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9D1CD5" w14:paraId="70A5CB69" w14:textId="77777777" w:rsidTr="00145899">
        <w:tc>
          <w:tcPr>
            <w:tcW w:w="738" w:type="dxa"/>
          </w:tcPr>
          <w:p w14:paraId="0735CCAA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0438B">
              <w:rPr>
                <w:rFonts w:ascii="Arial Narrow" w:eastAsia="Times New Roman" w:hAnsi="Arial Narrow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CE4C27A" wp14:editId="595AF47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35F94FC1" w14:textId="77777777" w:rsidR="00145899" w:rsidRPr="0030438B" w:rsidRDefault="0014589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38756938" w14:textId="77777777" w:rsidR="00145899" w:rsidRPr="0030438B" w:rsidRDefault="00145899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Република Србија</w:t>
            </w:r>
          </w:p>
          <w:p w14:paraId="0B525579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14:paraId="23796DC9" w14:textId="77777777" w:rsidR="00145899" w:rsidRPr="0030438B" w:rsidRDefault="00145899">
      <w:pPr>
        <w:rPr>
          <w:rFonts w:ascii="Arial Narrow" w:hAnsi="Arial Narrow"/>
          <w:color w:val="000000" w:themeColor="text1"/>
          <w:sz w:val="24"/>
          <w:szCs w:val="24"/>
          <w:lang w:val="sr-Cyrl-RS"/>
        </w:rPr>
      </w:pPr>
    </w:p>
    <w:p w14:paraId="04758E91" w14:textId="77777777" w:rsidR="00145899" w:rsidRPr="002A2F86" w:rsidRDefault="00145899">
      <w:pPr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</w:pPr>
      <w:r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>Назив евиденције:</w:t>
      </w:r>
      <w:r w:rsidR="00643209"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 xml:space="preserve"> </w:t>
      </w:r>
      <w:r w:rsidR="00790F69" w:rsidRPr="00790F69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>Дозвола за пуштање у рад подсистема контрола, управљање и сигнализација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936"/>
        <w:gridCol w:w="2155"/>
        <w:gridCol w:w="1170"/>
        <w:gridCol w:w="1097"/>
        <w:gridCol w:w="4166"/>
        <w:gridCol w:w="1621"/>
      </w:tblGrid>
      <w:tr w:rsidR="00BE426A" w:rsidRPr="0030438B" w14:paraId="1891A0AF" w14:textId="77777777" w:rsidTr="00692B6B">
        <w:trPr>
          <w:cantSplit/>
          <w:tblHeader/>
        </w:trPr>
        <w:tc>
          <w:tcPr>
            <w:tcW w:w="80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EAFC49" w14:textId="77777777" w:rsidR="009D539A" w:rsidRPr="0030438B" w:rsidRDefault="009D539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193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DD4B6B" w14:textId="77777777" w:rsidR="009D539A" w:rsidRPr="0030438B" w:rsidRDefault="009D539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215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A32BFA" w14:textId="77777777" w:rsidR="009D539A" w:rsidRPr="0030438B" w:rsidRDefault="009D539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Назив исправе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DAE312" w14:textId="77777777" w:rsidR="009D539A" w:rsidRPr="0030438B" w:rsidRDefault="009D539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09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460DCB" w14:textId="77777777" w:rsidR="009D539A" w:rsidRPr="0030438B" w:rsidRDefault="009D539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416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8BFFF0" w14:textId="77777777" w:rsidR="009D539A" w:rsidRPr="0030438B" w:rsidRDefault="00BE426A" w:rsidP="009D53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Услови и ограничења у коришћењу</w:t>
            </w:r>
          </w:p>
        </w:tc>
        <w:tc>
          <w:tcPr>
            <w:tcW w:w="162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E64FD6" w14:textId="77777777" w:rsidR="009D539A" w:rsidRPr="0030438B" w:rsidRDefault="009D539A" w:rsidP="002A2F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Број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дозволе</w:t>
            </w:r>
          </w:p>
        </w:tc>
      </w:tr>
      <w:tr w:rsidR="003958BD" w:rsidRPr="00BE426A" w14:paraId="0D34D77B" w14:textId="77777777" w:rsidTr="00B448A6">
        <w:trPr>
          <w:cantSplit/>
          <w:trHeight w:val="2958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E082E" w14:textId="77777777" w:rsidR="003958BD" w:rsidRPr="0046540A" w:rsidRDefault="00B448A6" w:rsidP="003958BD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3958B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CA5CC" w14:textId="77777777" w:rsidR="003958BD" w:rsidRPr="00DA64FF" w:rsidRDefault="003958BD" w:rsidP="003958BD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18231" w14:textId="77777777" w:rsidR="003958BD" w:rsidRDefault="003958BD" w:rsidP="003958BD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контрола, управљање и сигнализација на прузи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:</w:t>
            </w:r>
          </w:p>
          <w:p w14:paraId="14BC47AD" w14:textId="77777777" w:rsidR="003958BD" w:rsidRPr="00DA64FF" w:rsidRDefault="003958BD" w:rsidP="003958BD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46540A">
              <w:rPr>
                <w:rFonts w:ascii="Arial Narrow" w:hAnsi="Arial Narrow"/>
                <w:b/>
                <w:color w:val="000000" w:themeColor="text1"/>
                <w:lang w:val="sr-Cyrl-CS"/>
              </w:rPr>
              <w:t>Београд Центар –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>
              <w:rPr>
                <w:rFonts w:ascii="Arial Narrow" w:hAnsi="Arial Narrow"/>
                <w:b/>
                <w:color w:val="000000" w:themeColor="text1"/>
                <w:lang w:val="sr-Cyrl-R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– држ.гр. – (</w:t>
            </w:r>
            <w:r>
              <w:rPr>
                <w:rFonts w:ascii="Arial Narrow" w:hAnsi="Arial Narrow"/>
                <w:b/>
                <w:color w:val="000000" w:themeColor="text1"/>
                <w:lang w:val="sr-Latn-RS"/>
              </w:rPr>
              <w:t>Kelebia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68254" w14:textId="77777777" w:rsidR="003958BD" w:rsidRPr="0046540A" w:rsidRDefault="003958BD" w:rsidP="003958B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18.9.2025.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2991E" w14:textId="77777777" w:rsidR="003958BD" w:rsidRPr="002A18EA" w:rsidRDefault="003958BD" w:rsidP="003958B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трајно</w:t>
            </w:r>
          </w:p>
        </w:tc>
        <w:tc>
          <w:tcPr>
            <w:tcW w:w="4166" w:type="dxa"/>
            <w:tcBorders>
              <w:top w:val="single" w:sz="4" w:space="0" w:color="auto"/>
              <w:bottom w:val="single" w:sz="4" w:space="0" w:color="auto"/>
            </w:tcBorders>
          </w:tcPr>
          <w:p w14:paraId="2B09147A" w14:textId="77777777" w:rsidR="003958BD" w:rsidRDefault="003958BD" w:rsidP="003958B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RS"/>
              </w:rPr>
              <w:t>о</w:t>
            </w:r>
            <w:r w:rsidRPr="003958BD">
              <w:rPr>
                <w:rFonts w:ascii="Arial Narrow" w:hAnsi="Arial Narrow"/>
                <w:lang w:val="sr-Cyrl-CS"/>
              </w:rPr>
              <w:t xml:space="preserve">према и уређаји који су смештени у станичној згради железничке станице Нови Сад се не користе, </w:t>
            </w:r>
          </w:p>
          <w:p w14:paraId="16635A79" w14:textId="77777777" w:rsidR="003958BD" w:rsidRPr="003958BD" w:rsidRDefault="003958BD" w:rsidP="003958BD">
            <w:pPr>
              <w:pStyle w:val="ListParagraph"/>
              <w:ind w:left="360"/>
              <w:jc w:val="both"/>
              <w:rPr>
                <w:rFonts w:ascii="Arial Narrow" w:hAnsi="Arial Narrow"/>
                <w:lang w:val="sr-Cyrl-CS"/>
              </w:rPr>
            </w:pPr>
          </w:p>
          <w:p w14:paraId="7C9298BD" w14:textId="77777777" w:rsidR="003958BD" w:rsidRPr="003958BD" w:rsidRDefault="003958BD" w:rsidP="003958B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lang w:val="sr-Cyrl-CS"/>
              </w:rPr>
              <w:t>к</w:t>
            </w:r>
            <w:r w:rsidRPr="003958BD">
              <w:rPr>
                <w:rFonts w:ascii="Arial Narrow" w:hAnsi="Arial Narrow"/>
                <w:lang w:val="sr-Cyrl-CS"/>
              </w:rPr>
              <w:t>онтрола и управљање железничким саобраћајем на деоници пруге Нови Сад – Суботица врши се из Центра за контролу и управљање саобраћајем (</w:t>
            </w:r>
            <w:r w:rsidRPr="003958BD">
              <w:rPr>
                <w:rFonts w:ascii="Arial Narrow" w:hAnsi="Arial Narrow"/>
                <w:lang w:val="sr-Latn-RS"/>
              </w:rPr>
              <w:t>CTC</w:t>
            </w:r>
            <w:r w:rsidRPr="003958BD">
              <w:rPr>
                <w:rFonts w:ascii="Arial Narrow" w:hAnsi="Arial Narrow"/>
                <w:lang w:val="sr-Cyrl-CS"/>
              </w:rPr>
              <w:t xml:space="preserve">), </w:t>
            </w:r>
            <w:r w:rsidRPr="003958BD">
              <w:rPr>
                <w:rFonts w:ascii="Arial Narrow" w:hAnsi="Arial Narrow"/>
                <w:lang w:val="sr-Cyrl-RS"/>
              </w:rPr>
              <w:t>из Централне поставнице смештене у станичној згради железничке станице Београд Центар, преко резервног диспечерског пулта.</w:t>
            </w:r>
          </w:p>
          <w:p w14:paraId="1EFA8120" w14:textId="77777777" w:rsidR="003958BD" w:rsidRPr="0046540A" w:rsidRDefault="003958BD" w:rsidP="003958BD">
            <w:pPr>
              <w:pStyle w:val="ListParagraph"/>
              <w:ind w:left="360"/>
              <w:jc w:val="both"/>
              <w:rPr>
                <w:rFonts w:ascii="Arial Narrow" w:hAnsi="Arial Narrow"/>
                <w:lang w:val="sr-Latn-RS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862D9" w14:textId="088D7A6F" w:rsidR="003958BD" w:rsidRPr="0046540A" w:rsidRDefault="003958BD" w:rsidP="003958BD">
            <w:pPr>
              <w:jc w:val="center"/>
              <w:rPr>
                <w:rFonts w:ascii="Arial Narrow" w:hAnsi="Arial Narrow"/>
                <w:u w:val="single"/>
                <w:lang w:val="sr-Latn-RS"/>
              </w:rPr>
            </w:pPr>
            <w:hyperlink r:id="rId7" w:history="1">
              <w:r w:rsidRPr="009D1CD5">
                <w:rPr>
                  <w:rStyle w:val="Hyperlink"/>
                  <w:rFonts w:ascii="Arial Narrow" w:hAnsi="Arial Narrow"/>
                  <w:lang w:val="sr-Latn-RS"/>
                </w:rPr>
                <w:t>RS/63/2025/0003</w:t>
              </w:r>
            </w:hyperlink>
          </w:p>
        </w:tc>
      </w:tr>
      <w:tr w:rsidR="009D1CD5" w:rsidRPr="009D1CD5" w14:paraId="03AB0A0F" w14:textId="77777777" w:rsidTr="00B448A6">
        <w:trPr>
          <w:cantSplit/>
          <w:trHeight w:val="2958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B4973" w14:textId="77777777" w:rsidR="009D1CD5" w:rsidRPr="009D1CD5" w:rsidRDefault="009D1CD5" w:rsidP="003958BD">
            <w:pPr>
              <w:jc w:val="center"/>
              <w:rPr>
                <w:rFonts w:ascii="Arial Narrow" w:hAnsi="Arial Narrow" w:cs="Times New Roman"/>
                <w:color w:val="000000" w:themeColor="text1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en-US"/>
              </w:rPr>
              <w:t>2.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D8A5B" w14:textId="77777777" w:rsidR="009D1CD5" w:rsidRPr="00236294" w:rsidRDefault="009D1CD5" w:rsidP="003958BD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1AD22" w14:textId="77777777" w:rsidR="009D1CD5" w:rsidRPr="009D1CD5" w:rsidRDefault="009D1CD5" w:rsidP="009D1CD5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вола за коришћење подсистема контрола, управљање и сигнализација на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деоници:</w:t>
            </w:r>
          </w:p>
          <w:p w14:paraId="4BCBD6A7" w14:textId="77777777" w:rsidR="009D1CD5" w:rsidRPr="00236294" w:rsidRDefault="009D1CD5" w:rsidP="009D1CD5">
            <w:pPr>
              <w:jc w:val="center"/>
              <w:rPr>
                <w:rFonts w:ascii="Arial Narrow" w:hAnsi="Arial Narrow"/>
                <w:color w:val="000000" w:themeColor="text1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lang w:val="sr-Cyrl-CS"/>
              </w:rPr>
              <w:t>Ниш - Брестовац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6B4AF" w14:textId="77777777" w:rsidR="009D1CD5" w:rsidRDefault="009D1CD5" w:rsidP="003958B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25.9.2026.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E8C9E" w14:textId="77777777" w:rsidR="009D1CD5" w:rsidRDefault="009D1CD5" w:rsidP="003958B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24.9.2027.</w:t>
            </w:r>
          </w:p>
        </w:tc>
        <w:tc>
          <w:tcPr>
            <w:tcW w:w="4166" w:type="dxa"/>
            <w:tcBorders>
              <w:top w:val="single" w:sz="4" w:space="0" w:color="auto"/>
              <w:bottom w:val="single" w:sz="4" w:space="0" w:color="auto"/>
            </w:tcBorders>
          </w:tcPr>
          <w:p w14:paraId="45E56A95" w14:textId="77777777" w:rsidR="009D1CD5" w:rsidRDefault="009D1CD5" w:rsidP="009D1C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lang w:val="sr-Cyrl-RS"/>
              </w:rPr>
            </w:pPr>
            <w:r w:rsidRPr="009D1CD5">
              <w:rPr>
                <w:rFonts w:ascii="Arial Narrow" w:hAnsi="Arial Narrow"/>
                <w:lang w:val="sr-Cyrl-RS"/>
              </w:rPr>
              <w:t>стабилни структурни подсистем контрола, управљање и сигнализација се користи у складу са националним железничким прописима и наводима у Сертификату о верификацији број: BZC/KUS/SG/002/2026 и Извештају о верификацији, број: IT-I-002/2026.</w:t>
            </w: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6A029" w14:textId="35C81F06" w:rsidR="009D1CD5" w:rsidRPr="009D1CD5" w:rsidRDefault="009D1CD5" w:rsidP="003958BD">
            <w:pPr>
              <w:jc w:val="center"/>
              <w:rPr>
                <w:lang w:val="sr-Latn-RS"/>
              </w:rPr>
            </w:pPr>
            <w:hyperlink r:id="rId8" w:history="1">
              <w:r w:rsidRPr="009D1CD5">
                <w:rPr>
                  <w:rStyle w:val="Hyperlink"/>
                  <w:rFonts w:ascii="Arial Narrow" w:hAnsi="Arial Narrow"/>
                  <w:lang w:val="de-DE"/>
                </w:rPr>
                <w:t>RS/63/2026/000</w:t>
              </w:r>
              <w:r w:rsidRPr="009D1CD5">
                <w:rPr>
                  <w:rStyle w:val="Hyperlink"/>
                  <w:rFonts w:ascii="Arial Narrow" w:hAnsi="Arial Narrow"/>
                  <w:lang w:val="sr-Cyrl-RS"/>
                </w:rPr>
                <w:t>1</w:t>
              </w:r>
            </w:hyperlink>
          </w:p>
        </w:tc>
      </w:tr>
      <w:tr w:rsidR="00B448A6" w:rsidRPr="00BE426A" w14:paraId="134DED28" w14:textId="77777777" w:rsidTr="006B7713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D87A9" w14:textId="77777777" w:rsidR="00B448A6" w:rsidRPr="008839EC" w:rsidRDefault="009D1CD5" w:rsidP="00B448A6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lastRenderedPageBreak/>
              <w:t>3.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50A9" w14:textId="77777777" w:rsidR="00B448A6" w:rsidRPr="008839EC" w:rsidRDefault="00B448A6" w:rsidP="00B448A6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3D4F" w14:textId="77777777" w:rsidR="00B448A6" w:rsidRDefault="00B448A6" w:rsidP="00B448A6">
            <w:pPr>
              <w:jc w:val="center"/>
              <w:rPr>
                <w:rFonts w:ascii="Arial Narrow" w:hAnsi="Arial Narrow"/>
                <w:color w:val="000000" w:themeColor="text1"/>
                <w:lang w:val="sr-Cyrl-CS"/>
              </w:rPr>
            </w:pPr>
            <w:r w:rsidRPr="008839EC">
              <w:rPr>
                <w:rFonts w:ascii="Arial Narrow" w:hAnsi="Arial Narrow"/>
                <w:color w:val="000000" w:themeColor="text1"/>
                <w:lang w:val="sr-Cyrl-CS"/>
              </w:rPr>
              <w:t xml:space="preserve">Дозвола за коришћење подсистема </w:t>
            </w:r>
            <w:r w:rsidRPr="008839EC">
              <w:rPr>
                <w:rFonts w:ascii="Arial Narrow" w:hAnsi="Arial Narrow"/>
                <w:color w:val="000000" w:themeColor="text1"/>
                <w:lang w:val="sr-Cyrl-RS"/>
              </w:rPr>
              <w:t>контрола, управљање и сигнализација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деоници</w:t>
            </w:r>
            <w:r w:rsidRPr="008839EC"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пруге:</w:t>
            </w:r>
          </w:p>
          <w:p w14:paraId="287DD857" w14:textId="77777777" w:rsidR="00B448A6" w:rsidRPr="008839EC" w:rsidRDefault="00B448A6" w:rsidP="00B448A6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BE426A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 w:rsidRPr="00BE426A">
              <w:rPr>
                <w:rFonts w:ascii="Arial Narrow" w:hAnsi="Arial Narrow"/>
                <w:b/>
                <w:color w:val="000000" w:themeColor="text1"/>
                <w:lang w:val="sr-Cyrl-CS"/>
              </w:rPr>
              <w:t xml:space="preserve"> – Хоргош – држ.гр. – (</w:t>
            </w:r>
            <w:r w:rsidRPr="00BE426A">
              <w:rPr>
                <w:rFonts w:ascii="Arial Narrow" w:hAnsi="Arial Narrow"/>
                <w:b/>
                <w:color w:val="000000" w:themeColor="text1"/>
                <w:lang w:val="sr-Latn-RS"/>
              </w:rPr>
              <w:t>Röszke</w:t>
            </w:r>
            <w:r w:rsidRPr="00BE426A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56DF" w14:textId="77777777" w:rsidR="00B448A6" w:rsidRPr="008839EC" w:rsidRDefault="00B448A6" w:rsidP="00B448A6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2.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10</w:t>
            </w:r>
            <w:r w:rsidR="009D1CD5">
              <w:rPr>
                <w:rFonts w:ascii="Arial Narrow" w:hAnsi="Arial Narrow"/>
                <w:color w:val="000000" w:themeColor="text1"/>
                <w:lang w:val="sr-Latn-RS"/>
              </w:rPr>
              <w:t>.2026.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9DFA" w14:textId="77777777" w:rsidR="00B448A6" w:rsidRPr="008839EC" w:rsidRDefault="009D1CD5" w:rsidP="00B448A6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28.7.2027.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4821" w14:textId="77777777" w:rsidR="00B448A6" w:rsidRPr="00BE426A" w:rsidRDefault="00B448A6" w:rsidP="00B448A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/>
                <w:color w:val="000000" w:themeColor="text1"/>
                <w:u w:val="single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структурни подсистем контрола, управљање и сигнализација се користи према </w:t>
            </w:r>
            <w:r w:rsidRPr="00BE426A">
              <w:rPr>
                <w:rFonts w:ascii="Arial Narrow" w:hAnsi="Arial Narrow"/>
                <w:color w:val="000000" w:themeColor="text1"/>
                <w:lang w:val="sr-Cyrl-RS"/>
              </w:rPr>
              <w:t>националним железничким прописима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D854" w14:textId="6E4BEAAF" w:rsidR="00B448A6" w:rsidRPr="009D1CD5" w:rsidRDefault="009D1CD5" w:rsidP="00B448A6">
            <w:pPr>
              <w:jc w:val="center"/>
              <w:rPr>
                <w:rFonts w:ascii="Arial Narrow" w:hAnsi="Arial Narrow"/>
                <w:color w:val="000000" w:themeColor="text1"/>
                <w:u w:val="single"/>
                <w:lang w:val="sr-Latn-RS"/>
              </w:rPr>
            </w:pPr>
            <w:hyperlink r:id="rId9" w:history="1">
              <w:r w:rsidRPr="009D1CD5">
                <w:rPr>
                  <w:rStyle w:val="Hyperlink"/>
                  <w:rFonts w:ascii="Arial Narrow" w:hAnsi="Arial Narrow"/>
                  <w:lang w:val="de-DE"/>
                </w:rPr>
                <w:t>RS/63/2026</w:t>
              </w:r>
              <w:r w:rsidR="00B448A6" w:rsidRPr="009D1CD5">
                <w:rPr>
                  <w:rStyle w:val="Hyperlink"/>
                  <w:rFonts w:ascii="Arial Narrow" w:hAnsi="Arial Narrow"/>
                  <w:lang w:val="de-DE"/>
                </w:rPr>
                <w:t>/000</w:t>
              </w:r>
              <w:r w:rsidRPr="009D1CD5">
                <w:rPr>
                  <w:rStyle w:val="Hyperlink"/>
                  <w:rFonts w:ascii="Arial Narrow" w:hAnsi="Arial Narrow"/>
                  <w:lang w:val="sr-Cyrl-RS"/>
                </w:rPr>
                <w:t>2</w:t>
              </w:r>
            </w:hyperlink>
          </w:p>
        </w:tc>
      </w:tr>
    </w:tbl>
    <w:p w14:paraId="2F8FCB75" w14:textId="77777777" w:rsidR="00145899" w:rsidRPr="0030438B" w:rsidRDefault="00145899" w:rsidP="00C82C14">
      <w:pPr>
        <w:rPr>
          <w:color w:val="000000" w:themeColor="text1"/>
        </w:rPr>
      </w:pPr>
    </w:p>
    <w:sectPr w:rsidR="00145899" w:rsidRPr="0030438B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8E1"/>
    <w:multiLevelType w:val="hybridMultilevel"/>
    <w:tmpl w:val="83E8CB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A96812"/>
    <w:multiLevelType w:val="hybridMultilevel"/>
    <w:tmpl w:val="A5C2B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E730B2"/>
    <w:multiLevelType w:val="hybridMultilevel"/>
    <w:tmpl w:val="725CD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984878"/>
    <w:multiLevelType w:val="hybridMultilevel"/>
    <w:tmpl w:val="D44C14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37955">
    <w:abstractNumId w:val="0"/>
  </w:num>
  <w:num w:numId="2" w16cid:durableId="371468377">
    <w:abstractNumId w:val="3"/>
  </w:num>
  <w:num w:numId="3" w16cid:durableId="1701662678">
    <w:abstractNumId w:val="2"/>
  </w:num>
  <w:num w:numId="4" w16cid:durableId="428425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99"/>
    <w:rsid w:val="00000016"/>
    <w:rsid w:val="00030DAF"/>
    <w:rsid w:val="00040BE8"/>
    <w:rsid w:val="000F6308"/>
    <w:rsid w:val="00103F1E"/>
    <w:rsid w:val="001412C5"/>
    <w:rsid w:val="00145899"/>
    <w:rsid w:val="0016652F"/>
    <w:rsid w:val="001862B0"/>
    <w:rsid w:val="001A468E"/>
    <w:rsid w:val="001B2E3C"/>
    <w:rsid w:val="001C4216"/>
    <w:rsid w:val="001E22D4"/>
    <w:rsid w:val="001E7AF8"/>
    <w:rsid w:val="0025683B"/>
    <w:rsid w:val="00267BF6"/>
    <w:rsid w:val="00271065"/>
    <w:rsid w:val="00291465"/>
    <w:rsid w:val="002A2F86"/>
    <w:rsid w:val="0030438B"/>
    <w:rsid w:val="00313835"/>
    <w:rsid w:val="003958BD"/>
    <w:rsid w:val="003E7A09"/>
    <w:rsid w:val="00465740"/>
    <w:rsid w:val="00485C0E"/>
    <w:rsid w:val="00495F72"/>
    <w:rsid w:val="004A15CD"/>
    <w:rsid w:val="004D5397"/>
    <w:rsid w:val="004E413F"/>
    <w:rsid w:val="004F2C39"/>
    <w:rsid w:val="00603B34"/>
    <w:rsid w:val="00606828"/>
    <w:rsid w:val="00643209"/>
    <w:rsid w:val="00665E0A"/>
    <w:rsid w:val="00671F9E"/>
    <w:rsid w:val="00692B6B"/>
    <w:rsid w:val="007347C7"/>
    <w:rsid w:val="00740AFA"/>
    <w:rsid w:val="00767EB2"/>
    <w:rsid w:val="0078235B"/>
    <w:rsid w:val="00790F69"/>
    <w:rsid w:val="007B6719"/>
    <w:rsid w:val="007B6F55"/>
    <w:rsid w:val="007D787F"/>
    <w:rsid w:val="00833039"/>
    <w:rsid w:val="00852C89"/>
    <w:rsid w:val="008839EC"/>
    <w:rsid w:val="008E05DF"/>
    <w:rsid w:val="00925BCE"/>
    <w:rsid w:val="0097009C"/>
    <w:rsid w:val="00974C4D"/>
    <w:rsid w:val="009B1525"/>
    <w:rsid w:val="009D1CD5"/>
    <w:rsid w:val="009D539A"/>
    <w:rsid w:val="00A72E55"/>
    <w:rsid w:val="00AD0BFE"/>
    <w:rsid w:val="00B0449F"/>
    <w:rsid w:val="00B448A6"/>
    <w:rsid w:val="00B74ADD"/>
    <w:rsid w:val="00BE426A"/>
    <w:rsid w:val="00C10192"/>
    <w:rsid w:val="00C82C14"/>
    <w:rsid w:val="00CF694D"/>
    <w:rsid w:val="00D17B11"/>
    <w:rsid w:val="00D255EE"/>
    <w:rsid w:val="00D40813"/>
    <w:rsid w:val="00D44211"/>
    <w:rsid w:val="00DA64FF"/>
    <w:rsid w:val="00DD60DC"/>
    <w:rsid w:val="00DE13D0"/>
    <w:rsid w:val="00E3753A"/>
    <w:rsid w:val="00E57660"/>
    <w:rsid w:val="00EF1A46"/>
    <w:rsid w:val="00F30DF3"/>
    <w:rsid w:val="00F5497D"/>
    <w:rsid w:val="00F5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D025"/>
  <w15:docId w15:val="{CCA0DE2E-14CA-4D50-AC84-5259C9CA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412C5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12C5"/>
    <w:rPr>
      <w:rFonts w:ascii="Calibri" w:eastAsia="Calibri" w:hAnsi="Calibri" w:cs="Times New Roman"/>
      <w:szCs w:val="21"/>
    </w:rPr>
  </w:style>
  <w:style w:type="character" w:styleId="Hyperlink">
    <w:name w:val="Hyperlink"/>
    <w:basedOn w:val="DefaultParagraphFont"/>
    <w:uiPriority w:val="99"/>
    <w:unhideWhenUsed/>
    <w:rsid w:val="00AD0BF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4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ldir.gov.rs/doc/evidencije/24/3/2.%20RS_63_2026_000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aildir.gov.rs/doc/evidencije/24/3/1.RS_63_2025_000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ildir.gov.rs/doc/evidencije/24/3/3.%20RS_63_2026_0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22785-DDB6-4DD1-83A3-73285A0FD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256</Words>
  <Characters>1816</Characters>
  <Application>Microsoft Office Word</Application>
  <DocSecurity>0</DocSecurity>
  <Lines>121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Dunjić Pavlović</dc:creator>
  <cp:lastModifiedBy>Aleksandar Parezanović</cp:lastModifiedBy>
  <cp:revision>4</cp:revision>
  <cp:lastPrinted>2025-06-30T10:17:00Z</cp:lastPrinted>
  <dcterms:created xsi:type="dcterms:W3CDTF">2026-10-08T12:58:00Z</dcterms:created>
  <dcterms:modified xsi:type="dcterms:W3CDTF">2026-10-09T09:51:00Z</dcterms:modified>
</cp:coreProperties>
</file>