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2C" w:rsidRDefault="00E50F2C">
      <w:pPr>
        <w:tabs>
          <w:tab w:val="left" w:pos="8647"/>
        </w:tabs>
        <w:rPr>
          <w:rFonts w:ascii="Cambria" w:hAnsi="Cambria"/>
          <w:sz w:val="22"/>
          <w:szCs w:val="22"/>
        </w:rPr>
      </w:pPr>
      <w:bookmarkStart w:id="0" w:name="_GoBack"/>
      <w:bookmarkEnd w:id="0"/>
    </w:p>
    <w:p w:rsidR="00E50F2C" w:rsidRDefault="00E50F2C">
      <w:pPr>
        <w:tabs>
          <w:tab w:val="left" w:pos="8647"/>
        </w:tabs>
        <w:rPr>
          <w:rFonts w:ascii="Cambria" w:hAnsi="Cambria"/>
          <w:sz w:val="22"/>
          <w:szCs w:val="22"/>
        </w:rPr>
      </w:pPr>
    </w:p>
    <w:p w:rsidR="00E50F2C" w:rsidRDefault="00E50F2C">
      <w:pPr>
        <w:tabs>
          <w:tab w:val="left" w:pos="8647"/>
        </w:tabs>
      </w:pPr>
    </w:p>
    <w:p w:rsidR="00E50F2C" w:rsidRDefault="005613CF">
      <w:pPr>
        <w:ind w:firstLine="0"/>
        <w:jc w:val="center"/>
      </w:pPr>
      <w:r>
        <w:rPr>
          <w:rFonts w:ascii="Cambria" w:hAnsi="Cambria" w:cs="Calibri"/>
          <w:noProof/>
          <w:sz w:val="22"/>
          <w:szCs w:val="22"/>
        </w:rPr>
        <w:drawing>
          <wp:anchor distT="0" distB="0" distL="114300" distR="114300" simplePos="0" relativeHeight="251662336" behindDoc="0" locked="0" layoutInCell="1" allowOverlap="1">
            <wp:simplePos x="0" y="0"/>
            <wp:positionH relativeFrom="column">
              <wp:posOffset>5660392</wp:posOffset>
            </wp:positionH>
            <wp:positionV relativeFrom="paragraph">
              <wp:posOffset>15873</wp:posOffset>
            </wp:positionV>
            <wp:extent cx="438153" cy="742950"/>
            <wp:effectExtent l="0" t="0" r="0" b="0"/>
            <wp:wrapNone/>
            <wp:docPr id="6"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19" t="62300" r="54228"/>
                    <a:stretch>
                      <a:fillRect/>
                    </a:stretch>
                  </pic:blipFill>
                  <pic:spPr>
                    <a:xfrm>
                      <a:off x="0" y="0"/>
                      <a:ext cx="438153" cy="742950"/>
                    </a:xfrm>
                    <a:prstGeom prst="rect">
                      <a:avLst/>
                    </a:prstGeom>
                    <a:noFill/>
                    <a:ln>
                      <a:noFill/>
                      <a:prstDash/>
                    </a:ln>
                  </pic:spPr>
                </pic:pic>
              </a:graphicData>
            </a:graphic>
          </wp:anchor>
        </w:drawing>
      </w:r>
      <w:r>
        <w:rPr>
          <w:rFonts w:ascii="Cambria" w:hAnsi="Cambria" w:cs="Calibri"/>
          <w:noProof/>
          <w:sz w:val="22"/>
          <w:szCs w:val="22"/>
        </w:rPr>
        <w:drawing>
          <wp:inline distT="0" distB="0" distL="0" distR="0">
            <wp:extent cx="6120765" cy="770894"/>
            <wp:effectExtent l="0" t="0" r="0" b="0"/>
            <wp:docPr id="7"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765" cy="770894"/>
                    </a:xfrm>
                    <a:prstGeom prst="rect">
                      <a:avLst/>
                    </a:prstGeom>
                    <a:noFill/>
                    <a:ln>
                      <a:noFill/>
                      <a:prstDash/>
                    </a:ln>
                  </pic:spPr>
                </pic:pic>
              </a:graphicData>
            </a:graphic>
          </wp:inline>
        </w:drawing>
      </w:r>
    </w:p>
    <w:p w:rsidR="00E50F2C" w:rsidRDefault="005613CF">
      <w:r>
        <w:rPr>
          <w:rFonts w:ascii="Cambria" w:hAnsi="Cambria" w:cs="Calibri"/>
          <w:sz w:val="22"/>
          <w:szCs w:val="22"/>
          <w:lang w:val="ru-RU"/>
        </w:rPr>
        <w:t xml:space="preserve">   </w:t>
      </w:r>
    </w:p>
    <w:p w:rsidR="00E50F2C" w:rsidRDefault="005613CF">
      <w:pPr>
        <w:pStyle w:val="Heading6"/>
        <w:ind w:firstLine="0"/>
        <w:jc w:val="center"/>
        <w:rPr>
          <w:rFonts w:ascii="Cambria" w:hAnsi="Cambria" w:cs="Calibri"/>
          <w:sz w:val="22"/>
          <w:szCs w:val="22"/>
        </w:rPr>
      </w:pPr>
      <w:r>
        <w:rPr>
          <w:rFonts w:ascii="Cambria" w:hAnsi="Cambria" w:cs="Calibri"/>
          <w:sz w:val="22"/>
          <w:szCs w:val="22"/>
        </w:rPr>
        <w:t>РЕПУБЛИКА СРБИЈА</w:t>
      </w:r>
    </w:p>
    <w:p w:rsidR="00E50F2C" w:rsidRDefault="005613CF">
      <w:pPr>
        <w:pStyle w:val="Heading6"/>
        <w:ind w:firstLine="0"/>
        <w:jc w:val="center"/>
        <w:rPr>
          <w:rFonts w:ascii="Cambria" w:hAnsi="Cambria" w:cs="Calibri"/>
          <w:sz w:val="22"/>
          <w:szCs w:val="22"/>
        </w:rPr>
      </w:pPr>
      <w:r>
        <w:rPr>
          <w:rFonts w:ascii="Cambria" w:hAnsi="Cambria" w:cs="Calibri"/>
          <w:sz w:val="22"/>
          <w:szCs w:val="22"/>
        </w:rPr>
        <w:t>ДИРЕКЦИЈА ЗА ЖЕЛЕЗНИЦЕ</w:t>
      </w: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noProof/>
          <w:sz w:val="22"/>
          <w:szCs w:val="22"/>
        </w:rPr>
        <w:drawing>
          <wp:inline distT="0" distB="0" distL="0" distR="0">
            <wp:extent cx="737235" cy="914400"/>
            <wp:effectExtent l="0" t="0" r="5715" b="0"/>
            <wp:docPr id="8"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1291" r="21291"/>
                    <a:stretch>
                      <a:fillRect/>
                    </a:stretch>
                  </pic:blipFill>
                  <pic:spPr>
                    <a:xfrm>
                      <a:off x="0" y="0"/>
                      <a:ext cx="737235" cy="914400"/>
                    </a:xfrm>
                    <a:prstGeom prst="rect">
                      <a:avLst/>
                    </a:prstGeom>
                    <a:noFill/>
                    <a:ln>
                      <a:noFill/>
                      <a:prstDash/>
                    </a:ln>
                  </pic:spPr>
                </pic:pic>
              </a:graphicData>
            </a:graphic>
          </wp:inline>
        </w:drawing>
      </w: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lang w:val="ru-RU"/>
        </w:rPr>
      </w:pP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b/>
          <w:bCs/>
          <w:sz w:val="22"/>
          <w:szCs w:val="22"/>
        </w:rPr>
        <w:t xml:space="preserve">ИНФОРМАТОР </w:t>
      </w:r>
      <w:r>
        <w:rPr>
          <w:rFonts w:ascii="Cambria" w:hAnsi="Cambria" w:cs="Calibri"/>
          <w:b/>
          <w:sz w:val="22"/>
          <w:szCs w:val="22"/>
        </w:rPr>
        <w:t xml:space="preserve">О РАДУ </w:t>
      </w:r>
    </w:p>
    <w:p w:rsidR="00E50F2C" w:rsidRDefault="005613CF">
      <w:pPr>
        <w:ind w:firstLine="0"/>
        <w:jc w:val="center"/>
        <w:rPr>
          <w:rFonts w:ascii="Cambria" w:hAnsi="Cambria" w:cs="Calibri"/>
          <w:b/>
          <w:sz w:val="22"/>
          <w:szCs w:val="22"/>
        </w:rPr>
      </w:pPr>
      <w:r>
        <w:rPr>
          <w:rFonts w:ascii="Cambria" w:hAnsi="Cambria" w:cs="Calibri"/>
          <w:b/>
          <w:sz w:val="22"/>
          <w:szCs w:val="22"/>
        </w:rPr>
        <w:t>ДИРЕКЦИЈЕ ЗА ЖЕЛЕЗНИЦЕ</w: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lang w:val="ru-RU"/>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ind w:firstLine="0"/>
        <w:jc w:val="center"/>
        <w:rPr>
          <w:rFonts w:ascii="Cambria" w:hAnsi="Cambria" w:cs="Calibri"/>
          <w:sz w:val="22"/>
          <w:szCs w:val="22"/>
        </w:rPr>
      </w:pPr>
    </w:p>
    <w:p w:rsidR="005743E4" w:rsidRDefault="005743E4">
      <w:pPr>
        <w:pBdr>
          <w:bottom w:val="single" w:sz="12" w:space="1" w:color="000000"/>
        </w:pBdr>
        <w:ind w:firstLine="0"/>
        <w:jc w:val="center"/>
        <w:rPr>
          <w:rFonts w:ascii="Cambria" w:hAnsi="Cambria" w:cs="Calibri"/>
          <w:bCs/>
          <w:sz w:val="22"/>
          <w:szCs w:val="22"/>
          <w:lang w:val="sr-Cyrl-ME"/>
        </w:rPr>
      </w:pPr>
    </w:p>
    <w:p w:rsidR="005743E4" w:rsidRDefault="005743E4">
      <w:pPr>
        <w:pBdr>
          <w:bottom w:val="single" w:sz="12" w:space="1" w:color="000000"/>
        </w:pBdr>
        <w:ind w:firstLine="0"/>
        <w:jc w:val="center"/>
        <w:rPr>
          <w:rFonts w:ascii="Cambria" w:hAnsi="Cambria" w:cs="Calibri"/>
          <w:bCs/>
          <w:sz w:val="22"/>
          <w:szCs w:val="22"/>
          <w:lang w:val="sr-Cyrl-ME"/>
        </w:rPr>
      </w:pPr>
    </w:p>
    <w:p w:rsidR="00E50F2C" w:rsidRPr="00F92EBF" w:rsidRDefault="0097073B">
      <w:pPr>
        <w:pBdr>
          <w:bottom w:val="single" w:sz="12" w:space="1" w:color="000000"/>
        </w:pBdr>
        <w:ind w:firstLine="0"/>
        <w:jc w:val="center"/>
        <w:rPr>
          <w:lang w:val="sr-Cyrl-RS"/>
        </w:rPr>
      </w:pPr>
      <w:r>
        <w:rPr>
          <w:rFonts w:ascii="Cambria" w:hAnsi="Cambria" w:cs="Calibri"/>
          <w:bCs/>
          <w:sz w:val="22"/>
          <w:szCs w:val="22"/>
          <w:lang w:val="sr-Cyrl-RS"/>
        </w:rPr>
        <w:t>31. август</w:t>
      </w:r>
      <w:r w:rsidR="005613CF" w:rsidRPr="005A5C0E">
        <w:rPr>
          <w:rFonts w:ascii="Cambria" w:hAnsi="Cambria" w:cs="Calibri"/>
          <w:bCs/>
          <w:sz w:val="22"/>
          <w:szCs w:val="22"/>
          <w:lang w:val="sr-Cyrl-ME"/>
        </w:rPr>
        <w:t xml:space="preserve"> 2020.  </w:t>
      </w:r>
      <w:r w:rsidR="00F92EBF">
        <w:rPr>
          <w:rFonts w:ascii="Cambria" w:hAnsi="Cambria" w:cs="Calibri"/>
          <w:bCs/>
          <w:sz w:val="22"/>
          <w:szCs w:val="22"/>
          <w:lang w:val="sr-Cyrl-RS"/>
        </w:rPr>
        <w:t>године</w:t>
      </w:r>
    </w:p>
    <w:p w:rsidR="00E50F2C" w:rsidRPr="005A5C0E" w:rsidRDefault="005613CF">
      <w:pPr>
        <w:jc w:val="center"/>
        <w:rPr>
          <w:rFonts w:ascii="Cambria" w:hAnsi="Cambria" w:cs="Calibri"/>
          <w:b/>
          <w:bCs/>
          <w:sz w:val="22"/>
          <w:szCs w:val="22"/>
          <w:lang w:val="sr-Cyrl-ME"/>
        </w:rPr>
      </w:pPr>
      <w:r w:rsidRPr="005A5C0E">
        <w:rPr>
          <w:rFonts w:ascii="Cambria" w:hAnsi="Cambria" w:cs="Calibri"/>
          <w:b/>
          <w:bCs/>
          <w:sz w:val="22"/>
          <w:szCs w:val="22"/>
          <w:lang w:val="sr-Cyrl-ME"/>
        </w:rPr>
        <w:lastRenderedPageBreak/>
        <w:t xml:space="preserve">    </w:t>
      </w:r>
    </w:p>
    <w:p w:rsidR="00E50F2C" w:rsidRPr="005A5C0E" w:rsidRDefault="005613CF">
      <w:pPr>
        <w:ind w:firstLine="0"/>
        <w:jc w:val="center"/>
        <w:rPr>
          <w:rFonts w:ascii="Cambria" w:hAnsi="Cambria" w:cs="Calibri"/>
          <w:sz w:val="22"/>
          <w:szCs w:val="22"/>
          <w:lang w:val="sr-Cyrl-ME"/>
        </w:rPr>
      </w:pPr>
      <w:r w:rsidRPr="005A5C0E">
        <w:rPr>
          <w:rFonts w:ascii="Cambria" w:hAnsi="Cambria" w:cs="Calibri"/>
          <w:sz w:val="22"/>
          <w:szCs w:val="22"/>
          <w:lang w:val="sr-Cyrl-ME"/>
        </w:rPr>
        <w:t>Београд</w:t>
      </w:r>
    </w:p>
    <w:p w:rsidR="00E50F2C" w:rsidRPr="005A5C0E" w:rsidRDefault="005613CF">
      <w:pPr>
        <w:ind w:firstLine="0"/>
        <w:jc w:val="center"/>
        <w:rPr>
          <w:lang w:val="sr-Cyrl-ME"/>
        </w:rPr>
      </w:pPr>
      <w:r w:rsidRPr="005A5C0E">
        <w:rPr>
          <w:rFonts w:ascii="Cambria" w:hAnsi="Cambria" w:cs="Calibri"/>
          <w:b/>
          <w:sz w:val="22"/>
          <w:szCs w:val="22"/>
          <w:lang w:val="sr-Cyrl-ME"/>
        </w:rPr>
        <w:t>С</w:t>
      </w:r>
      <w:r>
        <w:rPr>
          <w:rFonts w:ascii="Cambria" w:hAnsi="Cambria" w:cs="Calibri"/>
          <w:b/>
          <w:sz w:val="22"/>
          <w:szCs w:val="22"/>
        </w:rPr>
        <w:t>a</w:t>
      </w:r>
      <w:r w:rsidRPr="005A5C0E">
        <w:rPr>
          <w:rFonts w:ascii="Cambria" w:hAnsi="Cambria" w:cs="Calibri"/>
          <w:b/>
          <w:sz w:val="22"/>
          <w:szCs w:val="22"/>
          <w:lang w:val="sr-Cyrl-ME"/>
        </w:rPr>
        <w:t>држај</w:t>
      </w:r>
    </w:p>
    <w:p w:rsidR="00E50F2C" w:rsidRPr="005A5C0E" w:rsidRDefault="005613CF">
      <w:pPr>
        <w:tabs>
          <w:tab w:val="center" w:pos="4819"/>
          <w:tab w:val="left" w:pos="7039"/>
        </w:tabs>
        <w:ind w:firstLine="0"/>
        <w:jc w:val="left"/>
        <w:rPr>
          <w:lang w:val="sr-Cyrl-ME"/>
        </w:rPr>
      </w:pPr>
      <w:r w:rsidRPr="005A5C0E">
        <w:rPr>
          <w:rFonts w:ascii="Cambria" w:hAnsi="Cambria" w:cs="Calibri"/>
          <w:sz w:val="22"/>
          <w:szCs w:val="22"/>
          <w:lang w:val="sr-Cyrl-ME"/>
        </w:rPr>
        <w:tab/>
        <w:t>Информатора о раду</w:t>
      </w:r>
      <w:r w:rsidRPr="005A5C0E">
        <w:rPr>
          <w:rFonts w:ascii="Cambria" w:hAnsi="Cambria" w:cs="Calibri"/>
          <w:sz w:val="22"/>
          <w:szCs w:val="22"/>
          <w:lang w:val="sr-Cyrl-ME"/>
        </w:rPr>
        <w:tab/>
      </w:r>
    </w:p>
    <w:p w:rsidR="00E50F2C" w:rsidRDefault="005613CF">
      <w:pPr>
        <w:ind w:firstLine="0"/>
        <w:jc w:val="center"/>
      </w:pPr>
      <w:r>
        <w:rPr>
          <w:rFonts w:ascii="Cambria" w:hAnsi="Cambria" w:cs="Calibri"/>
          <w:sz w:val="22"/>
          <w:szCs w:val="22"/>
        </w:rPr>
        <w:t>Дирекције за железнице</w:t>
      </w:r>
    </w:p>
    <w:p w:rsidR="00E50F2C" w:rsidRDefault="00E50F2C">
      <w:pPr>
        <w:rPr>
          <w:rFonts w:ascii="Cambria" w:eastAsia="MS Gothic" w:hAnsi="Cambria"/>
          <w:b/>
          <w:bCs/>
          <w:caps/>
          <w:color w:val="365F91"/>
          <w:sz w:val="28"/>
          <w:szCs w:val="28"/>
          <w:lang w:eastAsia="ja-JP"/>
        </w:rPr>
      </w:pPr>
    </w:p>
    <w:p w:rsidR="00FD34B5" w:rsidRPr="00A744F1" w:rsidRDefault="005613CF">
      <w:pPr>
        <w:pStyle w:val="TOC1"/>
        <w:tabs>
          <w:tab w:val="left" w:pos="1620"/>
          <w:tab w:val="right" w:leader="dot" w:pos="9629"/>
        </w:tabs>
        <w:rPr>
          <w:rFonts w:ascii="Cambria" w:eastAsiaTheme="minorEastAsia" w:hAnsi="Cambria" w:cstheme="minorBidi"/>
          <w:b w:val="0"/>
          <w:bCs w:val="0"/>
          <w:caps w:val="0"/>
          <w:noProof/>
          <w:sz w:val="22"/>
          <w:szCs w:val="22"/>
        </w:rPr>
      </w:pPr>
      <w:r>
        <w:rPr>
          <w:b w:val="0"/>
          <w:bCs w:val="0"/>
          <w:caps w:val="0"/>
          <w:sz w:val="24"/>
        </w:rPr>
        <w:fldChar w:fldCharType="begin"/>
      </w:r>
      <w:r>
        <w:instrText xml:space="preserve"> TOC \o "1-3" \u \h </w:instrText>
      </w:r>
      <w:r>
        <w:rPr>
          <w:b w:val="0"/>
          <w:bCs w:val="0"/>
          <w:caps w:val="0"/>
          <w:sz w:val="24"/>
        </w:rPr>
        <w:fldChar w:fldCharType="separate"/>
      </w:r>
      <w:hyperlink w:anchor="_Toc33012908" w:history="1">
        <w:r w:rsidR="00FD34B5" w:rsidRPr="00A744F1">
          <w:rPr>
            <w:rStyle w:val="Hyperlink"/>
            <w:rFonts w:ascii="Cambria" w:hAnsi="Cambria"/>
            <w:noProof/>
          </w:rPr>
          <w:t>1.</w:t>
        </w:r>
        <w:r w:rsidR="00240F9B">
          <w:rPr>
            <w:rStyle w:val="Hyperlink"/>
            <w:rFonts w:ascii="Cambria" w:hAnsi="Cambria"/>
            <w:noProof/>
            <w:lang w:val="sr-Cyrl-RS"/>
          </w:rPr>
          <w:t xml:space="preserve"> </w:t>
        </w:r>
        <w:r w:rsidR="00FD34B5" w:rsidRPr="00A744F1">
          <w:rPr>
            <w:rStyle w:val="Hyperlink"/>
            <w:rFonts w:ascii="Cambria" w:hAnsi="Cambria"/>
            <w:noProof/>
          </w:rPr>
          <w:t>ОСНОВНИ ПОДАЦИ О ДИРЕКЦИЈИ ЗА ЖЕЛЕЗНИЦЕ</w:t>
        </w:r>
        <w:r w:rsidR="00FD34B5" w:rsidRPr="00A744F1">
          <w:rPr>
            <w:rFonts w:ascii="Cambria" w:hAnsi="Cambria"/>
            <w:noProof/>
          </w:rPr>
          <w:tab/>
        </w:r>
        <w:r w:rsidR="00EB4A54">
          <w:rPr>
            <w:rFonts w:ascii="Cambria" w:hAnsi="Cambria"/>
            <w:noProof/>
            <w:lang w:val="sr-Cyrl-RS"/>
          </w:rPr>
          <w:t>.........</w:t>
        </w:r>
        <w:r w:rsidR="00FD34B5" w:rsidRPr="00A744F1">
          <w:rPr>
            <w:rFonts w:ascii="Cambria" w:hAnsi="Cambria"/>
            <w:noProof/>
          </w:rPr>
          <w:fldChar w:fldCharType="begin"/>
        </w:r>
        <w:r w:rsidR="00FD34B5" w:rsidRPr="00A744F1">
          <w:rPr>
            <w:rFonts w:ascii="Cambria" w:hAnsi="Cambria"/>
            <w:noProof/>
          </w:rPr>
          <w:instrText xml:space="preserve"> PAGEREF _Toc33012908 \h </w:instrText>
        </w:r>
        <w:r w:rsidR="00FD34B5" w:rsidRPr="00A744F1">
          <w:rPr>
            <w:rFonts w:ascii="Cambria" w:hAnsi="Cambria"/>
            <w:noProof/>
          </w:rPr>
        </w:r>
        <w:r w:rsidR="00FD34B5" w:rsidRPr="00A744F1">
          <w:rPr>
            <w:rFonts w:ascii="Cambria" w:hAnsi="Cambria"/>
            <w:noProof/>
          </w:rPr>
          <w:fldChar w:fldCharType="separate"/>
        </w:r>
        <w:r w:rsidR="006426B6">
          <w:rPr>
            <w:rFonts w:ascii="Cambria" w:hAnsi="Cambria"/>
            <w:noProof/>
          </w:rPr>
          <w:t>4</w:t>
        </w:r>
        <w:r w:rsidR="00FD34B5" w:rsidRPr="00A744F1">
          <w:rPr>
            <w:rFonts w:ascii="Cambria" w:hAnsi="Cambria"/>
            <w:noProof/>
          </w:rPr>
          <w:fldChar w:fldCharType="end"/>
        </w:r>
      </w:hyperlink>
    </w:p>
    <w:p w:rsidR="00FD34B5" w:rsidRPr="00A744F1" w:rsidRDefault="00EB4A54">
      <w:pPr>
        <w:pStyle w:val="TOC1"/>
        <w:tabs>
          <w:tab w:val="right" w:leader="dot" w:pos="9629"/>
        </w:tabs>
        <w:rPr>
          <w:rFonts w:ascii="Cambria" w:eastAsiaTheme="minorEastAsia" w:hAnsi="Cambria" w:cstheme="minorBidi"/>
          <w:b w:val="0"/>
          <w:bCs w:val="0"/>
          <w:caps w:val="0"/>
          <w:noProof/>
          <w:sz w:val="22"/>
          <w:szCs w:val="22"/>
        </w:rPr>
      </w:pPr>
      <w:r>
        <w:rPr>
          <w:rFonts w:ascii="Cambria" w:hAnsi="Cambria"/>
          <w:noProof/>
          <w:lang w:val="sr-Cyrl-RS"/>
        </w:rPr>
        <w:t xml:space="preserve">    </w:t>
      </w:r>
      <w:hyperlink w:anchor="_Toc33012909" w:history="1">
        <w:r w:rsidR="00FD34B5" w:rsidRPr="00A744F1">
          <w:rPr>
            <w:rStyle w:val="Hyperlink"/>
            <w:rFonts w:ascii="Cambria" w:hAnsi="Cambria"/>
            <w:noProof/>
          </w:rPr>
          <w:t>И О ИНФОРМАТОРУ О  РАДУ</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_Toc33012909 \h </w:instrText>
        </w:r>
        <w:r w:rsidR="00FD34B5" w:rsidRPr="00A744F1">
          <w:rPr>
            <w:rFonts w:ascii="Cambria" w:hAnsi="Cambria"/>
            <w:noProof/>
          </w:rPr>
        </w:r>
        <w:r w:rsidR="00FD34B5" w:rsidRPr="00A744F1">
          <w:rPr>
            <w:rFonts w:ascii="Cambria" w:hAnsi="Cambria"/>
            <w:noProof/>
          </w:rPr>
          <w:fldChar w:fldCharType="separate"/>
        </w:r>
        <w:r w:rsidR="006426B6">
          <w:rPr>
            <w:rFonts w:ascii="Cambria" w:hAnsi="Cambria"/>
            <w:noProof/>
          </w:rPr>
          <w:t>4</w:t>
        </w:r>
        <w:r w:rsidR="00FD34B5" w:rsidRPr="00A744F1">
          <w:rPr>
            <w:rFonts w:ascii="Cambria" w:hAnsi="Cambria"/>
            <w:noProof/>
          </w:rPr>
          <w:fldChar w:fldCharType="end"/>
        </w:r>
      </w:hyperlink>
    </w:p>
    <w:p w:rsidR="00FD34B5" w:rsidRPr="00A744F1" w:rsidRDefault="00E866C7">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0" w:history="1">
        <w:r w:rsidR="00FD34B5" w:rsidRPr="00A744F1">
          <w:rPr>
            <w:rStyle w:val="Hyperlink"/>
            <w:rFonts w:ascii="Cambria" w:hAnsi="Cambria"/>
            <w:noProof/>
          </w:rPr>
          <w:t>2.</w:t>
        </w:r>
        <w:r w:rsidR="00240F9B">
          <w:rPr>
            <w:rStyle w:val="Hyperlink"/>
            <w:rFonts w:ascii="Cambria" w:hAnsi="Cambria"/>
            <w:noProof/>
            <w:lang w:val="sr-Cyrl-RS"/>
          </w:rPr>
          <w:t xml:space="preserve"> </w:t>
        </w:r>
        <w:r w:rsidR="00FD34B5" w:rsidRPr="00A744F1">
          <w:rPr>
            <w:rStyle w:val="Hyperlink"/>
            <w:rFonts w:ascii="Cambria" w:hAnsi="Cambria"/>
            <w:noProof/>
          </w:rPr>
          <w:t>ОРГАНИЗАЦИОНА СТРУКТУРА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_Toc33012910 \h </w:instrText>
        </w:r>
        <w:r w:rsidR="00FD34B5" w:rsidRPr="00A744F1">
          <w:rPr>
            <w:rFonts w:ascii="Cambria" w:hAnsi="Cambria"/>
            <w:noProof/>
          </w:rPr>
        </w:r>
        <w:r w:rsidR="00FD34B5" w:rsidRPr="00A744F1">
          <w:rPr>
            <w:rFonts w:ascii="Cambria" w:hAnsi="Cambria"/>
            <w:noProof/>
          </w:rPr>
          <w:fldChar w:fldCharType="separate"/>
        </w:r>
        <w:r w:rsidR="006426B6">
          <w:rPr>
            <w:rFonts w:ascii="Cambria" w:hAnsi="Cambria"/>
            <w:noProof/>
          </w:rPr>
          <w:t>7</w:t>
        </w:r>
        <w:r w:rsidR="00FD34B5" w:rsidRPr="00A744F1">
          <w:rPr>
            <w:rFonts w:ascii="Cambria" w:hAnsi="Cambria"/>
            <w:noProof/>
          </w:rPr>
          <w:fldChar w:fldCharType="end"/>
        </w:r>
      </w:hyperlink>
    </w:p>
    <w:p w:rsidR="00FD34B5" w:rsidRPr="00A744F1" w:rsidRDefault="00E866C7">
      <w:pPr>
        <w:pStyle w:val="TOC2"/>
        <w:rPr>
          <w:rFonts w:ascii="Cambria" w:eastAsiaTheme="minorEastAsia" w:hAnsi="Cambria" w:cstheme="minorBidi"/>
          <w:smallCaps w:val="0"/>
          <w:noProof/>
          <w:szCs w:val="22"/>
        </w:rPr>
      </w:pPr>
      <w:hyperlink w:anchor="_Toc33012911" w:history="1">
        <w:r w:rsidR="00FD34B5" w:rsidRPr="00A744F1">
          <w:rPr>
            <w:rStyle w:val="Hyperlink"/>
            <w:rFonts w:ascii="Cambria" w:hAnsi="Cambria"/>
            <w:noProof/>
            <w:sz w:val="18"/>
          </w:rPr>
          <w:t>2.1.</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ГРАФИЧКИ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_Toc33012911 \h </w:instrText>
        </w:r>
        <w:r w:rsidR="00FD34B5" w:rsidRPr="00A744F1">
          <w:rPr>
            <w:rFonts w:ascii="Cambria" w:hAnsi="Cambria"/>
            <w:noProof/>
            <w:sz w:val="18"/>
          </w:rPr>
        </w:r>
        <w:r w:rsidR="00FD34B5" w:rsidRPr="00A744F1">
          <w:rPr>
            <w:rFonts w:ascii="Cambria" w:hAnsi="Cambria"/>
            <w:noProof/>
            <w:sz w:val="18"/>
          </w:rPr>
          <w:fldChar w:fldCharType="separate"/>
        </w:r>
        <w:r w:rsidR="006426B6">
          <w:rPr>
            <w:rFonts w:ascii="Cambria" w:hAnsi="Cambria"/>
            <w:noProof/>
            <w:sz w:val="18"/>
          </w:rPr>
          <w:t>7</w:t>
        </w:r>
        <w:r w:rsidR="00FD34B5" w:rsidRPr="00A744F1">
          <w:rPr>
            <w:rFonts w:ascii="Cambria" w:hAnsi="Cambria"/>
            <w:noProof/>
            <w:sz w:val="18"/>
          </w:rPr>
          <w:fldChar w:fldCharType="end"/>
        </w:r>
      </w:hyperlink>
    </w:p>
    <w:p w:rsidR="00FD34B5" w:rsidRPr="00A744F1" w:rsidRDefault="00E866C7">
      <w:pPr>
        <w:pStyle w:val="TOC2"/>
        <w:rPr>
          <w:rFonts w:ascii="Cambria" w:eastAsiaTheme="minorEastAsia" w:hAnsi="Cambria" w:cstheme="minorBidi"/>
          <w:smallCaps w:val="0"/>
          <w:noProof/>
          <w:szCs w:val="22"/>
        </w:rPr>
      </w:pPr>
      <w:hyperlink w:anchor="_Toc33012912" w:history="1">
        <w:r w:rsidR="00FD34B5" w:rsidRPr="00A744F1">
          <w:rPr>
            <w:rStyle w:val="Hyperlink"/>
            <w:rFonts w:ascii="Cambria" w:hAnsi="Cambria"/>
            <w:noProof/>
            <w:sz w:val="18"/>
          </w:rPr>
          <w:t>2.2.</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НАРАТИВНИ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_Toc33012912 \h </w:instrText>
        </w:r>
        <w:r w:rsidR="00FD34B5" w:rsidRPr="00A744F1">
          <w:rPr>
            <w:rFonts w:ascii="Cambria" w:hAnsi="Cambria"/>
            <w:noProof/>
            <w:sz w:val="18"/>
          </w:rPr>
        </w:r>
        <w:r w:rsidR="00FD34B5" w:rsidRPr="00A744F1">
          <w:rPr>
            <w:rFonts w:ascii="Cambria" w:hAnsi="Cambria"/>
            <w:noProof/>
            <w:sz w:val="18"/>
          </w:rPr>
          <w:fldChar w:fldCharType="separate"/>
        </w:r>
        <w:r w:rsidR="006426B6">
          <w:rPr>
            <w:rFonts w:ascii="Cambria" w:hAnsi="Cambria"/>
            <w:noProof/>
            <w:sz w:val="18"/>
          </w:rPr>
          <w:t>7</w:t>
        </w:r>
        <w:r w:rsidR="00FD34B5" w:rsidRPr="00A744F1">
          <w:rPr>
            <w:rFonts w:ascii="Cambria" w:hAnsi="Cambria"/>
            <w:noProof/>
            <w:sz w:val="18"/>
          </w:rPr>
          <w:fldChar w:fldCharType="end"/>
        </w:r>
      </w:hyperlink>
    </w:p>
    <w:p w:rsidR="00FD34B5" w:rsidRPr="00A744F1" w:rsidRDefault="00E866C7">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3" w:history="1">
        <w:r w:rsidR="00FD34B5" w:rsidRPr="00A744F1">
          <w:rPr>
            <w:rStyle w:val="Hyperlink"/>
            <w:rFonts w:ascii="Cambria" w:hAnsi="Cambria"/>
            <w:noProof/>
          </w:rPr>
          <w:t>3.</w:t>
        </w:r>
        <w:r w:rsidR="00240F9B">
          <w:rPr>
            <w:rStyle w:val="Hyperlink"/>
            <w:rFonts w:ascii="Cambria" w:hAnsi="Cambria"/>
            <w:noProof/>
            <w:lang w:val="sr-Cyrl-RS"/>
          </w:rPr>
          <w:t xml:space="preserve"> </w:t>
        </w:r>
        <w:r w:rsidR="00FD34B5" w:rsidRPr="00A744F1">
          <w:rPr>
            <w:rStyle w:val="Hyperlink"/>
            <w:rFonts w:ascii="Cambria" w:hAnsi="Cambria"/>
            <w:noProof/>
          </w:rPr>
          <w:t>ДЕЛОКРУГ РАДА ДИРЕКЦИЈЕ ЗА ЖЕЛЕЗНИЦЕ</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_Toc33012913 \h </w:instrText>
        </w:r>
        <w:r w:rsidR="00FD34B5" w:rsidRPr="00A744F1">
          <w:rPr>
            <w:rFonts w:ascii="Cambria" w:hAnsi="Cambria"/>
            <w:noProof/>
          </w:rPr>
        </w:r>
        <w:r w:rsidR="00FD34B5" w:rsidRPr="00A744F1">
          <w:rPr>
            <w:rFonts w:ascii="Cambria" w:hAnsi="Cambria"/>
            <w:noProof/>
          </w:rPr>
          <w:fldChar w:fldCharType="separate"/>
        </w:r>
        <w:r w:rsidR="006426B6">
          <w:rPr>
            <w:rFonts w:ascii="Cambria" w:hAnsi="Cambria"/>
            <w:noProof/>
          </w:rPr>
          <w:t>9</w:t>
        </w:r>
        <w:r w:rsidR="00FD34B5" w:rsidRPr="00A744F1">
          <w:rPr>
            <w:rFonts w:ascii="Cambria" w:hAnsi="Cambria"/>
            <w:noProof/>
          </w:rPr>
          <w:fldChar w:fldCharType="end"/>
        </w:r>
      </w:hyperlink>
    </w:p>
    <w:p w:rsidR="00FD34B5" w:rsidRPr="00A744F1" w:rsidRDefault="00E866C7">
      <w:pPr>
        <w:pStyle w:val="TOC2"/>
        <w:rPr>
          <w:rFonts w:ascii="Cambria" w:eastAsiaTheme="minorEastAsia" w:hAnsi="Cambria" w:cstheme="minorBidi"/>
          <w:smallCaps w:val="0"/>
          <w:noProof/>
          <w:sz w:val="22"/>
          <w:szCs w:val="22"/>
        </w:rPr>
      </w:pPr>
      <w:hyperlink w:anchor="_Toc33012914" w:history="1">
        <w:r w:rsidR="00FD34B5" w:rsidRPr="00A744F1">
          <w:rPr>
            <w:rStyle w:val="Hyperlink"/>
            <w:rFonts w:ascii="Cambria" w:hAnsi="Cambria"/>
            <w:noProof/>
          </w:rPr>
          <w:t>3.1.</w:t>
        </w:r>
        <w:r w:rsidR="00FD34B5" w:rsidRPr="00A744F1">
          <w:rPr>
            <w:rFonts w:ascii="Cambria" w:eastAsiaTheme="minorEastAsia" w:hAnsi="Cambria" w:cstheme="minorBidi"/>
            <w:smallCaps w:val="0"/>
            <w:noProof/>
            <w:sz w:val="22"/>
            <w:szCs w:val="22"/>
          </w:rPr>
          <w:tab/>
        </w:r>
        <w:r w:rsidR="00A744F1" w:rsidRPr="00A744F1">
          <w:rPr>
            <w:rStyle w:val="Hyperlink"/>
            <w:rFonts w:ascii="Cambria" w:hAnsi="Cambria"/>
            <w:noProof/>
            <w:spacing w:val="-2"/>
          </w:rPr>
          <w:t>Одељењe</w:t>
        </w:r>
        <w:r w:rsidR="00FD34B5" w:rsidRPr="00A744F1">
          <w:rPr>
            <w:rStyle w:val="Hyperlink"/>
            <w:rFonts w:ascii="Cambria" w:hAnsi="Cambria"/>
            <w:noProof/>
            <w:spacing w:val="-2"/>
          </w:rPr>
          <w:t xml:space="preserve"> </w:t>
        </w:r>
        <w:r w:rsidR="00FD34B5" w:rsidRPr="00A744F1">
          <w:rPr>
            <w:rStyle w:val="Hyperlink"/>
            <w:rFonts w:ascii="Cambria" w:hAnsi="Cambria"/>
            <w:noProof/>
          </w:rPr>
          <w:t>за регулисање безбедности</w:t>
        </w:r>
        <w:r w:rsidR="00A744F1" w:rsidRPr="00A744F1">
          <w:rPr>
            <w:rStyle w:val="Hyperlink"/>
            <w:rFonts w:ascii="Cambria" w:hAnsi="Cambria"/>
            <w:noProof/>
          </w:rPr>
          <w:t xml:space="preserve"> </w:t>
        </w:r>
        <w:r w:rsidR="00A744F1" w:rsidRPr="00A744F1">
          <w:rPr>
            <w:rStyle w:val="Hyperlink"/>
            <w:rFonts w:ascii="Cambria" w:hAnsi="Cambria"/>
            <w:noProof/>
            <w:lang w:val="sr-Cyrl-RS"/>
          </w:rPr>
          <w:t>и</w:t>
        </w:r>
        <w:r w:rsidR="00FD34B5" w:rsidRPr="00A744F1">
          <w:rPr>
            <w:rStyle w:val="Hyperlink"/>
            <w:rFonts w:ascii="Cambria" w:hAnsi="Cambria"/>
            <w:noProof/>
          </w:rPr>
          <w:t xml:space="preserve"> интероперабилности</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_Toc33012914 \h </w:instrText>
        </w:r>
        <w:r w:rsidR="00FD34B5" w:rsidRPr="00A744F1">
          <w:rPr>
            <w:rFonts w:ascii="Cambria" w:hAnsi="Cambria"/>
            <w:noProof/>
          </w:rPr>
        </w:r>
        <w:r w:rsidR="00FD34B5" w:rsidRPr="00A744F1">
          <w:rPr>
            <w:rFonts w:ascii="Cambria" w:hAnsi="Cambria"/>
            <w:noProof/>
          </w:rPr>
          <w:fldChar w:fldCharType="separate"/>
        </w:r>
        <w:r w:rsidR="006426B6">
          <w:rPr>
            <w:rFonts w:ascii="Cambria" w:hAnsi="Cambria"/>
            <w:noProof/>
          </w:rPr>
          <w:t>9</w:t>
        </w:r>
        <w:r w:rsidR="00FD34B5" w:rsidRPr="00A744F1">
          <w:rPr>
            <w:rFonts w:ascii="Cambria" w:hAnsi="Cambria"/>
            <w:noProof/>
          </w:rPr>
          <w:fldChar w:fldCharType="end"/>
        </w:r>
      </w:hyperlink>
    </w:p>
    <w:p w:rsidR="00FD34B5" w:rsidRPr="00A744F1" w:rsidRDefault="00E866C7">
      <w:pPr>
        <w:pStyle w:val="TOC2"/>
        <w:rPr>
          <w:rFonts w:ascii="Cambria" w:eastAsiaTheme="minorEastAsia" w:hAnsi="Cambria" w:cstheme="minorBidi"/>
          <w:smallCaps w:val="0"/>
          <w:noProof/>
          <w:sz w:val="22"/>
          <w:szCs w:val="22"/>
        </w:rPr>
      </w:pPr>
      <w:hyperlink w:anchor="_Toc33012915" w:history="1">
        <w:r w:rsidR="00FD34B5" w:rsidRPr="00A744F1">
          <w:rPr>
            <w:rStyle w:val="Hyperlink"/>
            <w:rFonts w:ascii="Cambria" w:hAnsi="Cambria"/>
            <w:noProof/>
          </w:rPr>
          <w:t>железничког</w:t>
        </w:r>
        <w:r w:rsidR="00FD34B5" w:rsidRPr="00A744F1">
          <w:rPr>
            <w:rStyle w:val="Hyperlink"/>
            <w:rFonts w:ascii="Cambria" w:hAnsi="Cambria"/>
            <w:i/>
            <w:noProof/>
          </w:rPr>
          <w:t xml:space="preserve"> </w:t>
        </w:r>
        <w:r w:rsidR="00FD34B5" w:rsidRPr="00A744F1">
          <w:rPr>
            <w:rStyle w:val="Hyperlink"/>
            <w:rFonts w:ascii="Cambria" w:hAnsi="Cambria"/>
            <w:noProof/>
          </w:rPr>
          <w:t xml:space="preserve">саобраћаја </w:t>
        </w:r>
        <w:r w:rsidR="00FD34B5" w:rsidRPr="00A744F1">
          <w:rPr>
            <w:rStyle w:val="Hyperlink"/>
            <w:rFonts w:ascii="Cambria" w:hAnsi="Cambria"/>
            <w:noProof/>
            <w:sz w:val="16"/>
          </w:rPr>
          <w:t>И ЖИЧАРЕ ЗА ТРАНСПОРТ ЛИЦА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_Toc33012915 \h </w:instrText>
        </w:r>
        <w:r w:rsidR="00FD34B5" w:rsidRPr="00A744F1">
          <w:rPr>
            <w:rFonts w:ascii="Cambria" w:hAnsi="Cambria"/>
            <w:noProof/>
          </w:rPr>
        </w:r>
        <w:r w:rsidR="00FD34B5" w:rsidRPr="00A744F1">
          <w:rPr>
            <w:rFonts w:ascii="Cambria" w:hAnsi="Cambria"/>
            <w:noProof/>
          </w:rPr>
          <w:fldChar w:fldCharType="separate"/>
        </w:r>
        <w:r w:rsidR="006426B6">
          <w:rPr>
            <w:rFonts w:ascii="Cambria" w:hAnsi="Cambria"/>
            <w:noProof/>
          </w:rPr>
          <w:t>9</w:t>
        </w:r>
        <w:r w:rsidR="00FD34B5" w:rsidRPr="00A744F1">
          <w:rPr>
            <w:rFonts w:ascii="Cambria" w:hAnsi="Cambria"/>
            <w:noProof/>
          </w:rPr>
          <w:fldChar w:fldCharType="end"/>
        </w:r>
      </w:hyperlink>
    </w:p>
    <w:p w:rsidR="00FD34B5" w:rsidRDefault="00E866C7">
      <w:pPr>
        <w:pStyle w:val="TOC3"/>
        <w:tabs>
          <w:tab w:val="left" w:pos="1986"/>
        </w:tabs>
        <w:rPr>
          <w:rFonts w:asciiTheme="minorHAnsi" w:eastAsiaTheme="minorEastAsia" w:hAnsiTheme="minorHAnsi" w:cstheme="minorBidi"/>
          <w:iCs w:val="0"/>
          <w:noProof/>
          <w:sz w:val="22"/>
          <w:szCs w:val="22"/>
        </w:rPr>
      </w:pPr>
      <w:hyperlink w:anchor="_Toc33012916" w:history="1">
        <w:r w:rsidR="00FD34B5" w:rsidRPr="00A744F1">
          <w:rPr>
            <w:rStyle w:val="Hyperlink"/>
            <w:noProof/>
            <w:lang w:val="ru-RU"/>
          </w:rPr>
          <w:t>3.1.1. Одсек за безбедност железничког саобраћаја</w:t>
        </w:r>
        <w:r w:rsidR="00FD34B5" w:rsidRPr="00A744F1">
          <w:rPr>
            <w:noProof/>
          </w:rPr>
          <w:tab/>
        </w:r>
        <w:r w:rsidR="00FD34B5" w:rsidRPr="00A744F1">
          <w:rPr>
            <w:noProof/>
          </w:rPr>
          <w:fldChar w:fldCharType="begin"/>
        </w:r>
        <w:r w:rsidR="00FD34B5" w:rsidRPr="00A744F1">
          <w:rPr>
            <w:noProof/>
          </w:rPr>
          <w:instrText xml:space="preserve"> PAGEREF _Toc33012916 \h </w:instrText>
        </w:r>
        <w:r w:rsidR="00FD34B5" w:rsidRPr="00A744F1">
          <w:rPr>
            <w:noProof/>
          </w:rPr>
        </w:r>
        <w:r w:rsidR="00FD34B5" w:rsidRPr="00A744F1">
          <w:rPr>
            <w:noProof/>
          </w:rPr>
          <w:fldChar w:fldCharType="separate"/>
        </w:r>
        <w:r w:rsidR="006426B6">
          <w:rPr>
            <w:noProof/>
          </w:rPr>
          <w:t>10</w:t>
        </w:r>
        <w:r w:rsidR="00FD34B5" w:rsidRPr="00A744F1">
          <w:rPr>
            <w:noProof/>
          </w:rPr>
          <w:fldChar w:fldCharType="end"/>
        </w:r>
      </w:hyperlink>
    </w:p>
    <w:p w:rsidR="00FD34B5" w:rsidRDefault="00E866C7">
      <w:pPr>
        <w:pStyle w:val="TOC3"/>
        <w:tabs>
          <w:tab w:val="left" w:pos="1986"/>
        </w:tabs>
        <w:rPr>
          <w:rFonts w:asciiTheme="minorHAnsi" w:eastAsiaTheme="minorEastAsia" w:hAnsiTheme="minorHAnsi" w:cstheme="minorBidi"/>
          <w:iCs w:val="0"/>
          <w:noProof/>
          <w:sz w:val="22"/>
          <w:szCs w:val="22"/>
        </w:rPr>
      </w:pPr>
      <w:hyperlink w:anchor="_Toc33012917" w:history="1">
        <w:r w:rsidR="00FD34B5" w:rsidRPr="000A72D5">
          <w:rPr>
            <w:rStyle w:val="Hyperlink"/>
            <w:noProof/>
          </w:rPr>
          <w:t>3.1.1.1.  Група за управљање безбедношћу</w:t>
        </w:r>
        <w:r w:rsidR="00FD34B5">
          <w:rPr>
            <w:noProof/>
          </w:rPr>
          <w:tab/>
        </w:r>
        <w:r w:rsidR="00FD34B5">
          <w:rPr>
            <w:noProof/>
          </w:rPr>
          <w:fldChar w:fldCharType="begin"/>
        </w:r>
        <w:r w:rsidR="00FD34B5">
          <w:rPr>
            <w:noProof/>
          </w:rPr>
          <w:instrText xml:space="preserve"> PAGEREF _Toc33012917 \h </w:instrText>
        </w:r>
        <w:r w:rsidR="00FD34B5">
          <w:rPr>
            <w:noProof/>
          </w:rPr>
        </w:r>
        <w:r w:rsidR="00FD34B5">
          <w:rPr>
            <w:noProof/>
          </w:rPr>
          <w:fldChar w:fldCharType="separate"/>
        </w:r>
        <w:r w:rsidR="006426B6">
          <w:rPr>
            <w:noProof/>
          </w:rPr>
          <w:t>11</w:t>
        </w:r>
        <w:r w:rsidR="00FD34B5">
          <w:rPr>
            <w:noProof/>
          </w:rPr>
          <w:fldChar w:fldCharType="end"/>
        </w:r>
      </w:hyperlink>
    </w:p>
    <w:p w:rsidR="00FD34B5" w:rsidRDefault="00E866C7">
      <w:pPr>
        <w:pStyle w:val="TOC3"/>
        <w:tabs>
          <w:tab w:val="left" w:pos="1986"/>
        </w:tabs>
        <w:rPr>
          <w:rFonts w:asciiTheme="minorHAnsi" w:eastAsiaTheme="minorEastAsia" w:hAnsiTheme="minorHAnsi" w:cstheme="minorBidi"/>
          <w:iCs w:val="0"/>
          <w:noProof/>
          <w:sz w:val="22"/>
          <w:szCs w:val="22"/>
        </w:rPr>
      </w:pPr>
      <w:hyperlink w:anchor="_Toc33012918" w:history="1">
        <w:r w:rsidR="00FD34B5" w:rsidRPr="000A72D5">
          <w:rPr>
            <w:rStyle w:val="Hyperlink"/>
            <w:noProof/>
          </w:rPr>
          <w:t>3.1.1.2.  Група за стручну оспособљеност железничких радника и</w:t>
        </w:r>
        <w:r w:rsidR="00FD34B5">
          <w:rPr>
            <w:noProof/>
          </w:rPr>
          <w:tab/>
        </w:r>
        <w:r w:rsidR="00FD34B5">
          <w:rPr>
            <w:noProof/>
          </w:rPr>
          <w:fldChar w:fldCharType="begin"/>
        </w:r>
        <w:r w:rsidR="00FD34B5">
          <w:rPr>
            <w:noProof/>
          </w:rPr>
          <w:instrText xml:space="preserve"> PAGEREF _Toc33012918 \h </w:instrText>
        </w:r>
        <w:r w:rsidR="00FD34B5">
          <w:rPr>
            <w:noProof/>
          </w:rPr>
        </w:r>
        <w:r w:rsidR="00FD34B5">
          <w:rPr>
            <w:noProof/>
          </w:rPr>
          <w:fldChar w:fldCharType="separate"/>
        </w:r>
        <w:r w:rsidR="006426B6">
          <w:rPr>
            <w:noProof/>
          </w:rPr>
          <w:t>11</w:t>
        </w:r>
        <w:r w:rsidR="00FD34B5">
          <w:rPr>
            <w:noProof/>
          </w:rPr>
          <w:fldChar w:fldCharType="end"/>
        </w:r>
      </w:hyperlink>
    </w:p>
    <w:p w:rsidR="00FD34B5" w:rsidRDefault="00E866C7">
      <w:pPr>
        <w:pStyle w:val="TOC3"/>
        <w:tabs>
          <w:tab w:val="left" w:pos="1986"/>
        </w:tabs>
        <w:rPr>
          <w:rFonts w:asciiTheme="minorHAnsi" w:eastAsiaTheme="minorEastAsia" w:hAnsiTheme="minorHAnsi" w:cstheme="minorBidi"/>
          <w:iCs w:val="0"/>
          <w:noProof/>
          <w:sz w:val="22"/>
          <w:szCs w:val="22"/>
        </w:rPr>
      </w:pPr>
      <w:hyperlink w:anchor="_Toc33012919" w:history="1">
        <w:r w:rsidR="009B4B8A">
          <w:rPr>
            <w:rStyle w:val="Hyperlink"/>
            <w:noProof/>
          </w:rPr>
          <w:t xml:space="preserve">                </w:t>
        </w:r>
        <w:r w:rsidR="00FD34B5" w:rsidRPr="000A72D5">
          <w:rPr>
            <w:rStyle w:val="Hyperlink"/>
            <w:noProof/>
          </w:rPr>
          <w:t>железницу ван јавне инфраструктуре</w:t>
        </w:r>
        <w:r w:rsidR="00FD34B5">
          <w:rPr>
            <w:noProof/>
          </w:rPr>
          <w:tab/>
        </w:r>
        <w:r w:rsidR="00FD34B5">
          <w:rPr>
            <w:noProof/>
          </w:rPr>
          <w:fldChar w:fldCharType="begin"/>
        </w:r>
        <w:r w:rsidR="00FD34B5">
          <w:rPr>
            <w:noProof/>
          </w:rPr>
          <w:instrText xml:space="preserve"> PAGEREF _Toc33012919 \h </w:instrText>
        </w:r>
        <w:r w:rsidR="00FD34B5">
          <w:rPr>
            <w:noProof/>
          </w:rPr>
        </w:r>
        <w:r w:rsidR="00FD34B5">
          <w:rPr>
            <w:noProof/>
          </w:rPr>
          <w:fldChar w:fldCharType="separate"/>
        </w:r>
        <w:r w:rsidR="006426B6">
          <w:rPr>
            <w:noProof/>
          </w:rPr>
          <w:t>11</w:t>
        </w:r>
        <w:r w:rsidR="00FD34B5">
          <w:rPr>
            <w:noProof/>
          </w:rPr>
          <w:fldChar w:fldCharType="end"/>
        </w:r>
      </w:hyperlink>
    </w:p>
    <w:p w:rsidR="00FD34B5" w:rsidRDefault="00E866C7">
      <w:pPr>
        <w:pStyle w:val="TOC3"/>
        <w:tabs>
          <w:tab w:val="left" w:pos="1986"/>
        </w:tabs>
        <w:rPr>
          <w:rFonts w:asciiTheme="minorHAnsi" w:eastAsiaTheme="minorEastAsia" w:hAnsiTheme="minorHAnsi" w:cstheme="minorBidi"/>
          <w:iCs w:val="0"/>
          <w:noProof/>
          <w:sz w:val="22"/>
          <w:szCs w:val="22"/>
        </w:rPr>
      </w:pPr>
      <w:hyperlink w:anchor="_Toc33012920" w:history="1">
        <w:r w:rsidR="00FD34B5" w:rsidRPr="000A72D5">
          <w:rPr>
            <w:rStyle w:val="Hyperlink"/>
            <w:noProof/>
          </w:rPr>
          <w:t>3.</w:t>
        </w:r>
        <w:r w:rsidR="009B4B8A">
          <w:rPr>
            <w:rStyle w:val="Hyperlink"/>
            <w:noProof/>
            <w:lang w:val="sr-Cyrl-RS"/>
          </w:rPr>
          <w:t>1.2.</w:t>
        </w:r>
        <w:r w:rsidR="00FD34B5">
          <w:rPr>
            <w:rFonts w:asciiTheme="minorHAnsi" w:eastAsiaTheme="minorEastAsia" w:hAnsiTheme="minorHAnsi" w:cstheme="minorBidi"/>
            <w:iCs w:val="0"/>
            <w:noProof/>
            <w:sz w:val="22"/>
            <w:szCs w:val="22"/>
          </w:rPr>
          <w:tab/>
        </w:r>
        <w:r w:rsidR="00FD34B5" w:rsidRPr="000A72D5">
          <w:rPr>
            <w:rStyle w:val="Hyperlink"/>
            <w:noProof/>
          </w:rPr>
          <w:t>Одсек за интероперабилност железничког система</w:t>
        </w:r>
        <w:r w:rsidR="00FD34B5">
          <w:rPr>
            <w:noProof/>
          </w:rPr>
          <w:tab/>
        </w:r>
        <w:r w:rsidR="00FD34B5">
          <w:rPr>
            <w:noProof/>
          </w:rPr>
          <w:fldChar w:fldCharType="begin"/>
        </w:r>
        <w:r w:rsidR="00FD34B5">
          <w:rPr>
            <w:noProof/>
          </w:rPr>
          <w:instrText xml:space="preserve"> PAGEREF _Toc33012920 \h </w:instrText>
        </w:r>
        <w:r w:rsidR="00FD34B5">
          <w:rPr>
            <w:noProof/>
          </w:rPr>
        </w:r>
        <w:r w:rsidR="00FD34B5">
          <w:rPr>
            <w:noProof/>
          </w:rPr>
          <w:fldChar w:fldCharType="separate"/>
        </w:r>
        <w:r w:rsidR="006426B6">
          <w:rPr>
            <w:noProof/>
          </w:rPr>
          <w:t>12</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21" w:history="1">
        <w:r w:rsidR="0059628C">
          <w:rPr>
            <w:rStyle w:val="Hyperlink"/>
            <w:noProof/>
          </w:rPr>
          <w:t>3.2</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3C01CB">
          <w:rPr>
            <w:rStyle w:val="Hyperlink"/>
            <w:noProof/>
            <w:spacing w:val="-2"/>
          </w:rPr>
          <w:t>Одељење</w:t>
        </w:r>
        <w:r w:rsidR="00FD34B5" w:rsidRPr="000A72D5">
          <w:rPr>
            <w:rStyle w:val="Hyperlink"/>
            <w:noProof/>
            <w:spacing w:val="-2"/>
          </w:rPr>
          <w:t xml:space="preserve"> </w:t>
        </w:r>
        <w:r w:rsidR="00FD34B5" w:rsidRPr="000A72D5">
          <w:rPr>
            <w:rStyle w:val="Hyperlink"/>
            <w:noProof/>
          </w:rPr>
          <w:t>за регулисање железничког тржишта, лиценце, права путника и заједничке послове</w:t>
        </w:r>
        <w:r w:rsidR="00FD34B5">
          <w:rPr>
            <w:noProof/>
          </w:rPr>
          <w:tab/>
        </w:r>
        <w:r w:rsidR="00FD34B5">
          <w:rPr>
            <w:noProof/>
          </w:rPr>
          <w:fldChar w:fldCharType="begin"/>
        </w:r>
        <w:r w:rsidR="00FD34B5">
          <w:rPr>
            <w:noProof/>
          </w:rPr>
          <w:instrText xml:space="preserve"> PAGEREF _Toc33012921 \h </w:instrText>
        </w:r>
        <w:r w:rsidR="00FD34B5">
          <w:rPr>
            <w:noProof/>
          </w:rPr>
        </w:r>
        <w:r w:rsidR="00FD34B5">
          <w:rPr>
            <w:noProof/>
          </w:rPr>
          <w:fldChar w:fldCharType="separate"/>
        </w:r>
        <w:r w:rsidR="006426B6">
          <w:rPr>
            <w:noProof/>
          </w:rPr>
          <w:t>13</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2" w:history="1">
        <w:r w:rsidR="0059628C">
          <w:rPr>
            <w:rStyle w:val="Hyperlink"/>
            <w:noProof/>
            <w:lang w:val="ru-RU"/>
          </w:rPr>
          <w:t>3.2</w:t>
        </w:r>
        <w:r w:rsidR="00FD34B5" w:rsidRPr="000A72D5">
          <w:rPr>
            <w:rStyle w:val="Hyperlink"/>
            <w:noProof/>
            <w:lang w:val="ru-RU"/>
          </w:rPr>
          <w:t>.</w:t>
        </w:r>
        <w:r w:rsidR="0059628C">
          <w:rPr>
            <w:rStyle w:val="Hyperlink"/>
            <w:noProof/>
            <w:lang w:val="ru-RU"/>
          </w:rPr>
          <w:t>1.</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правне послове и регулисање железничког</w:t>
        </w:r>
        <w:r w:rsidR="0059628C">
          <w:rPr>
            <w:rStyle w:val="Hyperlink"/>
            <w:noProof/>
            <w:lang w:val="ru-RU"/>
          </w:rPr>
          <w:t xml:space="preserve"> тржишта</w:t>
        </w:r>
        <w:r w:rsidR="00FD34B5">
          <w:rPr>
            <w:noProof/>
          </w:rPr>
          <w:tab/>
        </w:r>
        <w:r w:rsidR="00FD34B5">
          <w:rPr>
            <w:noProof/>
          </w:rPr>
          <w:fldChar w:fldCharType="begin"/>
        </w:r>
        <w:r w:rsidR="00FD34B5">
          <w:rPr>
            <w:noProof/>
          </w:rPr>
          <w:instrText xml:space="preserve"> PAGEREF _Toc33012922 \h </w:instrText>
        </w:r>
        <w:r w:rsidR="00FD34B5">
          <w:rPr>
            <w:noProof/>
          </w:rPr>
        </w:r>
        <w:r w:rsidR="00FD34B5">
          <w:rPr>
            <w:noProof/>
          </w:rPr>
          <w:fldChar w:fldCharType="separate"/>
        </w:r>
        <w:r w:rsidR="006426B6">
          <w:rPr>
            <w:noProof/>
          </w:rPr>
          <w:t>14</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4" w:history="1">
        <w:r w:rsidR="00C62DB2">
          <w:rPr>
            <w:rStyle w:val="Hyperlink"/>
            <w:noProof/>
            <w:lang w:val="ru-RU"/>
          </w:rPr>
          <w:t>3.2</w:t>
        </w:r>
        <w:r w:rsidR="00FD34B5" w:rsidRPr="000A72D5">
          <w:rPr>
            <w:rStyle w:val="Hyperlink"/>
            <w:noProof/>
            <w:lang w:val="ru-RU"/>
          </w:rPr>
          <w:t>.</w:t>
        </w:r>
        <w:r w:rsidR="00C62DB2">
          <w:rPr>
            <w:rStyle w:val="Hyperlink"/>
            <w:noProof/>
            <w:lang w:val="ru-RU"/>
          </w:rPr>
          <w:t>2.</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права путника и заједничке послове</w:t>
        </w:r>
        <w:r w:rsidR="00FD34B5">
          <w:rPr>
            <w:noProof/>
          </w:rPr>
          <w:tab/>
        </w:r>
        <w:r w:rsidR="00FD34B5">
          <w:rPr>
            <w:noProof/>
          </w:rPr>
          <w:fldChar w:fldCharType="begin"/>
        </w:r>
        <w:r w:rsidR="00FD34B5">
          <w:rPr>
            <w:noProof/>
          </w:rPr>
          <w:instrText xml:space="preserve"> PAGEREF _Toc33012924 \h </w:instrText>
        </w:r>
        <w:r w:rsidR="00FD34B5">
          <w:rPr>
            <w:noProof/>
          </w:rPr>
        </w:r>
        <w:r w:rsidR="00FD34B5">
          <w:rPr>
            <w:noProof/>
          </w:rPr>
          <w:fldChar w:fldCharType="separate"/>
        </w:r>
        <w:r w:rsidR="006426B6">
          <w:rPr>
            <w:noProof/>
          </w:rPr>
          <w:t>15</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5" w:history="1">
        <w:r w:rsidR="00C62DB2">
          <w:rPr>
            <w:rStyle w:val="Hyperlink"/>
            <w:noProof/>
          </w:rPr>
          <w:t>3.3</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FD34B5" w:rsidRPr="000A72D5">
          <w:rPr>
            <w:rStyle w:val="Hyperlink"/>
            <w:noProof/>
          </w:rPr>
          <w:t>Управљање људским ресурсима</w:t>
        </w:r>
        <w:r w:rsidR="00FD34B5">
          <w:rPr>
            <w:noProof/>
          </w:rPr>
          <w:tab/>
        </w:r>
        <w:r w:rsidR="00FD34B5">
          <w:rPr>
            <w:noProof/>
          </w:rPr>
          <w:fldChar w:fldCharType="begin"/>
        </w:r>
        <w:r w:rsidR="00FD34B5">
          <w:rPr>
            <w:noProof/>
          </w:rPr>
          <w:instrText xml:space="preserve"> PAGEREF _Toc33012925 \h </w:instrText>
        </w:r>
        <w:r w:rsidR="00FD34B5">
          <w:rPr>
            <w:noProof/>
          </w:rPr>
        </w:r>
        <w:r w:rsidR="00FD34B5">
          <w:rPr>
            <w:noProof/>
          </w:rPr>
          <w:fldChar w:fldCharType="separate"/>
        </w:r>
        <w:r w:rsidR="006426B6">
          <w:rPr>
            <w:noProof/>
          </w:rPr>
          <w:t>15</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6" w:history="1">
        <w:r w:rsidR="00C62DB2">
          <w:rPr>
            <w:rStyle w:val="Hyperlink"/>
            <w:noProof/>
            <w:lang w:val="ru-RU"/>
          </w:rPr>
          <w:t>3.4</w:t>
        </w:r>
        <w:r w:rsidR="00FD34B5" w:rsidRPr="000A72D5">
          <w:rPr>
            <w:rStyle w:val="Hyperlink"/>
            <w:noProof/>
            <w:lang w:val="ru-RU"/>
          </w:rPr>
          <w:t>.</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Начин сарадње са другим органима и организацијама</w:t>
        </w:r>
        <w:r w:rsidR="00FD34B5">
          <w:rPr>
            <w:noProof/>
          </w:rPr>
          <w:tab/>
        </w:r>
        <w:r w:rsidR="00FD34B5">
          <w:rPr>
            <w:noProof/>
          </w:rPr>
          <w:fldChar w:fldCharType="begin"/>
        </w:r>
        <w:r w:rsidR="00FD34B5">
          <w:rPr>
            <w:noProof/>
          </w:rPr>
          <w:instrText xml:space="preserve"> PAGEREF _Toc33012926 \h </w:instrText>
        </w:r>
        <w:r w:rsidR="00FD34B5">
          <w:rPr>
            <w:noProof/>
          </w:rPr>
        </w:r>
        <w:r w:rsidR="00FD34B5">
          <w:rPr>
            <w:noProof/>
          </w:rPr>
          <w:fldChar w:fldCharType="separate"/>
        </w:r>
        <w:r w:rsidR="006426B6">
          <w:rPr>
            <w:noProof/>
          </w:rPr>
          <w:t>17</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7" w:history="1">
        <w:r w:rsidR="00FD34B5" w:rsidRPr="000A72D5">
          <w:rPr>
            <w:rStyle w:val="Hyperlink"/>
            <w:noProof/>
          </w:rPr>
          <w:t>4.</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функција старешина</w:t>
        </w:r>
        <w:r w:rsidR="00FD34B5">
          <w:rPr>
            <w:noProof/>
          </w:rPr>
          <w:tab/>
        </w:r>
        <w:r w:rsidR="00FD34B5">
          <w:rPr>
            <w:noProof/>
          </w:rPr>
          <w:fldChar w:fldCharType="begin"/>
        </w:r>
        <w:r w:rsidR="00FD34B5">
          <w:rPr>
            <w:noProof/>
          </w:rPr>
          <w:instrText xml:space="preserve"> PAGEREF _Toc33012927 \h </w:instrText>
        </w:r>
        <w:r w:rsidR="00FD34B5">
          <w:rPr>
            <w:noProof/>
          </w:rPr>
        </w:r>
        <w:r w:rsidR="00FD34B5">
          <w:rPr>
            <w:noProof/>
          </w:rPr>
          <w:fldChar w:fldCharType="separate"/>
        </w:r>
        <w:r w:rsidR="006426B6">
          <w:rPr>
            <w:noProof/>
          </w:rPr>
          <w:t>17</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8" w:history="1">
        <w:r w:rsidR="00FD34B5" w:rsidRPr="000A72D5">
          <w:rPr>
            <w:rStyle w:val="Hyperlink"/>
            <w:noProof/>
            <w:lang w:val="ru-RU"/>
          </w:rPr>
          <w:t>5.</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опис правила у вези са јавношћу рада</w:t>
        </w:r>
        <w:r w:rsidR="00FD34B5">
          <w:rPr>
            <w:noProof/>
          </w:rPr>
          <w:tab/>
        </w:r>
        <w:r w:rsidR="00FD34B5">
          <w:rPr>
            <w:noProof/>
          </w:rPr>
          <w:fldChar w:fldCharType="begin"/>
        </w:r>
        <w:r w:rsidR="00FD34B5">
          <w:rPr>
            <w:noProof/>
          </w:rPr>
          <w:instrText xml:space="preserve"> PAGEREF _Toc33012928 \h </w:instrText>
        </w:r>
        <w:r w:rsidR="00FD34B5">
          <w:rPr>
            <w:noProof/>
          </w:rPr>
        </w:r>
        <w:r w:rsidR="00FD34B5">
          <w:rPr>
            <w:noProof/>
          </w:rPr>
          <w:fldChar w:fldCharType="separate"/>
        </w:r>
        <w:r w:rsidR="006426B6">
          <w:rPr>
            <w:noProof/>
          </w:rPr>
          <w:t>21</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29" w:history="1">
        <w:r w:rsidR="00FD34B5" w:rsidRPr="000A72D5">
          <w:rPr>
            <w:rStyle w:val="Hyperlink"/>
            <w:noProof/>
          </w:rPr>
          <w:t>5.1.</w:t>
        </w:r>
        <w:r w:rsidR="00FD34B5">
          <w:rPr>
            <w:rFonts w:asciiTheme="minorHAnsi" w:eastAsiaTheme="minorEastAsia" w:hAnsiTheme="minorHAnsi" w:cstheme="minorBidi"/>
            <w:smallCaps w:val="0"/>
            <w:noProof/>
            <w:sz w:val="22"/>
            <w:szCs w:val="22"/>
          </w:rPr>
          <w:tab/>
        </w:r>
        <w:r w:rsidR="00FD34B5" w:rsidRPr="000A72D5">
          <w:rPr>
            <w:rStyle w:val="Hyperlink"/>
            <w:noProof/>
          </w:rPr>
          <w:t>Идентификациона обележја</w:t>
        </w:r>
        <w:r w:rsidR="00FD34B5">
          <w:rPr>
            <w:noProof/>
          </w:rPr>
          <w:tab/>
        </w:r>
        <w:r w:rsidR="00FD34B5">
          <w:rPr>
            <w:noProof/>
          </w:rPr>
          <w:fldChar w:fldCharType="begin"/>
        </w:r>
        <w:r w:rsidR="00FD34B5">
          <w:rPr>
            <w:noProof/>
          </w:rPr>
          <w:instrText xml:space="preserve"> PAGEREF _Toc33012929 \h </w:instrText>
        </w:r>
        <w:r w:rsidR="00FD34B5">
          <w:rPr>
            <w:noProof/>
          </w:rPr>
        </w:r>
        <w:r w:rsidR="00FD34B5">
          <w:rPr>
            <w:noProof/>
          </w:rPr>
          <w:fldChar w:fldCharType="separate"/>
        </w:r>
        <w:r w:rsidR="006426B6">
          <w:rPr>
            <w:noProof/>
          </w:rPr>
          <w:t>23</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30" w:history="1">
        <w:r w:rsidR="00FD34B5" w:rsidRPr="000A72D5">
          <w:rPr>
            <w:rStyle w:val="Hyperlink"/>
            <w:noProof/>
          </w:rPr>
          <w:t>5.2.</w:t>
        </w:r>
        <w:r w:rsidR="00FD34B5">
          <w:rPr>
            <w:rFonts w:asciiTheme="minorHAnsi" w:eastAsiaTheme="minorEastAsia" w:hAnsiTheme="minorHAnsi" w:cstheme="minorBidi"/>
            <w:smallCaps w:val="0"/>
            <w:noProof/>
            <w:sz w:val="22"/>
            <w:szCs w:val="22"/>
          </w:rPr>
          <w:tab/>
        </w:r>
        <w:r w:rsidR="00FD34B5" w:rsidRPr="000A72D5">
          <w:rPr>
            <w:rStyle w:val="Hyperlink"/>
            <w:noProof/>
          </w:rPr>
          <w:t>Руководство</w:t>
        </w:r>
        <w:r w:rsidR="00FD34B5">
          <w:rPr>
            <w:noProof/>
          </w:rPr>
          <w:tab/>
        </w:r>
        <w:r w:rsidR="00FD34B5">
          <w:rPr>
            <w:noProof/>
          </w:rPr>
          <w:fldChar w:fldCharType="begin"/>
        </w:r>
        <w:r w:rsidR="00FD34B5">
          <w:rPr>
            <w:noProof/>
          </w:rPr>
          <w:instrText xml:space="preserve"> PAGEREF _Toc33012930 \h </w:instrText>
        </w:r>
        <w:r w:rsidR="00FD34B5">
          <w:rPr>
            <w:noProof/>
          </w:rPr>
        </w:r>
        <w:r w:rsidR="00FD34B5">
          <w:rPr>
            <w:noProof/>
          </w:rPr>
          <w:fldChar w:fldCharType="separate"/>
        </w:r>
        <w:r w:rsidR="006426B6">
          <w:rPr>
            <w:noProof/>
          </w:rPr>
          <w:t>24</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31" w:history="1">
        <w:r w:rsidR="00FD34B5" w:rsidRPr="000A72D5">
          <w:rPr>
            <w:rStyle w:val="Hyperlink"/>
            <w:noProof/>
            <w:lang w:val="it-IT"/>
          </w:rPr>
          <w:t>5.3.</w:t>
        </w:r>
        <w:r w:rsidR="00FD34B5">
          <w:rPr>
            <w:rFonts w:asciiTheme="minorHAnsi" w:eastAsiaTheme="minorEastAsia" w:hAnsiTheme="minorHAnsi" w:cstheme="minorBidi"/>
            <w:smallCaps w:val="0"/>
            <w:noProof/>
            <w:sz w:val="22"/>
            <w:szCs w:val="22"/>
          </w:rPr>
          <w:tab/>
        </w:r>
        <w:r w:rsidR="00FD34B5" w:rsidRPr="000A72D5">
          <w:rPr>
            <w:rStyle w:val="Hyperlink"/>
            <w:noProof/>
          </w:rPr>
          <w:t>Овлашћења</w:t>
        </w:r>
        <w:r w:rsidR="00FD34B5" w:rsidRPr="000A72D5">
          <w:rPr>
            <w:rStyle w:val="Hyperlink"/>
            <w:noProof/>
            <w:lang w:val="it-IT"/>
          </w:rPr>
          <w:t xml:space="preserve"> </w:t>
        </w:r>
        <w:r w:rsidR="00FD34B5" w:rsidRPr="000A72D5">
          <w:rPr>
            <w:rStyle w:val="Hyperlink"/>
            <w:noProof/>
          </w:rPr>
          <w:t>за</w:t>
        </w:r>
        <w:r w:rsidR="00FD34B5" w:rsidRPr="000A72D5">
          <w:rPr>
            <w:rStyle w:val="Hyperlink"/>
            <w:noProof/>
            <w:lang w:val="it-IT"/>
          </w:rPr>
          <w:t xml:space="preserve"> </w:t>
        </w:r>
        <w:r w:rsidR="00FD34B5" w:rsidRPr="000A72D5">
          <w:rPr>
            <w:rStyle w:val="Hyperlink"/>
            <w:noProof/>
          </w:rPr>
          <w:t>наступе</w:t>
        </w:r>
        <w:r w:rsidR="00FD34B5" w:rsidRPr="000A72D5">
          <w:rPr>
            <w:rStyle w:val="Hyperlink"/>
            <w:noProof/>
            <w:lang w:val="it-IT"/>
          </w:rPr>
          <w:t xml:space="preserve"> </w:t>
        </w:r>
        <w:r w:rsidR="00FD34B5" w:rsidRPr="000A72D5">
          <w:rPr>
            <w:rStyle w:val="Hyperlink"/>
            <w:noProof/>
          </w:rPr>
          <w:t>у</w:t>
        </w:r>
        <w:r w:rsidR="00FD34B5" w:rsidRPr="000A72D5">
          <w:rPr>
            <w:rStyle w:val="Hyperlink"/>
            <w:noProof/>
            <w:lang w:val="it-IT"/>
          </w:rPr>
          <w:t xml:space="preserve"> </w:t>
        </w:r>
        <w:r w:rsidR="00FD34B5" w:rsidRPr="000A72D5">
          <w:rPr>
            <w:rStyle w:val="Hyperlink"/>
            <w:noProof/>
          </w:rPr>
          <w:t>средствима</w:t>
        </w:r>
        <w:r w:rsidR="00FD34B5" w:rsidRPr="000A72D5">
          <w:rPr>
            <w:rStyle w:val="Hyperlink"/>
            <w:noProof/>
            <w:lang w:val="it-IT"/>
          </w:rPr>
          <w:t xml:space="preserve"> </w:t>
        </w:r>
        <w:r w:rsidR="00FD34B5" w:rsidRPr="000A72D5">
          <w:rPr>
            <w:rStyle w:val="Hyperlink"/>
            <w:noProof/>
          </w:rPr>
          <w:t>јавног</w:t>
        </w:r>
        <w:r w:rsidR="00FD34B5" w:rsidRPr="000A72D5">
          <w:rPr>
            <w:rStyle w:val="Hyperlink"/>
            <w:noProof/>
            <w:lang w:val="it-IT"/>
          </w:rPr>
          <w:t xml:space="preserve"> </w:t>
        </w:r>
        <w:r w:rsidR="00FD34B5" w:rsidRPr="000A72D5">
          <w:rPr>
            <w:rStyle w:val="Hyperlink"/>
            <w:noProof/>
          </w:rPr>
          <w:t>информисања</w:t>
        </w:r>
        <w:r w:rsidR="00FD34B5">
          <w:rPr>
            <w:noProof/>
          </w:rPr>
          <w:tab/>
        </w:r>
        <w:r w:rsidR="00FD34B5">
          <w:rPr>
            <w:noProof/>
          </w:rPr>
          <w:fldChar w:fldCharType="begin"/>
        </w:r>
        <w:r w:rsidR="00FD34B5">
          <w:rPr>
            <w:noProof/>
          </w:rPr>
          <w:instrText xml:space="preserve"> PAGEREF _Toc33012931 \h </w:instrText>
        </w:r>
        <w:r w:rsidR="00FD34B5">
          <w:rPr>
            <w:noProof/>
          </w:rPr>
        </w:r>
        <w:r w:rsidR="00FD34B5">
          <w:rPr>
            <w:noProof/>
          </w:rPr>
          <w:fldChar w:fldCharType="separate"/>
        </w:r>
        <w:r w:rsidR="006426B6">
          <w:rPr>
            <w:noProof/>
          </w:rPr>
          <w:t>25</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32" w:history="1">
        <w:r w:rsidR="00FD34B5" w:rsidRPr="000A72D5">
          <w:rPr>
            <w:rStyle w:val="Hyperlink"/>
            <w:noProof/>
          </w:rPr>
          <w:t>5.4.</w:t>
        </w:r>
        <w:r w:rsidR="00FD34B5">
          <w:rPr>
            <w:rFonts w:asciiTheme="minorHAnsi" w:eastAsiaTheme="minorEastAsia" w:hAnsiTheme="minorHAnsi" w:cstheme="minorBidi"/>
            <w:smallCaps w:val="0"/>
            <w:noProof/>
            <w:sz w:val="22"/>
            <w:szCs w:val="22"/>
          </w:rPr>
          <w:tab/>
        </w:r>
        <w:r w:rsidR="00FD34B5" w:rsidRPr="000A72D5">
          <w:rPr>
            <w:rStyle w:val="Hyperlink"/>
            <w:noProof/>
          </w:rPr>
          <w:t>Приступачност особама са посебним потребама</w:t>
        </w:r>
        <w:r w:rsidR="00FD34B5">
          <w:rPr>
            <w:noProof/>
          </w:rPr>
          <w:tab/>
        </w:r>
        <w:r w:rsidR="00FD34B5">
          <w:rPr>
            <w:noProof/>
          </w:rPr>
          <w:fldChar w:fldCharType="begin"/>
        </w:r>
        <w:r w:rsidR="00FD34B5">
          <w:rPr>
            <w:noProof/>
          </w:rPr>
          <w:instrText xml:space="preserve"> PAGEREF _Toc33012932 \h </w:instrText>
        </w:r>
        <w:r w:rsidR="00FD34B5">
          <w:rPr>
            <w:noProof/>
          </w:rPr>
        </w:r>
        <w:r w:rsidR="00FD34B5">
          <w:rPr>
            <w:noProof/>
          </w:rPr>
          <w:fldChar w:fldCharType="separate"/>
        </w:r>
        <w:r w:rsidR="006426B6">
          <w:rPr>
            <w:noProof/>
          </w:rPr>
          <w:t>25</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33" w:history="1">
        <w:r w:rsidR="00FD34B5" w:rsidRPr="000A72D5">
          <w:rPr>
            <w:rStyle w:val="Hyperlink"/>
            <w:noProof/>
          </w:rPr>
          <w:t>5.5.</w:t>
        </w:r>
        <w:r w:rsidR="00FD34B5">
          <w:rPr>
            <w:rFonts w:asciiTheme="minorHAnsi" w:eastAsiaTheme="minorEastAsia" w:hAnsiTheme="minorHAnsi" w:cstheme="minorBidi"/>
            <w:smallCaps w:val="0"/>
            <w:noProof/>
            <w:sz w:val="22"/>
            <w:szCs w:val="22"/>
          </w:rPr>
          <w:tab/>
        </w:r>
        <w:r w:rsidR="00FD34B5" w:rsidRPr="000A72D5">
          <w:rPr>
            <w:rStyle w:val="Hyperlink"/>
            <w:noProof/>
          </w:rPr>
          <w:t>Присуствовање састанцима, допуштеност аудио и видео снимања</w:t>
        </w:r>
        <w:r w:rsidR="00FD34B5">
          <w:rPr>
            <w:noProof/>
          </w:rPr>
          <w:tab/>
        </w:r>
        <w:r w:rsidR="00FD34B5">
          <w:rPr>
            <w:noProof/>
          </w:rPr>
          <w:fldChar w:fldCharType="begin"/>
        </w:r>
        <w:r w:rsidR="00FD34B5">
          <w:rPr>
            <w:noProof/>
          </w:rPr>
          <w:instrText xml:space="preserve"> PAGEREF _Toc33012933 \h </w:instrText>
        </w:r>
        <w:r w:rsidR="00FD34B5">
          <w:rPr>
            <w:noProof/>
          </w:rPr>
        </w:r>
        <w:r w:rsidR="00FD34B5">
          <w:rPr>
            <w:noProof/>
          </w:rPr>
          <w:fldChar w:fldCharType="separate"/>
        </w:r>
        <w:r w:rsidR="006426B6">
          <w:rPr>
            <w:noProof/>
          </w:rPr>
          <w:t>25</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34" w:history="1">
        <w:r w:rsidR="00FD34B5" w:rsidRPr="000A72D5">
          <w:rPr>
            <w:rStyle w:val="Hyperlink"/>
            <w:noProof/>
            <w:lang w:val="ru-RU"/>
          </w:rPr>
          <w:t>5.6.</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Искључење и ограничење јавности рада Дирекције</w:t>
        </w:r>
        <w:r w:rsidR="00FD34B5">
          <w:rPr>
            <w:noProof/>
          </w:rPr>
          <w:tab/>
        </w:r>
        <w:r w:rsidR="00FD34B5">
          <w:rPr>
            <w:noProof/>
          </w:rPr>
          <w:fldChar w:fldCharType="begin"/>
        </w:r>
        <w:r w:rsidR="00FD34B5">
          <w:rPr>
            <w:noProof/>
          </w:rPr>
          <w:instrText xml:space="preserve"> PAGEREF _Toc33012934 \h </w:instrText>
        </w:r>
        <w:r w:rsidR="00FD34B5">
          <w:rPr>
            <w:noProof/>
          </w:rPr>
        </w:r>
        <w:r w:rsidR="00FD34B5">
          <w:rPr>
            <w:noProof/>
          </w:rPr>
          <w:fldChar w:fldCharType="separate"/>
        </w:r>
        <w:r w:rsidR="006426B6">
          <w:rPr>
            <w:noProof/>
          </w:rPr>
          <w:t>25</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5" w:history="1">
        <w:r w:rsidR="00FD34B5" w:rsidRPr="000A72D5">
          <w:rPr>
            <w:rStyle w:val="Hyperlink"/>
            <w:noProof/>
          </w:rPr>
          <w:t>6.</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СПИСАК НАЈЧЕШЋЕ ТРАЖЕНИХ ИНФОРМАЦИЈА</w:t>
        </w:r>
        <w:r w:rsidR="00FD34B5">
          <w:rPr>
            <w:noProof/>
          </w:rPr>
          <w:tab/>
        </w:r>
        <w:r w:rsidR="00FD34B5">
          <w:rPr>
            <w:noProof/>
          </w:rPr>
          <w:fldChar w:fldCharType="begin"/>
        </w:r>
        <w:r w:rsidR="00FD34B5">
          <w:rPr>
            <w:noProof/>
          </w:rPr>
          <w:instrText xml:space="preserve"> PAGEREF _Toc33012935 \h </w:instrText>
        </w:r>
        <w:r w:rsidR="00FD34B5">
          <w:rPr>
            <w:noProof/>
          </w:rPr>
        </w:r>
        <w:r w:rsidR="00FD34B5">
          <w:rPr>
            <w:noProof/>
          </w:rPr>
          <w:fldChar w:fldCharType="separate"/>
        </w:r>
        <w:r w:rsidR="006426B6">
          <w:rPr>
            <w:noProof/>
          </w:rPr>
          <w:t>25</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6" w:history="1">
        <w:r w:rsidR="00FD34B5" w:rsidRPr="000A72D5">
          <w:rPr>
            <w:rStyle w:val="Hyperlink"/>
            <w:noProof/>
          </w:rPr>
          <w:t>7.</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НАДЛЕЖНОСТИ, ОВЛАШЋЕЊА И ОБАВЕЗА</w:t>
        </w:r>
        <w:r w:rsidR="00FD34B5">
          <w:rPr>
            <w:noProof/>
          </w:rPr>
          <w:tab/>
        </w:r>
        <w:r w:rsidR="00FD34B5">
          <w:rPr>
            <w:noProof/>
          </w:rPr>
          <w:fldChar w:fldCharType="begin"/>
        </w:r>
        <w:r w:rsidR="00FD34B5">
          <w:rPr>
            <w:noProof/>
          </w:rPr>
          <w:instrText xml:space="preserve"> PAGEREF _Toc33012936 \h </w:instrText>
        </w:r>
        <w:r w:rsidR="00FD34B5">
          <w:rPr>
            <w:noProof/>
          </w:rPr>
        </w:r>
        <w:r w:rsidR="00FD34B5">
          <w:rPr>
            <w:noProof/>
          </w:rPr>
          <w:fldChar w:fldCharType="separate"/>
        </w:r>
        <w:r w:rsidR="006426B6">
          <w:rPr>
            <w:noProof/>
          </w:rPr>
          <w:t>26</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7" w:history="1">
        <w:r w:rsidR="00FD34B5" w:rsidRPr="000A72D5">
          <w:rPr>
            <w:rStyle w:val="Hyperlink"/>
            <w:noProof/>
          </w:rPr>
          <w:t>8.</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ПОСТУПАЊА У ОКВИРУ НАДЛЕЖНОСТИ, ОВЛАШЋЕЊА И ОБАВЕЗА</w:t>
        </w:r>
        <w:r w:rsidR="00FD34B5">
          <w:rPr>
            <w:noProof/>
          </w:rPr>
          <w:tab/>
        </w:r>
        <w:r w:rsidR="00FD34B5">
          <w:rPr>
            <w:noProof/>
          </w:rPr>
          <w:fldChar w:fldCharType="begin"/>
        </w:r>
        <w:r w:rsidR="00FD34B5">
          <w:rPr>
            <w:noProof/>
          </w:rPr>
          <w:instrText xml:space="preserve"> PAGEREF _Toc33012937 \h </w:instrText>
        </w:r>
        <w:r w:rsidR="00FD34B5">
          <w:rPr>
            <w:noProof/>
          </w:rPr>
        </w:r>
        <w:r w:rsidR="00FD34B5">
          <w:rPr>
            <w:noProof/>
          </w:rPr>
          <w:fldChar w:fldCharType="separate"/>
        </w:r>
        <w:r w:rsidR="006426B6">
          <w:rPr>
            <w:noProof/>
          </w:rPr>
          <w:t>29</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8" w:history="1">
        <w:r w:rsidR="00FD34B5" w:rsidRPr="000A72D5">
          <w:rPr>
            <w:rStyle w:val="Hyperlink"/>
            <w:rFonts w:eastAsia="Arial Unicode MS"/>
            <w:noProof/>
          </w:rPr>
          <w:t>9.</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СПИСАК ПРИМЕЊИВАНИХ ПРОПИСА</w:t>
        </w:r>
        <w:r w:rsidR="00FD34B5">
          <w:rPr>
            <w:noProof/>
          </w:rPr>
          <w:tab/>
        </w:r>
        <w:r w:rsidR="00FD34B5">
          <w:rPr>
            <w:noProof/>
          </w:rPr>
          <w:fldChar w:fldCharType="begin"/>
        </w:r>
        <w:r w:rsidR="00FD34B5">
          <w:rPr>
            <w:noProof/>
          </w:rPr>
          <w:instrText xml:space="preserve"> PAGEREF _Toc33012938 \h </w:instrText>
        </w:r>
        <w:r w:rsidR="00FD34B5">
          <w:rPr>
            <w:noProof/>
          </w:rPr>
        </w:r>
        <w:r w:rsidR="00FD34B5">
          <w:rPr>
            <w:noProof/>
          </w:rPr>
          <w:fldChar w:fldCharType="separate"/>
        </w:r>
        <w:r w:rsidR="006426B6">
          <w:rPr>
            <w:noProof/>
          </w:rPr>
          <w:t>29</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9" w:history="1">
        <w:r w:rsidR="00FD34B5" w:rsidRPr="000A72D5">
          <w:rPr>
            <w:rStyle w:val="Hyperlink"/>
            <w:noProof/>
            <w:lang w:val="ru-RU"/>
          </w:rPr>
          <w:t>10.</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УСЛУГЕ КОЈЕ ОРГАН ПРУЖА ЗАИНТЕРЕСОВАНИМ ЛИЦИМА</w:t>
        </w:r>
        <w:r w:rsidR="00FD34B5">
          <w:rPr>
            <w:noProof/>
          </w:rPr>
          <w:tab/>
        </w:r>
        <w:r w:rsidR="00FD34B5">
          <w:rPr>
            <w:noProof/>
          </w:rPr>
          <w:fldChar w:fldCharType="begin"/>
        </w:r>
        <w:r w:rsidR="00FD34B5">
          <w:rPr>
            <w:noProof/>
          </w:rPr>
          <w:instrText xml:space="preserve"> PAGEREF _Toc33012939 \h </w:instrText>
        </w:r>
        <w:r w:rsidR="00FD34B5">
          <w:rPr>
            <w:noProof/>
          </w:rPr>
        </w:r>
        <w:r w:rsidR="00FD34B5">
          <w:rPr>
            <w:noProof/>
          </w:rPr>
          <w:fldChar w:fldCharType="separate"/>
        </w:r>
        <w:r w:rsidR="006426B6">
          <w:rPr>
            <w:noProof/>
          </w:rPr>
          <w:t>30</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0" w:history="1">
        <w:r w:rsidR="00FD34B5" w:rsidRPr="000A72D5">
          <w:rPr>
            <w:rStyle w:val="Hyperlink"/>
            <w:rFonts w:eastAsia="Arial Unicode MS"/>
            <w:noProof/>
          </w:rPr>
          <w:t>11.</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ПОСТУПАК РАДИ ПРУЖАЊА УСЛУГА</w:t>
        </w:r>
        <w:r w:rsidR="00FD34B5">
          <w:rPr>
            <w:noProof/>
          </w:rPr>
          <w:tab/>
        </w:r>
        <w:r w:rsidR="00FD34B5">
          <w:rPr>
            <w:noProof/>
          </w:rPr>
          <w:fldChar w:fldCharType="begin"/>
        </w:r>
        <w:r w:rsidR="00FD34B5">
          <w:rPr>
            <w:noProof/>
          </w:rPr>
          <w:instrText xml:space="preserve"> PAGEREF _Toc33012940 \h </w:instrText>
        </w:r>
        <w:r w:rsidR="00FD34B5">
          <w:rPr>
            <w:noProof/>
          </w:rPr>
        </w:r>
        <w:r w:rsidR="00FD34B5">
          <w:rPr>
            <w:noProof/>
          </w:rPr>
          <w:fldChar w:fldCharType="separate"/>
        </w:r>
        <w:r w:rsidR="006426B6">
          <w:rPr>
            <w:noProof/>
          </w:rPr>
          <w:t>31</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1" w:history="1">
        <w:r w:rsidR="00FD34B5" w:rsidRPr="000A72D5">
          <w:rPr>
            <w:rStyle w:val="Hyperlink"/>
            <w:noProof/>
          </w:rPr>
          <w:t>12.</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ПРЕГЛЕД ПОДАТАКА О ПРУЖЕНИМ УСЛУГАМА</w:t>
        </w:r>
        <w:r w:rsidR="00FD34B5">
          <w:rPr>
            <w:noProof/>
          </w:rPr>
          <w:tab/>
        </w:r>
        <w:r w:rsidR="00FD34B5">
          <w:rPr>
            <w:noProof/>
          </w:rPr>
          <w:fldChar w:fldCharType="begin"/>
        </w:r>
        <w:r w:rsidR="00FD34B5">
          <w:rPr>
            <w:noProof/>
          </w:rPr>
          <w:instrText xml:space="preserve"> PAGEREF _Toc33012941 \h </w:instrText>
        </w:r>
        <w:r w:rsidR="00FD34B5">
          <w:rPr>
            <w:noProof/>
          </w:rPr>
        </w:r>
        <w:r w:rsidR="00FD34B5">
          <w:rPr>
            <w:noProof/>
          </w:rPr>
          <w:fldChar w:fldCharType="separate"/>
        </w:r>
        <w:r w:rsidR="006426B6">
          <w:rPr>
            <w:noProof/>
          </w:rPr>
          <w:t>31</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42" w:history="1">
        <w:r w:rsidR="00FD34B5" w:rsidRPr="000A72D5">
          <w:rPr>
            <w:rStyle w:val="Hyperlink"/>
            <w:noProof/>
          </w:rPr>
          <w:t>12.1.</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РАД ДИРЕКЦИЈЕ до </w:t>
        </w:r>
        <w:r w:rsidR="0097073B">
          <w:rPr>
            <w:rStyle w:val="Hyperlink"/>
            <w:rFonts w:cs="Calibri"/>
            <w:noProof/>
            <w:lang w:val="sr-Cyrl-ME"/>
          </w:rPr>
          <w:t>31</w:t>
        </w:r>
        <w:r w:rsidR="00D52A3E">
          <w:rPr>
            <w:rStyle w:val="Hyperlink"/>
            <w:rFonts w:cs="Calibri"/>
            <w:noProof/>
          </w:rPr>
          <w:t xml:space="preserve">. </w:t>
        </w:r>
        <w:r w:rsidR="0097073B">
          <w:rPr>
            <w:rStyle w:val="Hyperlink"/>
            <w:rFonts w:cs="Calibri"/>
            <w:noProof/>
            <w:lang w:val="sr-Cyrl-RS"/>
          </w:rPr>
          <w:t>август</w:t>
        </w:r>
        <w:r w:rsidR="00D306CE">
          <w:rPr>
            <w:rStyle w:val="Hyperlink"/>
            <w:rFonts w:cs="Calibri"/>
            <w:noProof/>
            <w:lang w:val="sr-Cyrl-RS"/>
          </w:rPr>
          <w:t>а</w:t>
        </w:r>
        <w:r w:rsidR="0097073B">
          <w:rPr>
            <w:rStyle w:val="Hyperlink"/>
            <w:rFonts w:cs="Calibri"/>
            <w:noProof/>
            <w:lang w:val="sr-Cyrl-RS"/>
          </w:rPr>
          <w:t xml:space="preserve"> </w:t>
        </w:r>
        <w:r w:rsidR="002E7B3E">
          <w:rPr>
            <w:rStyle w:val="Hyperlink"/>
            <w:rFonts w:cs="Calibri"/>
            <w:noProof/>
            <w:lang w:val="sr-Cyrl-ME"/>
          </w:rPr>
          <w:t>2020</w:t>
        </w:r>
        <w:r w:rsidR="00FD34B5" w:rsidRPr="000A72D5">
          <w:rPr>
            <w:rStyle w:val="Hyperlink"/>
            <w:rFonts w:cs="Calibri"/>
            <w:noProof/>
          </w:rPr>
          <w:t xml:space="preserve">.  </w:t>
        </w:r>
        <w:r w:rsidR="00FD34B5" w:rsidRPr="000A72D5">
          <w:rPr>
            <w:rStyle w:val="Hyperlink"/>
            <w:noProof/>
          </w:rPr>
          <w:t>године</w:t>
        </w:r>
        <w:r w:rsidR="00FD34B5">
          <w:rPr>
            <w:noProof/>
          </w:rPr>
          <w:tab/>
        </w:r>
        <w:r w:rsidR="00FD34B5">
          <w:rPr>
            <w:noProof/>
          </w:rPr>
          <w:fldChar w:fldCharType="begin"/>
        </w:r>
        <w:r w:rsidR="00FD34B5">
          <w:rPr>
            <w:noProof/>
          </w:rPr>
          <w:instrText xml:space="preserve"> PAGEREF _Toc33012942 \h </w:instrText>
        </w:r>
        <w:r w:rsidR="00FD34B5">
          <w:rPr>
            <w:noProof/>
          </w:rPr>
        </w:r>
        <w:r w:rsidR="00FD34B5">
          <w:rPr>
            <w:noProof/>
          </w:rPr>
          <w:fldChar w:fldCharType="separate"/>
        </w:r>
        <w:r w:rsidR="006426B6">
          <w:rPr>
            <w:noProof/>
          </w:rPr>
          <w:t>31</w:t>
        </w:r>
        <w:r w:rsidR="00FD34B5">
          <w:rPr>
            <w:noProof/>
          </w:rPr>
          <w:fldChar w:fldCharType="end"/>
        </w:r>
      </w:hyperlink>
    </w:p>
    <w:p w:rsidR="00FD34B5" w:rsidRDefault="00E866C7">
      <w:pPr>
        <w:pStyle w:val="TOC3"/>
        <w:tabs>
          <w:tab w:val="left" w:pos="1986"/>
        </w:tabs>
        <w:rPr>
          <w:rFonts w:asciiTheme="minorHAnsi" w:eastAsiaTheme="minorEastAsia" w:hAnsiTheme="minorHAnsi" w:cstheme="minorBidi"/>
          <w:iCs w:val="0"/>
          <w:noProof/>
          <w:sz w:val="22"/>
          <w:szCs w:val="22"/>
        </w:rPr>
      </w:pPr>
      <w:hyperlink w:anchor="_Toc33012943" w:history="1">
        <w:r w:rsidR="00724946">
          <w:rPr>
            <w:rStyle w:val="Hyperlink"/>
            <w:noProof/>
          </w:rPr>
          <w:t>12.1.1</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Издати сертификати, дозволе и лиценце:</w:t>
        </w:r>
        <w:r w:rsidR="00FD34B5">
          <w:rPr>
            <w:noProof/>
          </w:rPr>
          <w:tab/>
        </w:r>
        <w:r w:rsidR="00FD34B5">
          <w:rPr>
            <w:noProof/>
          </w:rPr>
          <w:fldChar w:fldCharType="begin"/>
        </w:r>
        <w:r w:rsidR="00FD34B5">
          <w:rPr>
            <w:noProof/>
          </w:rPr>
          <w:instrText xml:space="preserve"> PAGEREF _Toc33012943 \h </w:instrText>
        </w:r>
        <w:r w:rsidR="00FD34B5">
          <w:rPr>
            <w:noProof/>
          </w:rPr>
        </w:r>
        <w:r w:rsidR="00FD34B5">
          <w:rPr>
            <w:noProof/>
          </w:rPr>
          <w:fldChar w:fldCharType="separate"/>
        </w:r>
        <w:r w:rsidR="006426B6">
          <w:rPr>
            <w:noProof/>
          </w:rPr>
          <w:t>31</w:t>
        </w:r>
        <w:r w:rsidR="00FD34B5">
          <w:rPr>
            <w:noProof/>
          </w:rPr>
          <w:fldChar w:fldCharType="end"/>
        </w:r>
      </w:hyperlink>
    </w:p>
    <w:p w:rsidR="00FD34B5" w:rsidRDefault="00E866C7">
      <w:pPr>
        <w:pStyle w:val="TOC3"/>
        <w:tabs>
          <w:tab w:val="left" w:pos="1986"/>
        </w:tabs>
        <w:rPr>
          <w:rFonts w:asciiTheme="minorHAnsi" w:eastAsiaTheme="minorEastAsia" w:hAnsiTheme="minorHAnsi" w:cstheme="minorBidi"/>
          <w:iCs w:val="0"/>
          <w:noProof/>
          <w:sz w:val="22"/>
          <w:szCs w:val="22"/>
        </w:rPr>
      </w:pPr>
      <w:hyperlink w:anchor="_Toc33012944" w:history="1">
        <w:r w:rsidR="00BF01B2">
          <w:rPr>
            <w:rStyle w:val="Hyperlink"/>
            <w:noProof/>
          </w:rPr>
          <w:t>12.1.2</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Технички  и други прописи, нормативи, стандарди и тумачења</w:t>
        </w:r>
        <w:r w:rsidR="00FD34B5">
          <w:rPr>
            <w:noProof/>
          </w:rPr>
          <w:tab/>
        </w:r>
        <w:r w:rsidR="00FD34B5">
          <w:rPr>
            <w:noProof/>
          </w:rPr>
          <w:fldChar w:fldCharType="begin"/>
        </w:r>
        <w:r w:rsidR="00FD34B5">
          <w:rPr>
            <w:noProof/>
          </w:rPr>
          <w:instrText xml:space="preserve"> PAGEREF _Toc33012944 \h </w:instrText>
        </w:r>
        <w:r w:rsidR="00FD34B5">
          <w:rPr>
            <w:noProof/>
          </w:rPr>
        </w:r>
        <w:r w:rsidR="00FD34B5">
          <w:rPr>
            <w:noProof/>
          </w:rPr>
          <w:fldChar w:fldCharType="separate"/>
        </w:r>
        <w:r w:rsidR="006426B6">
          <w:rPr>
            <w:noProof/>
          </w:rPr>
          <w:t>38</w:t>
        </w:r>
        <w:r w:rsidR="00FD34B5">
          <w:rPr>
            <w:noProof/>
          </w:rPr>
          <w:fldChar w:fldCharType="end"/>
        </w:r>
      </w:hyperlink>
    </w:p>
    <w:p w:rsidR="00FD34B5" w:rsidRDefault="00E866C7">
      <w:pPr>
        <w:pStyle w:val="TOC3"/>
        <w:tabs>
          <w:tab w:val="left" w:pos="1986"/>
        </w:tabs>
        <w:rPr>
          <w:rFonts w:asciiTheme="minorHAnsi" w:eastAsiaTheme="minorEastAsia" w:hAnsiTheme="minorHAnsi" w:cstheme="minorBidi"/>
          <w:iCs w:val="0"/>
          <w:noProof/>
          <w:sz w:val="22"/>
          <w:szCs w:val="22"/>
        </w:rPr>
      </w:pPr>
      <w:hyperlink w:anchor="_Toc33012945" w:history="1">
        <w:r w:rsidR="00BF01B2">
          <w:rPr>
            <w:rStyle w:val="Hyperlink"/>
            <w:noProof/>
          </w:rPr>
          <w:t>12</w:t>
        </w:r>
        <w:r w:rsidR="00FD34B5" w:rsidRPr="000A72D5">
          <w:rPr>
            <w:rStyle w:val="Hyperlink"/>
            <w:noProof/>
          </w:rPr>
          <w:t>.1.3.</w:t>
        </w:r>
        <w:r w:rsidR="00FD34B5">
          <w:rPr>
            <w:rFonts w:asciiTheme="minorHAnsi" w:eastAsiaTheme="minorEastAsia" w:hAnsiTheme="minorHAnsi" w:cstheme="minorBidi"/>
            <w:iCs w:val="0"/>
            <w:noProof/>
            <w:sz w:val="22"/>
            <w:szCs w:val="22"/>
          </w:rPr>
          <w:tab/>
        </w:r>
        <w:r w:rsidR="00FD34B5" w:rsidRPr="000A72D5">
          <w:rPr>
            <w:rStyle w:val="Hyperlink"/>
            <w:noProof/>
          </w:rPr>
          <w:t>Регулаторна функција и међународна сарадња</w:t>
        </w:r>
        <w:r w:rsidR="00FD34B5">
          <w:rPr>
            <w:noProof/>
          </w:rPr>
          <w:tab/>
        </w:r>
        <w:r w:rsidR="00FD34B5">
          <w:rPr>
            <w:noProof/>
          </w:rPr>
          <w:fldChar w:fldCharType="begin"/>
        </w:r>
        <w:r w:rsidR="00FD34B5">
          <w:rPr>
            <w:noProof/>
          </w:rPr>
          <w:instrText xml:space="preserve"> PAGEREF _Toc33012945 \h </w:instrText>
        </w:r>
        <w:r w:rsidR="00FD34B5">
          <w:rPr>
            <w:noProof/>
          </w:rPr>
        </w:r>
        <w:r w:rsidR="00FD34B5">
          <w:rPr>
            <w:noProof/>
          </w:rPr>
          <w:fldChar w:fldCharType="separate"/>
        </w:r>
        <w:r w:rsidR="006426B6">
          <w:rPr>
            <w:noProof/>
          </w:rPr>
          <w:t>52</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6" w:history="1">
        <w:r w:rsidR="00FD34B5" w:rsidRPr="000A72D5">
          <w:rPr>
            <w:rStyle w:val="Hyperlink"/>
            <w:noProof/>
          </w:rPr>
          <w:t>13.</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ПРИХОДИМА И РАСХОДИМА</w:t>
        </w:r>
        <w:r w:rsidR="00FD34B5">
          <w:rPr>
            <w:noProof/>
          </w:rPr>
          <w:tab/>
        </w:r>
        <w:r w:rsidR="00FD34B5">
          <w:rPr>
            <w:noProof/>
          </w:rPr>
          <w:fldChar w:fldCharType="begin"/>
        </w:r>
        <w:r w:rsidR="00FD34B5">
          <w:rPr>
            <w:noProof/>
          </w:rPr>
          <w:instrText xml:space="preserve"> PAGEREF _Toc33012946 \h </w:instrText>
        </w:r>
        <w:r w:rsidR="00FD34B5">
          <w:rPr>
            <w:noProof/>
          </w:rPr>
        </w:r>
        <w:r w:rsidR="00FD34B5">
          <w:rPr>
            <w:noProof/>
          </w:rPr>
          <w:fldChar w:fldCharType="separate"/>
        </w:r>
        <w:r w:rsidR="006426B6">
          <w:rPr>
            <w:noProof/>
          </w:rPr>
          <w:t>63</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7" w:history="1">
        <w:r w:rsidR="00FD34B5" w:rsidRPr="000A72D5">
          <w:rPr>
            <w:rStyle w:val="Hyperlink"/>
            <w:noProof/>
          </w:rPr>
          <w:t>14.</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јавним набавкама</w:t>
        </w:r>
        <w:r w:rsidR="00FD34B5">
          <w:rPr>
            <w:noProof/>
          </w:rPr>
          <w:tab/>
        </w:r>
        <w:r w:rsidR="00FD34B5">
          <w:rPr>
            <w:noProof/>
          </w:rPr>
          <w:fldChar w:fldCharType="begin"/>
        </w:r>
        <w:r w:rsidR="00FD34B5">
          <w:rPr>
            <w:noProof/>
          </w:rPr>
          <w:instrText xml:space="preserve"> PAGEREF _Toc33012947 \h </w:instrText>
        </w:r>
        <w:r w:rsidR="00FD34B5">
          <w:rPr>
            <w:noProof/>
          </w:rPr>
        </w:r>
        <w:r w:rsidR="00FD34B5">
          <w:rPr>
            <w:noProof/>
          </w:rPr>
          <w:fldChar w:fldCharType="separate"/>
        </w:r>
        <w:r w:rsidR="006426B6">
          <w:rPr>
            <w:noProof/>
          </w:rPr>
          <w:t>67</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48" w:history="1">
        <w:r w:rsidR="00FD34B5" w:rsidRPr="000A72D5">
          <w:rPr>
            <w:rStyle w:val="Hyperlink"/>
            <w:noProof/>
          </w:rPr>
          <w:t>14.1.</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ПЛАН </w:t>
        </w:r>
        <w:r w:rsidR="00F335F9">
          <w:rPr>
            <w:noProof/>
          </w:rPr>
          <w:t>ЈАВН</w:t>
        </w:r>
        <w:r w:rsidR="00F335F9">
          <w:rPr>
            <w:noProof/>
            <w:lang w:val="sr-Cyrl-RS"/>
          </w:rPr>
          <w:t>ИХ</w:t>
        </w:r>
        <w:r w:rsidR="00F335F9">
          <w:rPr>
            <w:noProof/>
          </w:rPr>
          <w:t xml:space="preserve"> </w:t>
        </w:r>
        <w:r w:rsidR="00FD34B5" w:rsidRPr="000A72D5">
          <w:rPr>
            <w:rStyle w:val="Hyperlink"/>
            <w:noProof/>
          </w:rPr>
          <w:t>НАБАВКИ ЗА 2019. ГОДИНУ</w:t>
        </w:r>
        <w:r w:rsidR="00FD34B5">
          <w:rPr>
            <w:noProof/>
          </w:rPr>
          <w:tab/>
        </w:r>
        <w:r w:rsidR="00FD34B5">
          <w:rPr>
            <w:noProof/>
          </w:rPr>
          <w:fldChar w:fldCharType="begin"/>
        </w:r>
        <w:r w:rsidR="00FD34B5">
          <w:rPr>
            <w:noProof/>
          </w:rPr>
          <w:instrText xml:space="preserve"> PAGEREF _Toc33012948 \h </w:instrText>
        </w:r>
        <w:r w:rsidR="00FD34B5">
          <w:rPr>
            <w:noProof/>
          </w:rPr>
        </w:r>
        <w:r w:rsidR="00FD34B5">
          <w:rPr>
            <w:noProof/>
          </w:rPr>
          <w:fldChar w:fldCharType="separate"/>
        </w:r>
        <w:r w:rsidR="006426B6">
          <w:rPr>
            <w:noProof/>
          </w:rPr>
          <w:t>67</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49" w:history="1">
        <w:r w:rsidR="00FD34B5" w:rsidRPr="000A72D5">
          <w:rPr>
            <w:rStyle w:val="Hyperlink"/>
            <w:noProof/>
          </w:rPr>
          <w:t>14.2.</w:t>
        </w:r>
        <w:r w:rsidR="00FD34B5">
          <w:rPr>
            <w:rFonts w:asciiTheme="minorHAnsi" w:eastAsiaTheme="minorEastAsia" w:hAnsiTheme="minorHAnsi" w:cstheme="minorBidi"/>
            <w:smallCaps w:val="0"/>
            <w:noProof/>
            <w:sz w:val="22"/>
            <w:szCs w:val="22"/>
          </w:rPr>
          <w:tab/>
        </w:r>
        <w:r w:rsidR="00FD34B5" w:rsidRPr="000A72D5">
          <w:rPr>
            <w:rStyle w:val="Hyperlink"/>
            <w:noProof/>
          </w:rPr>
          <w:t>СПРОВЕ</w:t>
        </w:r>
        <w:r w:rsidR="003347C6">
          <w:rPr>
            <w:rStyle w:val="Hyperlink"/>
            <w:noProof/>
          </w:rPr>
          <w:t>ДЕНЕ (</w:t>
        </w:r>
        <w:r w:rsidR="003347C6" w:rsidRPr="00D306CE">
          <w:rPr>
            <w:rStyle w:val="Hyperlink"/>
            <w:noProof/>
          </w:rPr>
          <w:t>РЕАЛИЗоване</w:t>
        </w:r>
        <w:r w:rsidR="003347C6" w:rsidRPr="0073505C">
          <w:rPr>
            <w:rStyle w:val="Hyperlink"/>
            <w:noProof/>
          </w:rPr>
          <w:t>) ЈАВН</w:t>
        </w:r>
        <w:r w:rsidR="003347C6" w:rsidRPr="0073505C">
          <w:rPr>
            <w:rStyle w:val="Hyperlink"/>
            <w:noProof/>
            <w:sz w:val="24"/>
          </w:rPr>
          <w:t>е</w:t>
        </w:r>
        <w:r w:rsidR="003347C6">
          <w:rPr>
            <w:rStyle w:val="Hyperlink"/>
            <w:noProof/>
          </w:rPr>
          <w:t xml:space="preserve"> НАБАВК</w:t>
        </w:r>
        <w:r w:rsidR="003347C6">
          <w:rPr>
            <w:rStyle w:val="Hyperlink"/>
            <w:noProof/>
            <w:lang w:val="sr-Cyrl-RS"/>
          </w:rPr>
          <w:t>Е</w:t>
        </w:r>
        <w:r w:rsidR="00FD34B5" w:rsidRPr="000A72D5">
          <w:rPr>
            <w:rStyle w:val="Hyperlink"/>
            <w:noProof/>
          </w:rPr>
          <w:t xml:space="preserve"> У 2019. ГОДИНИ</w:t>
        </w:r>
        <w:r w:rsidR="00FD34B5">
          <w:rPr>
            <w:noProof/>
          </w:rPr>
          <w:tab/>
        </w:r>
        <w:r w:rsidR="00FD34B5">
          <w:rPr>
            <w:noProof/>
          </w:rPr>
          <w:fldChar w:fldCharType="begin"/>
        </w:r>
        <w:r w:rsidR="00FD34B5">
          <w:rPr>
            <w:noProof/>
          </w:rPr>
          <w:instrText xml:space="preserve"> PAGEREF _Toc33012949 \h </w:instrText>
        </w:r>
        <w:r w:rsidR="00FD34B5">
          <w:rPr>
            <w:noProof/>
          </w:rPr>
        </w:r>
        <w:r w:rsidR="00FD34B5">
          <w:rPr>
            <w:noProof/>
          </w:rPr>
          <w:fldChar w:fldCharType="separate"/>
        </w:r>
        <w:r w:rsidR="006426B6">
          <w:rPr>
            <w:noProof/>
          </w:rPr>
          <w:t>67</w:t>
        </w:r>
        <w:r w:rsidR="00FD34B5">
          <w:rPr>
            <w:noProof/>
          </w:rPr>
          <w:fldChar w:fldCharType="end"/>
        </w:r>
      </w:hyperlink>
    </w:p>
    <w:p w:rsidR="00FD34B5" w:rsidRDefault="00E866C7">
      <w:pPr>
        <w:pStyle w:val="TOC2"/>
        <w:rPr>
          <w:rFonts w:asciiTheme="minorHAnsi" w:eastAsiaTheme="minorEastAsia" w:hAnsiTheme="minorHAnsi" w:cstheme="minorBidi"/>
          <w:smallCaps w:val="0"/>
          <w:noProof/>
          <w:sz w:val="22"/>
          <w:szCs w:val="22"/>
        </w:rPr>
      </w:pPr>
      <w:hyperlink w:anchor="_Toc33012950" w:history="1">
        <w:r w:rsidR="00FD34B5" w:rsidRPr="000A72D5">
          <w:rPr>
            <w:rStyle w:val="Hyperlink"/>
            <w:noProof/>
          </w:rPr>
          <w:t>14.3.</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ПЛАН </w:t>
        </w:r>
        <w:r w:rsidR="00F335F9">
          <w:rPr>
            <w:noProof/>
          </w:rPr>
          <w:t>ЈАВН</w:t>
        </w:r>
        <w:r w:rsidR="00F335F9">
          <w:rPr>
            <w:noProof/>
            <w:lang w:val="sr-Cyrl-RS"/>
          </w:rPr>
          <w:t>ИХ</w:t>
        </w:r>
        <w:r w:rsidR="00F335F9">
          <w:rPr>
            <w:noProof/>
          </w:rPr>
          <w:t xml:space="preserve"> </w:t>
        </w:r>
        <w:r w:rsidR="00FD34B5" w:rsidRPr="000A72D5">
          <w:rPr>
            <w:rStyle w:val="Hyperlink"/>
            <w:noProof/>
          </w:rPr>
          <w:t>НАБАВКИ ЗА 2020. ГОДИНУ</w:t>
        </w:r>
        <w:r w:rsidR="00FD34B5">
          <w:rPr>
            <w:noProof/>
          </w:rPr>
          <w:tab/>
        </w:r>
        <w:r w:rsidR="00FD34B5">
          <w:rPr>
            <w:noProof/>
          </w:rPr>
          <w:fldChar w:fldCharType="begin"/>
        </w:r>
        <w:r w:rsidR="00FD34B5">
          <w:rPr>
            <w:noProof/>
          </w:rPr>
          <w:instrText xml:space="preserve"> PAGEREF _Toc33012950 \h </w:instrText>
        </w:r>
        <w:r w:rsidR="00FD34B5">
          <w:rPr>
            <w:noProof/>
          </w:rPr>
        </w:r>
        <w:r w:rsidR="00FD34B5">
          <w:rPr>
            <w:noProof/>
          </w:rPr>
          <w:fldChar w:fldCharType="separate"/>
        </w:r>
        <w:r w:rsidR="006426B6">
          <w:rPr>
            <w:noProof/>
          </w:rPr>
          <w:t>67</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1" w:history="1">
        <w:r w:rsidR="00FD34B5" w:rsidRPr="000A72D5">
          <w:rPr>
            <w:rStyle w:val="Hyperlink"/>
            <w:noProof/>
          </w:rPr>
          <w:t>15.</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државној помоћи</w:t>
        </w:r>
        <w:r w:rsidR="00FD34B5">
          <w:rPr>
            <w:noProof/>
          </w:rPr>
          <w:tab/>
        </w:r>
        <w:r w:rsidR="00FD34B5">
          <w:rPr>
            <w:noProof/>
          </w:rPr>
          <w:fldChar w:fldCharType="begin"/>
        </w:r>
        <w:r w:rsidR="00FD34B5">
          <w:rPr>
            <w:noProof/>
          </w:rPr>
          <w:instrText xml:space="preserve"> PAGEREF _Toc33012951 \h </w:instrText>
        </w:r>
        <w:r w:rsidR="00FD34B5">
          <w:rPr>
            <w:noProof/>
          </w:rPr>
        </w:r>
        <w:r w:rsidR="00FD34B5">
          <w:rPr>
            <w:noProof/>
          </w:rPr>
          <w:fldChar w:fldCharType="separate"/>
        </w:r>
        <w:r w:rsidR="006426B6">
          <w:rPr>
            <w:noProof/>
          </w:rPr>
          <w:t>68</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2" w:history="1">
        <w:r w:rsidR="00FD34B5" w:rsidRPr="000A72D5">
          <w:rPr>
            <w:rStyle w:val="Hyperlink"/>
            <w:rFonts w:ascii="Cambria" w:hAnsi="Cambria"/>
            <w:noProof/>
          </w:rPr>
          <w:t>16.</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rFonts w:ascii="Cambria" w:hAnsi="Cambria"/>
            <w:noProof/>
          </w:rPr>
          <w:t>Подаци о исплаћеним платама, зарадама и другим примањима</w:t>
        </w:r>
        <w:r w:rsidR="00FD34B5">
          <w:rPr>
            <w:noProof/>
          </w:rPr>
          <w:tab/>
        </w:r>
        <w:r w:rsidR="00FD34B5">
          <w:rPr>
            <w:noProof/>
          </w:rPr>
          <w:fldChar w:fldCharType="begin"/>
        </w:r>
        <w:r w:rsidR="00FD34B5">
          <w:rPr>
            <w:noProof/>
          </w:rPr>
          <w:instrText xml:space="preserve"> PAGEREF _Toc33012952 \h </w:instrText>
        </w:r>
        <w:r w:rsidR="00FD34B5">
          <w:rPr>
            <w:noProof/>
          </w:rPr>
        </w:r>
        <w:r w:rsidR="00FD34B5">
          <w:rPr>
            <w:noProof/>
          </w:rPr>
          <w:fldChar w:fldCharType="separate"/>
        </w:r>
        <w:r w:rsidR="006426B6">
          <w:rPr>
            <w:noProof/>
          </w:rPr>
          <w:t>68</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3" w:history="1">
        <w:r w:rsidR="00FD34B5" w:rsidRPr="000A72D5">
          <w:rPr>
            <w:rStyle w:val="Hyperlink"/>
            <w:noProof/>
          </w:rPr>
          <w:t>17.</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средствима рада</w:t>
        </w:r>
        <w:r w:rsidR="00FD34B5">
          <w:rPr>
            <w:noProof/>
          </w:rPr>
          <w:tab/>
        </w:r>
        <w:r w:rsidR="00FD34B5">
          <w:rPr>
            <w:noProof/>
          </w:rPr>
          <w:fldChar w:fldCharType="begin"/>
        </w:r>
        <w:r w:rsidR="00FD34B5">
          <w:rPr>
            <w:noProof/>
          </w:rPr>
          <w:instrText xml:space="preserve"> PAGEREF _Toc33012953 \h </w:instrText>
        </w:r>
        <w:r w:rsidR="00FD34B5">
          <w:rPr>
            <w:noProof/>
          </w:rPr>
        </w:r>
        <w:r w:rsidR="00FD34B5">
          <w:rPr>
            <w:noProof/>
          </w:rPr>
          <w:fldChar w:fldCharType="separate"/>
        </w:r>
        <w:r w:rsidR="006426B6">
          <w:rPr>
            <w:noProof/>
          </w:rPr>
          <w:t>69</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4" w:history="1">
        <w:r w:rsidR="00FD34B5" w:rsidRPr="000A72D5">
          <w:rPr>
            <w:rStyle w:val="Hyperlink"/>
            <w:noProof/>
          </w:rPr>
          <w:t>18.</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Чување носача информација</w:t>
        </w:r>
        <w:r w:rsidR="00FD34B5">
          <w:rPr>
            <w:noProof/>
          </w:rPr>
          <w:tab/>
        </w:r>
        <w:r w:rsidR="00FD34B5">
          <w:rPr>
            <w:noProof/>
          </w:rPr>
          <w:fldChar w:fldCharType="begin"/>
        </w:r>
        <w:r w:rsidR="00FD34B5">
          <w:rPr>
            <w:noProof/>
          </w:rPr>
          <w:instrText xml:space="preserve"> PAGEREF _Toc33012954 \h </w:instrText>
        </w:r>
        <w:r w:rsidR="00FD34B5">
          <w:rPr>
            <w:noProof/>
          </w:rPr>
        </w:r>
        <w:r w:rsidR="00FD34B5">
          <w:rPr>
            <w:noProof/>
          </w:rPr>
          <w:fldChar w:fldCharType="separate"/>
        </w:r>
        <w:r w:rsidR="006426B6">
          <w:rPr>
            <w:noProof/>
          </w:rPr>
          <w:t>69</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5" w:history="1">
        <w:r w:rsidR="00FD34B5" w:rsidRPr="000A72D5">
          <w:rPr>
            <w:rStyle w:val="Hyperlink"/>
            <w:noProof/>
          </w:rPr>
          <w:t>19.</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Врсте информација у поседу</w:t>
        </w:r>
        <w:r w:rsidR="00FD34B5">
          <w:rPr>
            <w:noProof/>
          </w:rPr>
          <w:tab/>
        </w:r>
        <w:r w:rsidR="00FD34B5">
          <w:rPr>
            <w:noProof/>
          </w:rPr>
          <w:fldChar w:fldCharType="begin"/>
        </w:r>
        <w:r w:rsidR="00FD34B5">
          <w:rPr>
            <w:noProof/>
          </w:rPr>
          <w:instrText xml:space="preserve"> PAGEREF _Toc33012955 \h </w:instrText>
        </w:r>
        <w:r w:rsidR="00FD34B5">
          <w:rPr>
            <w:noProof/>
          </w:rPr>
        </w:r>
        <w:r w:rsidR="00FD34B5">
          <w:rPr>
            <w:noProof/>
          </w:rPr>
          <w:fldChar w:fldCharType="separate"/>
        </w:r>
        <w:r w:rsidR="006426B6">
          <w:rPr>
            <w:noProof/>
          </w:rPr>
          <w:t>70</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6" w:history="1">
        <w:r w:rsidR="00FD34B5" w:rsidRPr="000A72D5">
          <w:rPr>
            <w:rStyle w:val="Hyperlink"/>
            <w:noProof/>
            <w:lang w:val="ru-RU"/>
          </w:rPr>
          <w:t>20.</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Врсте информација којима Државни орган</w:t>
        </w:r>
        <w:r w:rsidR="00FD34B5">
          <w:rPr>
            <w:noProof/>
          </w:rPr>
          <w:tab/>
        </w:r>
        <w:r w:rsidR="00FD34B5">
          <w:rPr>
            <w:noProof/>
          </w:rPr>
          <w:fldChar w:fldCharType="begin"/>
        </w:r>
        <w:r w:rsidR="00FD34B5">
          <w:rPr>
            <w:noProof/>
          </w:rPr>
          <w:instrText xml:space="preserve"> PAGEREF _Toc33012956 \h </w:instrText>
        </w:r>
        <w:r w:rsidR="00FD34B5">
          <w:rPr>
            <w:noProof/>
          </w:rPr>
        </w:r>
        <w:r w:rsidR="00FD34B5">
          <w:rPr>
            <w:noProof/>
          </w:rPr>
          <w:fldChar w:fldCharType="separate"/>
        </w:r>
        <w:r w:rsidR="006426B6">
          <w:rPr>
            <w:noProof/>
          </w:rPr>
          <w:t>71</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7" w:history="1">
        <w:r w:rsidR="00F655FB">
          <w:rPr>
            <w:rStyle w:val="Hyperlink"/>
            <w:noProof/>
            <w:lang w:val="ru-RU"/>
          </w:rPr>
          <w:t xml:space="preserve">       </w:t>
        </w:r>
        <w:r w:rsidR="00FD34B5" w:rsidRPr="000A72D5">
          <w:rPr>
            <w:rStyle w:val="Hyperlink"/>
            <w:noProof/>
            <w:lang w:val="ru-RU"/>
          </w:rPr>
          <w:t>омогућава приступ</w:t>
        </w:r>
        <w:r w:rsidR="00FD34B5">
          <w:rPr>
            <w:noProof/>
          </w:rPr>
          <w:tab/>
        </w:r>
        <w:r w:rsidR="00FD34B5">
          <w:rPr>
            <w:noProof/>
          </w:rPr>
          <w:fldChar w:fldCharType="begin"/>
        </w:r>
        <w:r w:rsidR="00FD34B5">
          <w:rPr>
            <w:noProof/>
          </w:rPr>
          <w:instrText xml:space="preserve"> PAGEREF _Toc33012957 \h </w:instrText>
        </w:r>
        <w:r w:rsidR="00FD34B5">
          <w:rPr>
            <w:noProof/>
          </w:rPr>
        </w:r>
        <w:r w:rsidR="00FD34B5">
          <w:rPr>
            <w:noProof/>
          </w:rPr>
          <w:fldChar w:fldCharType="separate"/>
        </w:r>
        <w:r w:rsidR="006426B6">
          <w:rPr>
            <w:noProof/>
          </w:rPr>
          <w:t>71</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8" w:history="1">
        <w:r w:rsidR="00605111">
          <w:rPr>
            <w:rStyle w:val="Hyperlink"/>
            <w:noProof/>
            <w:lang w:val="ru-RU"/>
          </w:rPr>
          <w:t>21</w:t>
        </w:r>
        <w:r w:rsidR="00FD34B5" w:rsidRPr="000A72D5">
          <w:rPr>
            <w:rStyle w:val="Hyperlink"/>
            <w:noProof/>
            <w:lang w:val="ru-RU"/>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 о подношењу захтева за приступ</w:t>
        </w:r>
        <w:r w:rsidR="00FD34B5">
          <w:rPr>
            <w:noProof/>
          </w:rPr>
          <w:tab/>
        </w:r>
        <w:r w:rsidR="00FD34B5">
          <w:rPr>
            <w:noProof/>
          </w:rPr>
          <w:fldChar w:fldCharType="begin"/>
        </w:r>
        <w:r w:rsidR="00FD34B5">
          <w:rPr>
            <w:noProof/>
          </w:rPr>
          <w:instrText xml:space="preserve"> PAGEREF _Toc33012958 \h </w:instrText>
        </w:r>
        <w:r w:rsidR="00FD34B5">
          <w:rPr>
            <w:noProof/>
          </w:rPr>
        </w:r>
        <w:r w:rsidR="00FD34B5">
          <w:rPr>
            <w:noProof/>
          </w:rPr>
          <w:fldChar w:fldCharType="separate"/>
        </w:r>
        <w:r w:rsidR="006426B6">
          <w:rPr>
            <w:noProof/>
          </w:rPr>
          <w:t>73</w:t>
        </w:r>
        <w:r w:rsidR="00FD34B5">
          <w:rPr>
            <w:noProof/>
          </w:rPr>
          <w:fldChar w:fldCharType="end"/>
        </w:r>
      </w:hyperlink>
    </w:p>
    <w:p w:rsidR="00FD34B5" w:rsidRDefault="00E866C7">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9" w:history="1">
        <w:r w:rsidR="00274963">
          <w:rPr>
            <w:rStyle w:val="Hyperlink"/>
            <w:noProof/>
            <w:lang w:val="ru-RU"/>
          </w:rPr>
          <w:t xml:space="preserve">     </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информацијама од јавног значаја</w:t>
        </w:r>
        <w:r w:rsidR="00FD34B5">
          <w:rPr>
            <w:noProof/>
          </w:rPr>
          <w:tab/>
        </w:r>
        <w:r w:rsidR="00FD34B5">
          <w:rPr>
            <w:noProof/>
          </w:rPr>
          <w:fldChar w:fldCharType="begin"/>
        </w:r>
        <w:r w:rsidR="00FD34B5">
          <w:rPr>
            <w:noProof/>
          </w:rPr>
          <w:instrText xml:space="preserve"> PAGEREF _Toc33012959 \h </w:instrText>
        </w:r>
        <w:r w:rsidR="00FD34B5">
          <w:rPr>
            <w:noProof/>
          </w:rPr>
        </w:r>
        <w:r w:rsidR="00FD34B5">
          <w:rPr>
            <w:noProof/>
          </w:rPr>
          <w:fldChar w:fldCharType="separate"/>
        </w:r>
        <w:r w:rsidR="006426B6">
          <w:rPr>
            <w:noProof/>
          </w:rPr>
          <w:t>73</w:t>
        </w:r>
        <w:r w:rsidR="00FD34B5">
          <w:rPr>
            <w:noProof/>
          </w:rPr>
          <w:fldChar w:fldCharType="end"/>
        </w:r>
      </w:hyperlink>
    </w:p>
    <w:p w:rsidR="00FD34B5" w:rsidRDefault="00E866C7">
      <w:pPr>
        <w:pStyle w:val="TOC1"/>
        <w:tabs>
          <w:tab w:val="left" w:pos="1620"/>
          <w:tab w:val="right" w:leader="dot" w:pos="9629"/>
        </w:tabs>
        <w:rPr>
          <w:rStyle w:val="Hyperlink"/>
          <w:noProof/>
        </w:rPr>
      </w:pPr>
      <w:hyperlink w:anchor="_Toc33012960" w:history="1">
        <w:r w:rsidR="00FD34B5" w:rsidRPr="000A72D5">
          <w:rPr>
            <w:rStyle w:val="Hyperlink"/>
            <w:noProof/>
          </w:rPr>
          <w:t>2</w:t>
        </w:r>
        <w:r w:rsidR="00605111">
          <w:rPr>
            <w:rStyle w:val="Hyperlink"/>
            <w:noProof/>
            <w:lang w:val="sr-Cyrl-RS"/>
          </w:rPr>
          <w:t>2</w:t>
        </w:r>
        <w:r w:rsidR="00FD34B5" w:rsidRPr="000A72D5">
          <w:rPr>
            <w:rStyle w:val="Hyperlink"/>
            <w:noProof/>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ЗАКЉУЧНЕ НАПОМЕНЕ</w:t>
        </w:r>
        <w:r w:rsidR="00FD34B5">
          <w:rPr>
            <w:noProof/>
          </w:rPr>
          <w:tab/>
        </w:r>
        <w:r w:rsidR="00FD34B5">
          <w:rPr>
            <w:noProof/>
          </w:rPr>
          <w:fldChar w:fldCharType="begin"/>
        </w:r>
        <w:r w:rsidR="00FD34B5">
          <w:rPr>
            <w:noProof/>
          </w:rPr>
          <w:instrText xml:space="preserve"> PAGEREF _Toc33012960 \h </w:instrText>
        </w:r>
        <w:r w:rsidR="00FD34B5">
          <w:rPr>
            <w:noProof/>
          </w:rPr>
        </w:r>
        <w:r w:rsidR="00FD34B5">
          <w:rPr>
            <w:noProof/>
          </w:rPr>
          <w:fldChar w:fldCharType="separate"/>
        </w:r>
        <w:r w:rsidR="006426B6">
          <w:rPr>
            <w:noProof/>
          </w:rPr>
          <w:t>79</w:t>
        </w:r>
        <w:r w:rsidR="00FD34B5">
          <w:rPr>
            <w:noProof/>
          </w:rPr>
          <w:fldChar w:fldCharType="end"/>
        </w:r>
      </w:hyperlink>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E50F2C" w:rsidRDefault="005613CF">
      <w:pPr>
        <w:pStyle w:val="Heading1"/>
      </w:pPr>
      <w:r>
        <w:rPr>
          <w:bCs/>
          <w:sz w:val="20"/>
        </w:rPr>
        <w:lastRenderedPageBreak/>
        <w:fldChar w:fldCharType="end"/>
      </w:r>
      <w:bookmarkStart w:id="1" w:name="_Toc33012908"/>
      <w:bookmarkStart w:id="2" w:name="_Toc299711324"/>
      <w:bookmarkStart w:id="3" w:name="_Toc299712107"/>
      <w:bookmarkStart w:id="4" w:name="_Toc299715716"/>
      <w:bookmarkStart w:id="5" w:name="_Toc299716436"/>
      <w:bookmarkStart w:id="6" w:name="_Toc299719459"/>
      <w:bookmarkStart w:id="7" w:name="_Toc334529992"/>
      <w:bookmarkStart w:id="8" w:name="_Toc379463631"/>
      <w:bookmarkStart w:id="9" w:name="_Ref379544832"/>
      <w:bookmarkStart w:id="10" w:name="_Ref379544839"/>
      <w:bookmarkStart w:id="11" w:name="_Toc461181065"/>
      <w:bookmarkStart w:id="12" w:name="_Ref487798136"/>
      <w:bookmarkStart w:id="13" w:name="_Ref487798233"/>
      <w:bookmarkStart w:id="14" w:name="_Ref487798236"/>
      <w:bookmarkStart w:id="15" w:name="_Ref487798254"/>
      <w:bookmarkStart w:id="16" w:name="_Toc7000840"/>
      <w:bookmarkStart w:id="17" w:name="_Toc7001456"/>
      <w:bookmarkStart w:id="18" w:name="_Toc32407681"/>
      <w:r>
        <w:t>ОСНОВНИ ПОДАЦИ О ДИРЕКЦИЈИ ЗА ЖЕЛЕЗНИЦЕ</w:t>
      </w:r>
      <w:bookmarkEnd w:id="1"/>
      <w:r>
        <w:t xml:space="preserve"> </w:t>
      </w:r>
    </w:p>
    <w:p w:rsidR="00E50F2C" w:rsidRDefault="005613CF" w:rsidP="00AC5731">
      <w:pPr>
        <w:pStyle w:val="Heading1"/>
        <w:numPr>
          <w:ilvl w:val="0"/>
          <w:numId w:val="0"/>
        </w:numPr>
        <w:ind w:left="360"/>
      </w:pPr>
      <w:bookmarkStart w:id="19" w:name="_Toc33012909"/>
      <w:r>
        <w:t>И О ИНФОРМАТОРУ О  РАДУ</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E50F2C" w:rsidRDefault="00E50F2C">
      <w:pPr>
        <w:rPr>
          <w:rFonts w:ascii="Cambria" w:hAnsi="Cambria"/>
        </w:rPr>
      </w:pPr>
    </w:p>
    <w:p w:rsidR="00E50F2C" w:rsidRDefault="00E50F2C">
      <w:pPr>
        <w:rPr>
          <w:rFonts w:ascii="Cambria" w:hAnsi="Cambria" w:cs="Calibri"/>
          <w:sz w:val="22"/>
          <w:szCs w:val="22"/>
          <w:lang w:val="ru-RU"/>
        </w:rPr>
      </w:pPr>
    </w:p>
    <w:p w:rsidR="00E50F2C" w:rsidRDefault="005613CF">
      <w:pPr>
        <w:pStyle w:val="BodyText3"/>
        <w:tabs>
          <w:tab w:val="left" w:pos="2043"/>
        </w:tabs>
        <w:rPr>
          <w:rFonts w:ascii="Cambria" w:eastAsia="Arial Unicode MS" w:hAnsi="Cambria" w:cs="Calibri"/>
          <w:i w:val="0"/>
          <w:sz w:val="22"/>
          <w:szCs w:val="22"/>
          <w:lang w:val="sr-Latn-RS"/>
        </w:rPr>
      </w:pPr>
      <w:r>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1" w:history="1">
        <w:r>
          <w:rPr>
            <w:rStyle w:val="Hyperlink"/>
            <w:rFonts w:ascii="Cambria" w:hAnsi="Cambria" w:cs="Calibri"/>
            <w:i w:val="0"/>
            <w:color w:val="auto"/>
            <w:sz w:val="22"/>
            <w:szCs w:val="22"/>
            <w:u w:val="none"/>
            <w:lang w:val="ru-RU"/>
          </w:rPr>
          <w:t>Законом о железници ("Службени гласник РС", бр. 18/2005)</w:t>
        </w:r>
      </w:hyperlink>
      <w:r>
        <w:rPr>
          <w:rFonts w:ascii="Cambria" w:hAnsi="Cambria" w:cs="Calibri"/>
          <w:i w:val="0"/>
          <w:sz w:val="22"/>
          <w:szCs w:val="22"/>
          <w:lang w:val="ru-RU"/>
        </w:rPr>
        <w:t xml:space="preserve">. У складу са Законом о железници, </w:t>
      </w:r>
      <w:r>
        <w:rPr>
          <w:rFonts w:ascii="Cambria" w:eastAsia="Arial Unicode MS" w:hAnsi="Cambria" w:cs="Calibri"/>
          <w:i w:val="0"/>
          <w:sz w:val="22"/>
          <w:szCs w:val="22"/>
          <w:lang w:val="ru-RU"/>
        </w:rPr>
        <w:t>Дирекција за железнице и Јавно предузеће "Железнице Србије" преузеле су</w:t>
      </w:r>
      <w:r>
        <w:rPr>
          <w:rFonts w:ascii="Cambria" w:hAnsi="Cambria" w:cs="Calibri"/>
          <w:i w:val="0"/>
          <w:sz w:val="22"/>
          <w:szCs w:val="22"/>
          <w:lang w:val="ru-RU"/>
        </w:rPr>
        <w:t xml:space="preserve"> п</w:t>
      </w:r>
      <w:r>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FB52C8" w:rsidRPr="00FB52C8" w:rsidRDefault="00FB52C8">
      <w:pPr>
        <w:pStyle w:val="BodyText3"/>
        <w:tabs>
          <w:tab w:val="left" w:pos="2043"/>
        </w:tabs>
        <w:rPr>
          <w:lang w:val="sr-Latn-RS"/>
        </w:rPr>
      </w:pPr>
    </w:p>
    <w:p w:rsidR="00E50F2C" w:rsidRDefault="005613CF">
      <w:pPr>
        <w:ind w:firstLine="502"/>
        <w:rPr>
          <w:rFonts w:ascii="Cambria" w:hAnsi="Cambria" w:cs="Calibri"/>
          <w:iCs/>
          <w:sz w:val="22"/>
          <w:szCs w:val="22"/>
          <w:lang w:val="sr-Latn-RS"/>
        </w:rPr>
      </w:pPr>
      <w:r>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FB52C8" w:rsidRPr="00FB52C8" w:rsidRDefault="00FB52C8">
      <w:pPr>
        <w:ind w:firstLine="502"/>
        <w:rPr>
          <w:lang w:val="sr-Latn-RS"/>
        </w:rPr>
      </w:pPr>
    </w:p>
    <w:p w:rsidR="00E50F2C" w:rsidRPr="002A77AC" w:rsidRDefault="005613CF">
      <w:pPr>
        <w:rPr>
          <w:lang w:val="ru-RU"/>
        </w:rPr>
      </w:pPr>
      <w:r>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66/2015 и 83/2018), </w:t>
      </w:r>
      <w:r>
        <w:rPr>
          <w:rFonts w:ascii="Cambria" w:hAnsi="Cambria"/>
          <w:bCs/>
          <w:spacing w:val="2"/>
          <w:sz w:val="22"/>
          <w:szCs w:val="22"/>
          <w:lang w:val="ru-RU"/>
        </w:rPr>
        <w:t>Закона о жичарама за транспорт лица („Службени гласник РС“, бр. 38/2015, 113/2017 и 31/2019) и</w:t>
      </w:r>
      <w:r>
        <w:rPr>
          <w:rFonts w:ascii="Cambria" w:hAnsi="Cambria"/>
          <w:b/>
          <w:bCs/>
          <w:sz w:val="32"/>
          <w:szCs w:val="32"/>
          <w:lang w:val="ru-RU"/>
        </w:rPr>
        <w:t xml:space="preserve"> </w:t>
      </w:r>
      <w:r>
        <w:rPr>
          <w:rFonts w:ascii="Cambria" w:hAnsi="Cambria"/>
          <w:bCs/>
          <w:spacing w:val="2"/>
          <w:sz w:val="22"/>
          <w:szCs w:val="22"/>
          <w:lang w:val="ru-RU"/>
        </w:rPr>
        <w:t xml:space="preserve">Закона </w:t>
      </w:r>
      <w:r>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Pr>
          <w:rFonts w:ascii="Cambria" w:hAnsi="Cambria"/>
          <w:bCs/>
          <w:spacing w:val="2"/>
          <w:sz w:val="22"/>
          <w:szCs w:val="22"/>
          <w:lang w:val="ru-RU"/>
        </w:rPr>
        <w:t>(„Службени гласник РС“, бр. 9/2020).</w:t>
      </w:r>
    </w:p>
    <w:p w:rsidR="00E50F2C" w:rsidRDefault="00E50F2C">
      <w:pPr>
        <w:rPr>
          <w:rFonts w:ascii="Cambria" w:hAnsi="Cambria"/>
          <w:bCs/>
          <w:spacing w:val="2"/>
          <w:sz w:val="22"/>
          <w:szCs w:val="22"/>
          <w:lang w:val="ru-RU"/>
        </w:rPr>
      </w:pPr>
    </w:p>
    <w:p w:rsidR="00E50F2C" w:rsidRDefault="005613CF">
      <w:pPr>
        <w:pStyle w:val="BodyText3"/>
        <w:rPr>
          <w:rFonts w:ascii="Cambria" w:hAnsi="Cambria"/>
          <w:i w:val="0"/>
          <w:sz w:val="22"/>
          <w:szCs w:val="22"/>
          <w:lang w:val="sr-Latn-RS"/>
        </w:rPr>
      </w:pPr>
      <w:r>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FB52C8" w:rsidRPr="00FB52C8" w:rsidRDefault="00FB52C8">
      <w:pPr>
        <w:pStyle w:val="BodyText3"/>
        <w:rPr>
          <w:lang w:val="sr-Latn-RS"/>
        </w:rPr>
      </w:pPr>
    </w:p>
    <w:p w:rsidR="00E50F2C" w:rsidRDefault="005613CF">
      <w:pPr>
        <w:pStyle w:val="BodyText3"/>
        <w:rPr>
          <w:rFonts w:ascii="Cambria" w:hAnsi="Cambria"/>
          <w:i w:val="0"/>
          <w:sz w:val="22"/>
          <w:szCs w:val="22"/>
          <w:lang w:val="sr-Latn-RS"/>
        </w:rPr>
      </w:pPr>
      <w:r>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A76A6D" w:rsidRPr="00A76A6D" w:rsidRDefault="00A76A6D">
      <w:pPr>
        <w:pStyle w:val="BodyText3"/>
        <w:rPr>
          <w:rFonts w:ascii="Cambria" w:hAnsi="Cambria"/>
          <w:i w:val="0"/>
          <w:sz w:val="22"/>
          <w:szCs w:val="22"/>
          <w:lang w:val="sr-Latn-RS"/>
        </w:rPr>
      </w:pPr>
    </w:p>
    <w:p w:rsidR="00E50F2C" w:rsidRDefault="005613CF">
      <w:pPr>
        <w:pStyle w:val="stil3mesto"/>
        <w:ind w:left="0" w:right="9" w:firstLine="720"/>
        <w:jc w:val="both"/>
        <w:rPr>
          <w:rFonts w:ascii="Cambria" w:hAnsi="Cambria"/>
          <w:sz w:val="22"/>
          <w:szCs w:val="22"/>
          <w:lang w:val="sr-Latn-RS"/>
        </w:rPr>
      </w:pPr>
      <w:r>
        <w:rPr>
          <w:rFonts w:ascii="Cambria" w:hAnsi="Cambria"/>
          <w:i w:val="0"/>
          <w:sz w:val="22"/>
          <w:szCs w:val="22"/>
          <w:lang w:val="ru-RU"/>
        </w:rPr>
        <w:t xml:space="preserve">Законом о жичарама за транспорт лица, </w:t>
      </w:r>
      <w:r>
        <w:rPr>
          <w:rFonts w:ascii="Cambria" w:hAnsi="Cambria" w:cs="Calibri"/>
          <w:i w:val="0"/>
          <w:iCs w:val="0"/>
          <w:sz w:val="22"/>
          <w:szCs w:val="22"/>
          <w:lang w:val="ru-RU"/>
        </w:rPr>
        <w:t>н</w:t>
      </w:r>
      <w:r>
        <w:rPr>
          <w:rFonts w:ascii="Cambria" w:hAnsi="Cambria"/>
          <w:i w:val="0"/>
          <w:sz w:val="22"/>
          <w:szCs w:val="22"/>
          <w:lang w:val="ru-RU"/>
        </w:rPr>
        <w:t>адлежност</w:t>
      </w:r>
      <w:r>
        <w:rPr>
          <w:rFonts w:ascii="Cambria" w:hAnsi="Cambria" w:cs="Calibri"/>
          <w:i w:val="0"/>
          <w:iCs w:val="0"/>
          <w:sz w:val="22"/>
          <w:szCs w:val="22"/>
          <w:lang w:val="ru-RU"/>
        </w:rPr>
        <w:t xml:space="preserve"> Дирекције је проширена на </w:t>
      </w:r>
      <w:r>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Pr>
          <w:rFonts w:ascii="Cambria" w:hAnsi="Cambria"/>
          <w:sz w:val="22"/>
          <w:szCs w:val="22"/>
          <w:lang w:val="ru-RU"/>
        </w:rPr>
        <w:t xml:space="preserve"> </w:t>
      </w:r>
    </w:p>
    <w:p w:rsidR="00A76A6D" w:rsidRPr="00A76A6D" w:rsidRDefault="00A76A6D">
      <w:pPr>
        <w:pStyle w:val="stil3mesto"/>
        <w:ind w:left="0" w:right="9" w:firstLine="720"/>
        <w:jc w:val="both"/>
        <w:rPr>
          <w:lang w:val="sr-Latn-RS"/>
        </w:rPr>
      </w:pPr>
    </w:p>
    <w:p w:rsidR="00E50F2C" w:rsidRDefault="005613CF">
      <w:pPr>
        <w:rPr>
          <w:rFonts w:ascii="Cambria" w:hAnsi="Cambria"/>
          <w:sz w:val="22"/>
          <w:szCs w:val="22"/>
          <w:lang w:val="sr-Latn-RS"/>
        </w:rPr>
      </w:pPr>
      <w:r w:rsidRPr="00FB52C8">
        <w:rPr>
          <w:rFonts w:ascii="Cambria" w:hAnsi="Cambria"/>
          <w:sz w:val="22"/>
          <w:szCs w:val="22"/>
          <w:lang w:val="ru-RU"/>
        </w:rPr>
        <w:t xml:space="preserve">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FB52C8">
        <w:rPr>
          <w:rFonts w:ascii="Cambria" w:hAnsi="Cambria"/>
          <w:sz w:val="22"/>
          <w:szCs w:val="22"/>
          <w:lang w:val="ru-RU"/>
        </w:rPr>
        <w:lastRenderedPageBreak/>
        <w:t>прописано је да 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дозволу за коришћење возила на 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A76A6D" w:rsidRPr="00A76A6D" w:rsidRDefault="00A76A6D">
      <w:pPr>
        <w:rPr>
          <w:rFonts w:ascii="Cambria" w:hAnsi="Cambria"/>
          <w:sz w:val="22"/>
          <w:szCs w:val="22"/>
          <w:lang w:val="sr-Latn-RS"/>
        </w:rPr>
      </w:pPr>
    </w:p>
    <w:p w:rsidR="00E50F2C" w:rsidRPr="002A77AC" w:rsidRDefault="005613CF">
      <w:pPr>
        <w:pStyle w:val="stil1tekst"/>
        <w:ind w:left="0" w:firstLine="0"/>
        <w:rPr>
          <w:lang w:val="ru-RU"/>
        </w:rPr>
      </w:pPr>
      <w:r>
        <w:rPr>
          <w:rFonts w:ascii="Cambria" w:hAnsi="Cambria"/>
          <w:sz w:val="22"/>
          <w:szCs w:val="22"/>
          <w:lang w:val="ru-RU"/>
        </w:rPr>
        <w:t xml:space="preserve">  </w:t>
      </w:r>
      <w:r>
        <w:rPr>
          <w:rFonts w:ascii="Cambria" w:hAnsi="Cambria" w:cs="Calibri"/>
          <w:sz w:val="22"/>
          <w:szCs w:val="22"/>
          <w:lang w:val="ru-RU"/>
        </w:rPr>
        <w:t>Пун назив посебне организације Републике Србије: Дирекција за железнице.</w:t>
      </w:r>
    </w:p>
    <w:p w:rsidR="00E50F2C" w:rsidRPr="002A77AC" w:rsidRDefault="005613CF">
      <w:pPr>
        <w:tabs>
          <w:tab w:val="left" w:pos="993"/>
        </w:tabs>
        <w:ind w:left="426" w:hanging="426"/>
        <w:rPr>
          <w:lang w:val="ru-RU"/>
        </w:rPr>
      </w:pPr>
      <w:r>
        <w:rPr>
          <w:rFonts w:ascii="Cambria" w:hAnsi="Cambria" w:cs="Calibri"/>
          <w:noProof/>
          <w:sz w:val="22"/>
          <w:szCs w:val="22"/>
        </w:rPr>
        <w:drawing>
          <wp:anchor distT="0" distB="0" distL="114300" distR="114300" simplePos="0" relativeHeight="251654144" behindDoc="0" locked="0" layoutInCell="1" allowOverlap="1">
            <wp:simplePos x="0" y="0"/>
            <wp:positionH relativeFrom="column">
              <wp:posOffset>3451860</wp:posOffset>
            </wp:positionH>
            <wp:positionV relativeFrom="paragraph">
              <wp:posOffset>111127</wp:posOffset>
            </wp:positionV>
            <wp:extent cx="2194560" cy="1632588"/>
            <wp:effectExtent l="0" t="0" r="0" b="5712"/>
            <wp:wrapNone/>
            <wp:docPr id="9"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94560" cy="1632588"/>
                    </a:xfrm>
                    <a:prstGeom prst="rect">
                      <a:avLst/>
                    </a:prstGeom>
                    <a:noFill/>
                    <a:ln>
                      <a:noFill/>
                      <a:prstDash/>
                    </a:ln>
                  </pic:spPr>
                </pic:pic>
              </a:graphicData>
            </a:graphic>
          </wp:anchor>
        </w:drawing>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Немањина 6. </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11000 Београд</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Република Србија </w:t>
      </w: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simplePos x="0" y="0"/>
                <wp:positionH relativeFrom="column">
                  <wp:posOffset>3499481</wp:posOffset>
                </wp:positionH>
                <wp:positionV relativeFrom="paragraph">
                  <wp:posOffset>27944</wp:posOffset>
                </wp:positionV>
                <wp:extent cx="2623185" cy="639449"/>
                <wp:effectExtent l="0" t="0" r="5715" b="8251"/>
                <wp:wrapNone/>
                <wp:docPr id="10"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B15513" w:rsidRDefault="00B15513">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kXzQEAAJM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Etzg7lsczgjF7F&#10;EMlXGEhZJn16F2os2zgsjAPGsfY9HjCYaA/Sm/RFQgTzCHU8q5vQOAbLRTmf3d9RwjG3mFe3t1WC&#10;KS63nQ/xuwBDktFQj9PLorLDc4hj6XtJeszCo9I6T1DbD4FUt2ahG2+ldJF4jP0mKw7bAZPJ3EJ7&#10;RG64xfhoB/6Nkh43oqHh9555QYl+sij5/K6qKlyha8dfO9trh1mOUA2NlIzmtziuHc7dsfhsN44n&#10;ica+v+wjSJU5Xjo69YyTzyqdtjSt1rWfqy7/0uoP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iZk5F80BAACTAwAA&#10;DgAAAAAAAAAAAAAAAAAuAgAAZHJzL2Uyb0RvYy54bWxQSwECLQAUAAYACAAAACEAp9Z66eAAAAAJ&#10;AQAADwAAAAAAAAAAAAAAAAAnBAAAZHJzL2Rvd25yZXYueG1sUEsFBgAAAAAEAAQA8wAAADQFAAAA&#10;AA==&#10;" filled="f" stroked="f">
                <v:textbox inset=".99997mm,.99997mm,.99997mm,.99997mm">
                  <w:txbxContent>
                    <w:p w:rsidR="00B15513" w:rsidRDefault="00B15513">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Pr="002A77AC" w:rsidRDefault="005613CF">
      <w:pPr>
        <w:pStyle w:val="BodyText3"/>
        <w:ind w:firstLine="0"/>
        <w:rPr>
          <w:lang w:val="ru-RU"/>
        </w:rPr>
      </w:pPr>
      <w:r>
        <w:rPr>
          <w:rFonts w:ascii="Cambria" w:hAnsi="Cambria" w:cs="Calibri"/>
          <w:i w:val="0"/>
          <w:iCs w:val="0"/>
          <w:sz w:val="22"/>
          <w:szCs w:val="22"/>
          <w:lang w:val="ru-RU"/>
        </w:rPr>
        <w:t>Матични број: 17604228.  Порески идентификациони број: 103948951</w:t>
      </w:r>
    </w:p>
    <w:p w:rsidR="00E50F2C" w:rsidRDefault="00E50F2C">
      <w:pPr>
        <w:pStyle w:val="BodyText3"/>
        <w:rPr>
          <w:rFonts w:ascii="Cambria" w:hAnsi="Cambria" w:cs="Calibri"/>
          <w:i w:val="0"/>
          <w:iCs w:val="0"/>
          <w:sz w:val="22"/>
          <w:szCs w:val="22"/>
          <w:lang w:val="ru-RU"/>
        </w:rPr>
      </w:pPr>
    </w:p>
    <w:p w:rsidR="00E50F2C" w:rsidRPr="002A77AC" w:rsidRDefault="005613CF">
      <w:pPr>
        <w:tabs>
          <w:tab w:val="left" w:pos="993"/>
        </w:tabs>
        <w:ind w:left="426" w:hanging="426"/>
        <w:rPr>
          <w:lang w:val="ru-RU"/>
        </w:rPr>
      </w:pPr>
      <w:r>
        <w:rPr>
          <w:rFonts w:ascii="Cambria" w:hAnsi="Cambria" w:cs="Calibri"/>
          <w:iCs/>
          <w:sz w:val="22"/>
          <w:szCs w:val="22"/>
          <w:lang w:val="ru-RU"/>
        </w:rPr>
        <w:t xml:space="preserve">Адреса за пријем поднесака: </w:t>
      </w:r>
      <w:r>
        <w:rPr>
          <w:rFonts w:ascii="Cambria" w:hAnsi="Cambria" w:cs="Calibri"/>
          <w:sz w:val="22"/>
          <w:szCs w:val="22"/>
          <w:lang w:val="ru-RU"/>
        </w:rPr>
        <w:t>Дирекција за железнице, Немањина 6./III, канцеларија 586б (писарница Дирекције за железнице)</w:t>
      </w:r>
    </w:p>
    <w:p w:rsidR="00E50F2C" w:rsidRDefault="00E50F2C">
      <w:pPr>
        <w:tabs>
          <w:tab w:val="left" w:pos="993"/>
        </w:tabs>
        <w:ind w:left="426" w:hanging="426"/>
        <w:rPr>
          <w:rFonts w:ascii="Cambria" w:hAnsi="Cambria" w:cs="Calibri"/>
          <w:i/>
          <w:iCs/>
          <w:sz w:val="22"/>
          <w:szCs w:val="22"/>
          <w:lang w:val="ru-RU"/>
        </w:rPr>
      </w:pPr>
    </w:p>
    <w:p w:rsidR="00E50F2C" w:rsidRPr="002A77AC" w:rsidRDefault="005613CF">
      <w:pPr>
        <w:tabs>
          <w:tab w:val="left" w:pos="720"/>
        </w:tabs>
        <w:ind w:firstLine="0"/>
        <w:rPr>
          <w:lang w:val="ru-RU"/>
        </w:rPr>
      </w:pPr>
      <w:r>
        <w:rPr>
          <w:rFonts w:ascii="Cambria" w:hAnsi="Cambria" w:cs="Calibri"/>
          <w:iCs/>
          <w:sz w:val="22"/>
          <w:szCs w:val="22"/>
          <w:lang w:val="ru-RU"/>
        </w:rPr>
        <w:t xml:space="preserve">Адреса за пријем електронских поднесака: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13" w:history="1">
        <w:r>
          <w:rPr>
            <w:rStyle w:val="Hyperlink"/>
            <w:rFonts w:ascii="Cambria" w:hAnsi="Cambria"/>
            <w:sz w:val="22"/>
            <w:szCs w:val="22"/>
            <w:lang w:val="ru-RU"/>
          </w:rPr>
          <w:t xml:space="preserve"> </w:t>
        </w:r>
        <w:r>
          <w:rPr>
            <w:rStyle w:val="Hyperlink"/>
            <w:rFonts w:ascii="Cambria" w:hAnsi="Cambria" w:cs="Arial"/>
            <w:sz w:val="22"/>
            <w:szCs w:val="22"/>
            <w:shd w:val="clear" w:color="auto" w:fill="FFFFFF"/>
          </w:rPr>
          <w:t>kontakt</w:t>
        </w:r>
        <w:r>
          <w:rPr>
            <w:rStyle w:val="Hyperlink"/>
            <w:rFonts w:ascii="Cambria" w:hAnsi="Cambria" w:cs="Calibri"/>
            <w:sz w:val="22"/>
            <w:szCs w:val="22"/>
            <w:lang w:val="ru-RU"/>
          </w:rPr>
          <w:t>@raildir.gov.rs</w:t>
        </w:r>
      </w:hyperlink>
    </w:p>
    <w:p w:rsidR="00E50F2C" w:rsidRDefault="00E50F2C">
      <w:pPr>
        <w:rPr>
          <w:rFonts w:ascii="Cambria" w:hAnsi="Cambria" w:cs="Calibri"/>
          <w:sz w:val="22"/>
          <w:szCs w:val="22"/>
          <w:lang w:val="ru-RU"/>
        </w:rPr>
      </w:pPr>
    </w:p>
    <w:p w:rsidR="00E50F2C" w:rsidRDefault="005613CF">
      <w:pPr>
        <w:ind w:right="-354"/>
        <w:rPr>
          <w:rFonts w:ascii="Cambria" w:hAnsi="Cambria" w:cs="Calibri"/>
          <w:sz w:val="22"/>
          <w:szCs w:val="22"/>
          <w:lang w:val="ru-RU"/>
        </w:rPr>
      </w:pPr>
      <w:r>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несметано функционисање и развој железничког саобраћаја у Србији,</w:t>
      </w:r>
    </w:p>
    <w:p w:rsidR="00E50F2C" w:rsidRPr="002A77AC" w:rsidRDefault="005613CF">
      <w:pPr>
        <w:numPr>
          <w:ilvl w:val="0"/>
          <w:numId w:val="12"/>
        </w:numPr>
        <w:tabs>
          <w:tab w:val="left" w:pos="284"/>
        </w:tabs>
        <w:ind w:left="284" w:hanging="284"/>
        <w:jc w:val="left"/>
        <w:rPr>
          <w:lang w:val="ru-RU"/>
        </w:rPr>
      </w:pPr>
      <w:r>
        <w:rPr>
          <w:rFonts w:ascii="Cambria" w:hAnsi="Cambria" w:cs="Calibri"/>
          <w:sz w:val="22"/>
          <w:szCs w:val="22"/>
          <w:lang w:val="ru-RU"/>
        </w:rPr>
        <w:t>равноправн</w:t>
      </w:r>
      <w:r>
        <w:rPr>
          <w:rFonts w:ascii="Cambria" w:hAnsi="Cambria" w:cs="Calibri"/>
          <w:sz w:val="22"/>
          <w:szCs w:val="22"/>
        </w:rPr>
        <w:t>e</w:t>
      </w:r>
      <w:r>
        <w:rPr>
          <w:rFonts w:ascii="Cambria" w:hAnsi="Cambria" w:cs="Calibri"/>
          <w:sz w:val="22"/>
          <w:szCs w:val="22"/>
          <w:lang w:val="ru-RU"/>
        </w:rPr>
        <w:t xml:space="preserve"> услов</w:t>
      </w:r>
      <w:r>
        <w:rPr>
          <w:rFonts w:ascii="Cambria" w:hAnsi="Cambria" w:cs="Calibri"/>
          <w:sz w:val="22"/>
          <w:szCs w:val="22"/>
        </w:rPr>
        <w:t>e</w:t>
      </w:r>
      <w:r>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усклађивање са регулативом Европске уније у области железничког саобраћаја,</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E50F2C" w:rsidRDefault="00E50F2C">
      <w:pPr>
        <w:rPr>
          <w:rFonts w:ascii="Cambria" w:hAnsi="Cambria" w:cs="Calibri"/>
          <w:b/>
          <w:bCs/>
          <w:sz w:val="22"/>
          <w:szCs w:val="22"/>
          <w:lang w:val="ru-RU"/>
        </w:rPr>
      </w:pPr>
    </w:p>
    <w:p w:rsidR="00E50F2C" w:rsidRDefault="005613CF">
      <w:pPr>
        <w:rPr>
          <w:rFonts w:ascii="Cambria" w:hAnsi="Cambria" w:cs="Calibri"/>
          <w:sz w:val="22"/>
          <w:szCs w:val="22"/>
          <w:lang w:val="sr-Latn-RS"/>
        </w:rPr>
      </w:pPr>
      <w:r>
        <w:rPr>
          <w:rFonts w:ascii="Cambria" w:hAnsi="Cambria" w:cs="Calibri"/>
          <w:b/>
          <w:sz w:val="22"/>
          <w:szCs w:val="22"/>
          <w:lang w:val="ru-RU"/>
        </w:rPr>
        <w:t>Информатор о раду</w:t>
      </w:r>
      <w:r>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86414A" w:rsidRPr="0086414A" w:rsidRDefault="0086414A">
      <w:pPr>
        <w:rPr>
          <w:lang w:val="sr-Latn-RS"/>
        </w:rPr>
      </w:pPr>
    </w:p>
    <w:p w:rsidR="00E50F2C" w:rsidRDefault="005613CF">
      <w:pPr>
        <w:rPr>
          <w:rFonts w:ascii="Cambria" w:hAnsi="Cambria" w:cs="Calibri"/>
          <w:sz w:val="22"/>
          <w:szCs w:val="22"/>
          <w:lang w:val="sr-Latn-RS"/>
        </w:rPr>
      </w:pPr>
      <w:r>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86414A" w:rsidRPr="0086414A" w:rsidRDefault="0086414A">
      <w:pPr>
        <w:rPr>
          <w:rFonts w:ascii="Cambria" w:hAnsi="Cambria" w:cs="Calibri"/>
          <w:sz w:val="22"/>
          <w:szCs w:val="22"/>
          <w:lang w:val="sr-Latn-RS"/>
        </w:rPr>
      </w:pPr>
    </w:p>
    <w:p w:rsidR="00E50F2C" w:rsidRPr="002A77AC" w:rsidRDefault="005613CF">
      <w:pPr>
        <w:rPr>
          <w:lang w:val="ru-RU"/>
        </w:rPr>
      </w:pPr>
      <w:r>
        <w:rPr>
          <w:rFonts w:ascii="Cambria" w:hAnsi="Cambria" w:cs="Calibri"/>
          <w:sz w:val="22"/>
          <w:szCs w:val="22"/>
          <w:lang w:val="ru-RU"/>
        </w:rPr>
        <w:t xml:space="preserve">Датум првог објављивања Информатора:  30. марта 2007. године </w:t>
      </w:r>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Pr="002A77AC" w:rsidRDefault="005613CF">
      <w:pPr>
        <w:rPr>
          <w:lang w:val="ru-RU"/>
        </w:rPr>
      </w:pPr>
      <w:r>
        <w:rPr>
          <w:rFonts w:ascii="Cambria" w:hAnsi="Cambria" w:cs="Calibri"/>
          <w:sz w:val="22"/>
          <w:szCs w:val="22"/>
          <w:lang w:val="ru-RU"/>
        </w:rPr>
        <w:t>Датум последње измене или допуне Информатора:</w:t>
      </w:r>
      <w:r w:rsidR="00D808D2" w:rsidRPr="00D808D2">
        <w:rPr>
          <w:rFonts w:ascii="Cambria" w:hAnsi="Cambria" w:cs="Calibri"/>
          <w:bCs/>
          <w:sz w:val="22"/>
          <w:szCs w:val="22"/>
          <w:lang w:val="ru-RU"/>
        </w:rPr>
        <w:t xml:space="preserve"> </w:t>
      </w:r>
      <w:r w:rsidR="0097073B">
        <w:rPr>
          <w:rFonts w:ascii="Cambria" w:hAnsi="Cambria" w:cs="Calibri"/>
          <w:bCs/>
          <w:sz w:val="22"/>
          <w:szCs w:val="22"/>
          <w:lang w:val="ru-RU"/>
        </w:rPr>
        <w:t>31</w:t>
      </w:r>
      <w:r w:rsidR="00D808D2">
        <w:rPr>
          <w:rFonts w:ascii="Cambria" w:hAnsi="Cambria" w:cs="Calibri"/>
          <w:bCs/>
          <w:sz w:val="22"/>
          <w:szCs w:val="22"/>
          <w:lang w:val="ru-RU"/>
        </w:rPr>
        <w:t>.</w:t>
      </w:r>
      <w:r>
        <w:rPr>
          <w:rFonts w:ascii="Cambria" w:hAnsi="Cambria" w:cs="Calibri"/>
          <w:sz w:val="22"/>
          <w:szCs w:val="22"/>
          <w:lang w:val="ru-RU"/>
        </w:rPr>
        <w:t xml:space="preserve"> </w:t>
      </w:r>
      <w:r w:rsidR="0097073B">
        <w:rPr>
          <w:rFonts w:ascii="Cambria" w:hAnsi="Cambria" w:cs="Calibri"/>
          <w:bCs/>
          <w:sz w:val="22"/>
          <w:szCs w:val="22"/>
          <w:lang w:val="ru-RU"/>
        </w:rPr>
        <w:t xml:space="preserve">август </w:t>
      </w:r>
      <w:r>
        <w:rPr>
          <w:rFonts w:ascii="Cambria" w:hAnsi="Cambria" w:cs="Calibri"/>
          <w:bCs/>
          <w:sz w:val="22"/>
          <w:szCs w:val="22"/>
          <w:lang w:val="ru-RU"/>
        </w:rPr>
        <w:t xml:space="preserve">2020.  </w:t>
      </w:r>
      <w:r>
        <w:rPr>
          <w:rFonts w:ascii="Cambria" w:hAnsi="Cambria" w:cs="Calibri"/>
          <w:sz w:val="22"/>
          <w:szCs w:val="22"/>
          <w:lang w:val="ru-RU"/>
        </w:rPr>
        <w:t>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Датум последње провере ажурности података: </w:t>
      </w:r>
      <w:r w:rsidR="0097073B">
        <w:rPr>
          <w:rFonts w:ascii="Cambria" w:hAnsi="Cambria" w:cs="Calibri"/>
          <w:bCs/>
          <w:sz w:val="22"/>
          <w:szCs w:val="22"/>
          <w:lang w:val="ru-RU"/>
        </w:rPr>
        <w:t>31</w:t>
      </w:r>
      <w:r w:rsidR="0097073B">
        <w:rPr>
          <w:rFonts w:ascii="Cambria" w:hAnsi="Cambria" w:cs="Calibri"/>
          <w:bCs/>
          <w:sz w:val="22"/>
          <w:szCs w:val="22"/>
          <w:lang w:val="sr-Cyrl-RS"/>
        </w:rPr>
        <w:t xml:space="preserve">. </w:t>
      </w:r>
      <w:r w:rsidR="00D306CE">
        <w:rPr>
          <w:rFonts w:ascii="Cambria" w:hAnsi="Cambria" w:cs="Calibri"/>
          <w:bCs/>
          <w:sz w:val="22"/>
          <w:szCs w:val="22"/>
          <w:lang w:val="sr-Cyrl-RS"/>
        </w:rPr>
        <w:t>а</w:t>
      </w:r>
      <w:r w:rsidR="0097073B">
        <w:rPr>
          <w:rFonts w:ascii="Cambria" w:hAnsi="Cambria" w:cs="Calibri"/>
          <w:bCs/>
          <w:sz w:val="22"/>
          <w:szCs w:val="22"/>
          <w:lang w:val="sr-Cyrl-RS"/>
        </w:rPr>
        <w:t>вгуст</w:t>
      </w:r>
      <w:r w:rsidR="00D306CE">
        <w:rPr>
          <w:rFonts w:ascii="Cambria" w:hAnsi="Cambria" w:cs="Calibri"/>
          <w:bCs/>
          <w:sz w:val="22"/>
          <w:szCs w:val="22"/>
          <w:lang w:val="sr-Cyrl-RS"/>
        </w:rPr>
        <w:t xml:space="preserve"> </w:t>
      </w:r>
      <w:r>
        <w:rPr>
          <w:rFonts w:ascii="Cambria" w:hAnsi="Cambria" w:cs="Calibri"/>
          <w:bCs/>
          <w:sz w:val="22"/>
          <w:szCs w:val="22"/>
          <w:lang w:val="ru-RU"/>
        </w:rPr>
        <w:t>2020</w:t>
      </w:r>
      <w:r>
        <w:rPr>
          <w:rFonts w:ascii="Cambria" w:hAnsi="Cambria" w:cs="Calibri"/>
          <w:sz w:val="22"/>
          <w:szCs w:val="22"/>
          <w:lang w:val="ru-RU"/>
        </w:rPr>
        <w:t>. 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Информатор у штампаном облику објављен </w:t>
      </w:r>
      <w:r>
        <w:rPr>
          <w:rFonts w:ascii="Cambria" w:hAnsi="Cambria" w:cs="Calibri"/>
          <w:sz w:val="22"/>
          <w:szCs w:val="22"/>
        </w:rPr>
        <w:t>je</w:t>
      </w:r>
      <w:r>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w:t>
      </w:r>
      <w:r>
        <w:rPr>
          <w:rFonts w:ascii="Cambria" w:hAnsi="Cambria" w:cs="Calibri"/>
          <w:sz w:val="22"/>
          <w:szCs w:val="22"/>
          <w:lang w:val="ru-RU"/>
        </w:rPr>
        <w:lastRenderedPageBreak/>
        <w:t>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Где се може остварити увид у Информатор и набавити штампана копија Информатора:</w:t>
      </w:r>
    </w:p>
    <w:p w:rsidR="00E50F2C" w:rsidRDefault="00E50F2C">
      <w:pPr>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sz w:val="22"/>
          <w:szCs w:val="22"/>
          <w:lang w:val="ru-RU"/>
        </w:rPr>
        <w:tab/>
        <w:t xml:space="preserve">      Немањина 6, 11000 Београд, радним даном од 7,30</w:t>
      </w:r>
      <w:r>
        <w:rPr>
          <w:rFonts w:ascii="Cambria" w:hAnsi="Cambria" w:cs="Calibri"/>
          <w:sz w:val="22"/>
          <w:szCs w:val="22"/>
        </w:rPr>
        <w:t>h</w:t>
      </w:r>
      <w:r>
        <w:rPr>
          <w:rFonts w:ascii="Cambria" w:hAnsi="Cambria" w:cs="Calibri"/>
          <w:sz w:val="22"/>
          <w:szCs w:val="22"/>
          <w:lang w:val="ru-RU"/>
        </w:rPr>
        <w:t xml:space="preserve"> до 15,30</w:t>
      </w:r>
      <w:r>
        <w:rPr>
          <w:rFonts w:ascii="Cambria" w:hAnsi="Cambria" w:cs="Calibri"/>
          <w:sz w:val="22"/>
          <w:szCs w:val="22"/>
        </w:rPr>
        <w:t>h</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w:t>
      </w: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Где се може преузети електронска копија Информатора:</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На почетној страни веб-презентације Дирекције за железнице:  </w:t>
      </w:r>
      <w:hyperlink r:id="rId14"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xml:space="preserve">. </w:t>
      </w:r>
    </w:p>
    <w:p w:rsidR="00E50F2C" w:rsidRDefault="005613CF">
      <w:pPr>
        <w:pStyle w:val="BodyText3"/>
        <w:rPr>
          <w:rFonts w:ascii="Cambria" w:hAnsi="Cambria" w:cs="Calibri"/>
          <w:i w:val="0"/>
          <w:iCs w:val="0"/>
          <w:sz w:val="22"/>
          <w:szCs w:val="22"/>
          <w:lang w:val="ru-RU"/>
        </w:rPr>
      </w:pPr>
      <w:r>
        <w:rPr>
          <w:rFonts w:ascii="Cambria" w:hAnsi="Cambria" w:cs="Calibri"/>
          <w:i w:val="0"/>
          <w:iCs w:val="0"/>
          <w:sz w:val="22"/>
          <w:szCs w:val="22"/>
          <w:lang w:val="ru-RU"/>
        </w:rPr>
        <w:t>Лице одговорно за тачност и потпуност података које садржи Информатор:</w:t>
      </w: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E50F2C" w:rsidRDefault="00E50F2C">
      <w:pPr>
        <w:pStyle w:val="BodyText3"/>
        <w:rPr>
          <w:rFonts w:ascii="Cambria" w:hAnsi="Cambria" w:cs="Calibri"/>
          <w:i w:val="0"/>
          <w:iCs w:val="0"/>
          <w:sz w:val="22"/>
          <w:szCs w:val="22"/>
          <w:lang w:val="ru-RU"/>
        </w:rPr>
      </w:pPr>
    </w:p>
    <w:p w:rsidR="00E50F2C" w:rsidRDefault="005613CF">
      <w:pPr>
        <w:pStyle w:val="BodyText3"/>
        <w:rPr>
          <w:rFonts w:ascii="Cambria" w:hAnsi="Cambria" w:cs="Calibri"/>
          <w:i w:val="0"/>
          <w:iCs w:val="0"/>
          <w:sz w:val="22"/>
          <w:szCs w:val="22"/>
          <w:lang w:val="sr-Latn-RS"/>
        </w:rPr>
      </w:pPr>
      <w:r>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A76A6D" w:rsidRPr="00A76A6D" w:rsidRDefault="00A76A6D">
      <w:pPr>
        <w:pStyle w:val="BodyText3"/>
        <w:rPr>
          <w:lang w:val="sr-Latn-RS"/>
        </w:rPr>
      </w:pPr>
    </w:p>
    <w:p w:rsidR="00E50F2C" w:rsidRPr="002A77AC" w:rsidRDefault="005613CF">
      <w:pPr>
        <w:rPr>
          <w:lang w:val="ru-RU"/>
        </w:rPr>
      </w:pPr>
      <w:r>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A81797">
        <w:rPr>
          <w:rFonts w:ascii="Cambria" w:hAnsi="Cambria" w:cs="Calibri"/>
          <w:sz w:val="22"/>
          <w:szCs w:val="22"/>
          <w:lang w:val="sr-Latn-RS"/>
        </w:rPr>
        <w:t>mail</w:t>
      </w:r>
      <w:r>
        <w:rPr>
          <w:rFonts w:ascii="Cambria" w:hAnsi="Cambria" w:cs="Calibri"/>
          <w:sz w:val="22"/>
          <w:szCs w:val="22"/>
          <w:lang w:val="ru-RU"/>
        </w:rPr>
        <w:t xml:space="preserve">: </w:t>
      </w:r>
      <w:hyperlink r:id="rId15" w:history="1">
        <w:r w:rsidRPr="00A81797">
          <w:rPr>
            <w:rStyle w:val="Hyperlink"/>
            <w:rFonts w:ascii="Cambria" w:hAnsi="Cambria" w:cs="Calibri"/>
            <w:color w:val="auto"/>
            <w:sz w:val="22"/>
            <w:szCs w:val="22"/>
            <w:u w:val="none"/>
            <w:lang w:val="sr-Latn-RS"/>
          </w:rPr>
          <w:t>gordana</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kocic</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raildir</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gov</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rs</w:t>
        </w:r>
      </w:hyperlink>
      <w:r>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E50F2C" w:rsidRDefault="00E50F2C">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404D80" w:rsidRDefault="00404D80">
      <w:pPr>
        <w:rPr>
          <w:rFonts w:ascii="Cambria" w:hAnsi="Cambria" w:cs="Calibri"/>
          <w:sz w:val="22"/>
          <w:szCs w:val="22"/>
          <w:lang w:val="sr-Latn-RS"/>
        </w:rPr>
      </w:pPr>
    </w:p>
    <w:p w:rsidR="00404D80" w:rsidRDefault="00404D80">
      <w:pPr>
        <w:rPr>
          <w:rFonts w:ascii="Cambria" w:hAnsi="Cambria" w:cs="Calibri"/>
          <w:sz w:val="22"/>
          <w:szCs w:val="22"/>
          <w:lang w:val="sr-Latn-RS"/>
        </w:rPr>
      </w:pPr>
    </w:p>
    <w:p w:rsidR="00A76A6D" w:rsidRPr="00A76A6D" w:rsidRDefault="00A76A6D">
      <w:pPr>
        <w:rPr>
          <w:rFonts w:ascii="Cambria" w:hAnsi="Cambria" w:cs="Calibri"/>
          <w:sz w:val="22"/>
          <w:szCs w:val="22"/>
          <w:lang w:val="sr-Latn-RS"/>
        </w:rPr>
      </w:pPr>
    </w:p>
    <w:p w:rsidR="00E50F2C" w:rsidRDefault="00E50F2C">
      <w:pPr>
        <w:rPr>
          <w:rFonts w:ascii="Cambria" w:hAnsi="Cambria"/>
          <w:lang w:val="ru-RU"/>
        </w:rPr>
      </w:pPr>
    </w:p>
    <w:p w:rsidR="00E50F2C" w:rsidRDefault="005613CF">
      <w:pPr>
        <w:pStyle w:val="Heading1"/>
      </w:pPr>
      <w:bookmarkStart w:id="20" w:name="_Toc299711325"/>
      <w:bookmarkStart w:id="21" w:name="_Toc299712108"/>
      <w:bookmarkStart w:id="22" w:name="_Toc299715717"/>
      <w:bookmarkStart w:id="23" w:name="_Toc299716437"/>
      <w:bookmarkStart w:id="24" w:name="_Toc299719460"/>
      <w:bookmarkStart w:id="25" w:name="_Toc334529993"/>
      <w:bookmarkStart w:id="26" w:name="_Toc461181066"/>
      <w:bookmarkStart w:id="27" w:name="_Ref487798268"/>
      <w:bookmarkStart w:id="28" w:name="_Toc7000841"/>
      <w:bookmarkStart w:id="29" w:name="_Toc7001457"/>
      <w:bookmarkStart w:id="30" w:name="_Toc32407682"/>
      <w:bookmarkStart w:id="31" w:name="_Toc33012910"/>
      <w:r>
        <w:lastRenderedPageBreak/>
        <w:t>ОРГАНИЗАЦИОНА СТРУКТУРА</w:t>
      </w:r>
      <w:bookmarkEnd w:id="20"/>
      <w:bookmarkEnd w:id="21"/>
      <w:bookmarkEnd w:id="22"/>
      <w:bookmarkEnd w:id="23"/>
      <w:bookmarkEnd w:id="24"/>
      <w:bookmarkEnd w:id="25"/>
      <w:bookmarkEnd w:id="26"/>
      <w:bookmarkEnd w:id="27"/>
      <w:bookmarkEnd w:id="28"/>
      <w:bookmarkEnd w:id="29"/>
      <w:bookmarkEnd w:id="30"/>
      <w:bookmarkEnd w:id="31"/>
    </w:p>
    <w:p w:rsidR="00E50F2C" w:rsidRDefault="00E50F2C">
      <w:pPr>
        <w:rPr>
          <w:rFonts w:ascii="Cambria" w:hAnsi="Cambria"/>
          <w:sz w:val="22"/>
          <w:szCs w:val="22"/>
        </w:rPr>
      </w:pPr>
    </w:p>
    <w:p w:rsidR="00E50F2C" w:rsidRDefault="005613CF">
      <w:pPr>
        <w:pStyle w:val="Heading2"/>
      </w:pPr>
      <w:bookmarkStart w:id="32" w:name="_Toc299709803"/>
      <w:bookmarkStart w:id="33" w:name="_Toc299711326"/>
      <w:bookmarkStart w:id="34" w:name="_Toc299712109"/>
      <w:bookmarkStart w:id="35" w:name="_Toc299715718"/>
      <w:bookmarkStart w:id="36" w:name="_Toc299716438"/>
      <w:bookmarkStart w:id="37" w:name="_Toc299719461"/>
      <w:bookmarkStart w:id="38" w:name="_Toc334529994"/>
      <w:bookmarkStart w:id="39" w:name="_Toc379463632"/>
      <w:bookmarkStart w:id="40" w:name="_Toc461181067"/>
      <w:bookmarkStart w:id="41" w:name="_Ref487798284"/>
      <w:bookmarkStart w:id="42" w:name="_Toc7000842"/>
      <w:bookmarkStart w:id="43" w:name="_Toc7001458"/>
      <w:bookmarkStart w:id="44" w:name="_Toc32407683"/>
      <w:bookmarkStart w:id="45" w:name="_Toc33012911"/>
      <w:r>
        <w:t>ГРАФИЧКИ ПРИКАЗ ОРГАНИЗАЦИОНЕ СТРУКТУРЕ</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50F2C" w:rsidRDefault="00E50F2C">
      <w:pPr>
        <w:rPr>
          <w:rFonts w:ascii="Cambria" w:hAnsi="Cambria"/>
          <w:sz w:val="22"/>
          <w:szCs w:val="22"/>
        </w:rPr>
      </w:pPr>
    </w:p>
    <w:p w:rsidR="00E50F2C" w:rsidRDefault="00FA225C">
      <w:pPr>
        <w:ind w:left="-900"/>
        <w:rPr>
          <w:rFonts w:ascii="Cambria" w:hAnsi="Cambria"/>
          <w:sz w:val="22"/>
          <w:szCs w:val="22"/>
        </w:rPr>
      </w:pPr>
      <w:r w:rsidRPr="002241E7">
        <w:rPr>
          <w:rFonts w:ascii="Cambria" w:hAnsi="Cambria"/>
          <w:noProof/>
          <w:sz w:val="22"/>
          <w:szCs w:val="22"/>
        </w:rPr>
        <w:drawing>
          <wp:inline distT="0" distB="0" distL="0" distR="0" wp14:anchorId="3F76F067" wp14:editId="50F16BC5">
            <wp:extent cx="6120765" cy="4540134"/>
            <wp:effectExtent l="76200" t="0" r="51435"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50F2C" w:rsidRDefault="00E50F2C">
      <w:pPr>
        <w:ind w:left="-900"/>
        <w:rPr>
          <w:rFonts w:ascii="Cambria" w:hAnsi="Cambria"/>
          <w:sz w:val="22"/>
          <w:szCs w:val="22"/>
        </w:rPr>
      </w:pPr>
    </w:p>
    <w:p w:rsidR="00E50F2C" w:rsidRDefault="00E50F2C">
      <w:pPr>
        <w:ind w:left="-900"/>
        <w:rPr>
          <w:rFonts w:ascii="Cambria" w:hAnsi="Cambria"/>
          <w:sz w:val="22"/>
          <w:szCs w:val="22"/>
        </w:rPr>
      </w:pPr>
    </w:p>
    <w:p w:rsidR="007C72ED" w:rsidRDefault="007C72ED">
      <w:pPr>
        <w:ind w:left="-900"/>
        <w:rPr>
          <w:rFonts w:ascii="Cambria" w:hAnsi="Cambria"/>
          <w:sz w:val="22"/>
          <w:szCs w:val="22"/>
        </w:rPr>
      </w:pPr>
    </w:p>
    <w:p w:rsidR="00E50F2C" w:rsidRDefault="005613CF">
      <w:pPr>
        <w:pStyle w:val="Heading2"/>
      </w:pPr>
      <w:bookmarkStart w:id="46" w:name="_Toc299711327"/>
      <w:bookmarkStart w:id="47" w:name="_Toc299712110"/>
      <w:bookmarkStart w:id="48" w:name="_Toc299715719"/>
      <w:bookmarkStart w:id="49" w:name="_Toc299716439"/>
      <w:bookmarkStart w:id="50" w:name="_Toc299719462"/>
      <w:bookmarkStart w:id="51" w:name="_Toc334529995"/>
      <w:bookmarkStart w:id="52" w:name="_Toc379463633"/>
      <w:bookmarkStart w:id="53" w:name="_Toc461181068"/>
      <w:bookmarkStart w:id="54" w:name="_Ref487798291"/>
      <w:bookmarkStart w:id="55" w:name="_Toc7000843"/>
      <w:bookmarkStart w:id="56" w:name="_Toc32407684"/>
      <w:bookmarkStart w:id="57" w:name="_Toc33012912"/>
      <w:r>
        <w:t>НАРАТИВНИ ПРИКАЗ ОРГАНИЗАЦИОНЕ СТРУКТУРЕ</w:t>
      </w:r>
      <w:bookmarkEnd w:id="46"/>
      <w:bookmarkEnd w:id="47"/>
      <w:bookmarkEnd w:id="48"/>
      <w:bookmarkEnd w:id="49"/>
      <w:bookmarkEnd w:id="50"/>
      <w:bookmarkEnd w:id="51"/>
      <w:bookmarkEnd w:id="52"/>
      <w:bookmarkEnd w:id="53"/>
      <w:bookmarkEnd w:id="54"/>
      <w:bookmarkEnd w:id="55"/>
      <w:bookmarkEnd w:id="56"/>
      <w:bookmarkEnd w:id="57"/>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340-152/2019 од 7. фебруара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Број:110-1273/2019, од 14. фебруара 2019. године и који је ступио на снагу 26. фебруара 2019. године, који је донет сходно обавези усклађивања унутрашње организације Дирекције са одредбама Закона о железници („Службени гласник РС“, бр. 41/2018), Закона о </w:t>
      </w:r>
      <w:r>
        <w:rPr>
          <w:rFonts w:ascii="Cambria" w:hAnsi="Cambria" w:cs="Arial"/>
          <w:sz w:val="22"/>
          <w:szCs w:val="22"/>
          <w:lang w:val="ru-RU"/>
        </w:rPr>
        <w:t xml:space="preserve">интероперабилности железничког система </w:t>
      </w:r>
      <w:r>
        <w:rPr>
          <w:rFonts w:ascii="Cambria" w:hAnsi="Cambria"/>
          <w:sz w:val="22"/>
          <w:szCs w:val="22"/>
          <w:lang w:val="ru-RU"/>
        </w:rPr>
        <w:t xml:space="preserve">(„Службени гласник РС“, бр. 41/2018) и </w:t>
      </w:r>
      <w:r>
        <w:rPr>
          <w:rFonts w:ascii="Cambria" w:hAnsi="Cambria" w:cs="Arial"/>
          <w:sz w:val="22"/>
          <w:szCs w:val="22"/>
          <w:lang w:val="hr-HR"/>
        </w:rPr>
        <w:t>Закон</w:t>
      </w:r>
      <w:r>
        <w:rPr>
          <w:rFonts w:ascii="Cambria" w:hAnsi="Cambria" w:cs="Arial"/>
          <w:sz w:val="22"/>
          <w:szCs w:val="22"/>
          <w:lang w:val="ru-RU"/>
        </w:rPr>
        <w:t>а</w:t>
      </w:r>
      <w:r>
        <w:rPr>
          <w:rStyle w:val="apple-converted-space"/>
          <w:rFonts w:ascii="Cambria" w:hAnsi="Cambria" w:cs="Arial"/>
          <w:sz w:val="22"/>
          <w:szCs w:val="22"/>
          <w:lang w:val="hr-HR"/>
        </w:rPr>
        <w:t> </w:t>
      </w:r>
      <w:r>
        <w:rPr>
          <w:rFonts w:ascii="Cambria" w:hAnsi="Cambria" w:cs="Arial"/>
          <w:sz w:val="22"/>
          <w:szCs w:val="22"/>
          <w:lang w:val="ru-RU"/>
        </w:rPr>
        <w:t xml:space="preserve">о безбедности у железничком саобраћају </w:t>
      </w:r>
      <w:r>
        <w:rPr>
          <w:rFonts w:ascii="Cambria" w:hAnsi="Cambria"/>
          <w:sz w:val="22"/>
          <w:szCs w:val="22"/>
          <w:lang w:val="ru-RU"/>
        </w:rPr>
        <w:t xml:space="preserve">(„Службени гласник РС“, бр. 41/2018), као и Правилником о изменама и допунама Правилника о </w:t>
      </w:r>
      <w:r>
        <w:rPr>
          <w:rFonts w:ascii="Cambria" w:hAnsi="Cambria" w:cs="Calibri"/>
          <w:sz w:val="22"/>
          <w:szCs w:val="22"/>
          <w:lang w:val="ru-RU"/>
        </w:rPr>
        <w:t xml:space="preserve">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340-447/2019 од 10. априла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Број:110-3814/2019, од 18. </w:t>
      </w:r>
      <w:r>
        <w:rPr>
          <w:rFonts w:ascii="Cambria" w:hAnsi="Cambria" w:cs="Calibri"/>
          <w:sz w:val="22"/>
          <w:szCs w:val="22"/>
          <w:lang w:val="ru-RU"/>
        </w:rPr>
        <w:t xml:space="preserve">априла </w:t>
      </w:r>
      <w:r>
        <w:rPr>
          <w:rFonts w:ascii="Cambria" w:hAnsi="Cambria"/>
          <w:sz w:val="22"/>
          <w:szCs w:val="22"/>
          <w:lang w:val="ru-RU"/>
        </w:rPr>
        <w:t xml:space="preserve">2019. године и који је ступио на снагу </w:t>
      </w:r>
      <w:r>
        <w:rPr>
          <w:rFonts w:ascii="Cambria" w:hAnsi="Cambria" w:cs="Calibri"/>
          <w:sz w:val="22"/>
          <w:szCs w:val="22"/>
          <w:lang w:val="ru-RU"/>
        </w:rPr>
        <w:t xml:space="preserve">а </w:t>
      </w:r>
      <w:r>
        <w:rPr>
          <w:rFonts w:ascii="Cambria" w:hAnsi="Cambria"/>
          <w:sz w:val="22"/>
          <w:szCs w:val="22"/>
          <w:lang w:val="ru-RU"/>
        </w:rPr>
        <w:t xml:space="preserve">2019. године, који је донет сходно обавези усклађивања са одредбама Закона о државним службеницима </w:t>
      </w:r>
      <w:r>
        <w:rPr>
          <w:rFonts w:ascii="Cambria" w:hAnsi="Cambria" w:cs="Calibri"/>
          <w:sz w:val="22"/>
          <w:szCs w:val="22"/>
          <w:lang w:val="ru-RU"/>
        </w:rPr>
        <w:t>("Сл. гл</w:t>
      </w:r>
      <w:r>
        <w:rPr>
          <w:rFonts w:ascii="Cambria" w:hAnsi="Cambria" w:cs="Calibri"/>
          <w:sz w:val="22"/>
          <w:szCs w:val="22"/>
        </w:rPr>
        <w:t>a</w:t>
      </w:r>
      <w:r>
        <w:rPr>
          <w:rFonts w:ascii="Cambria" w:hAnsi="Cambria" w:cs="Calibri"/>
          <w:sz w:val="22"/>
          <w:szCs w:val="22"/>
          <w:lang w:val="ru-RU"/>
        </w:rPr>
        <w:t>сник РС", бр. 79/2005, 81/2005 - испр., 83/2005 - испр., 64/2007, 67/2007 - испр., 116/2008, 104/2009, 99/2014, 94/2017 и 95/2018).</w:t>
      </w:r>
    </w:p>
    <w:p w:rsidR="00E50F2C" w:rsidRDefault="00E50F2C">
      <w:pPr>
        <w:pStyle w:val="BodyText"/>
        <w:spacing w:after="0"/>
        <w:ind w:right="9" w:firstLine="603"/>
        <w:rPr>
          <w:rFonts w:ascii="Cambria" w:hAnsi="Cambria"/>
          <w:sz w:val="22"/>
          <w:szCs w:val="22"/>
          <w:lang w:val="ru-RU"/>
        </w:rPr>
      </w:pPr>
    </w:p>
    <w:p w:rsidR="00E50F2C" w:rsidRPr="002A77AC" w:rsidRDefault="005613CF">
      <w:pPr>
        <w:pStyle w:val="BodyText"/>
        <w:spacing w:after="0"/>
        <w:ind w:right="9" w:firstLine="603"/>
        <w:rPr>
          <w:lang w:val="ru-RU"/>
        </w:rPr>
      </w:pPr>
      <w:r>
        <w:rPr>
          <w:rFonts w:ascii="Cambria" w:hAnsi="Cambria"/>
          <w:iCs/>
          <w:color w:val="333333"/>
          <w:sz w:val="22"/>
          <w:szCs w:val="22"/>
          <w:shd w:val="clear" w:color="auto" w:fill="FFFFFF"/>
          <w:lang w:val="ru-RU"/>
        </w:rPr>
        <w:t xml:space="preserve">Број систематизованих радних места у Правилнику у складу је са </w:t>
      </w:r>
      <w:r>
        <w:rPr>
          <w:rFonts w:ascii="Cambria" w:hAnsi="Cambria"/>
          <w:sz w:val="22"/>
          <w:szCs w:val="22"/>
          <w:lang w:val="ru-RU"/>
        </w:rPr>
        <w:t xml:space="preserve">Одлуком о максималном броју запослених на неодређено време у систему државних органа, систему </w:t>
      </w:r>
      <w:r>
        <w:rPr>
          <w:rFonts w:ascii="Cambria" w:hAnsi="Cambria"/>
          <w:sz w:val="22"/>
          <w:szCs w:val="22"/>
          <w:lang w:val="ru-RU"/>
        </w:rPr>
        <w:lastRenderedPageBreak/>
        <w:t>јавних 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lang w:val="ru-RU"/>
        </w:rPr>
        <w:t xml:space="preserve">/2017(„Службени гласник РС“, бр. </w:t>
      </w:r>
      <w:r>
        <w:rPr>
          <w:rFonts w:ascii="Cambria" w:hAnsi="Cambria"/>
          <w:iCs/>
          <w:sz w:val="22"/>
          <w:szCs w:val="22"/>
          <w:lang w:val="hr-HR"/>
        </w:rPr>
        <w:t>61/2017, 82/2017, 92/2017,</w:t>
      </w:r>
      <w:r>
        <w:rPr>
          <w:rFonts w:ascii="Cambria" w:hAnsi="Cambria"/>
          <w:iCs/>
          <w:sz w:val="22"/>
          <w:szCs w:val="22"/>
          <w:lang w:val="ru-RU"/>
        </w:rPr>
        <w:t xml:space="preserve"> </w:t>
      </w:r>
    </w:p>
    <w:p w:rsidR="00E50F2C" w:rsidRPr="002A77AC" w:rsidRDefault="005613CF">
      <w:pPr>
        <w:pStyle w:val="BodyText"/>
        <w:spacing w:after="0"/>
        <w:ind w:right="9" w:firstLine="0"/>
        <w:rPr>
          <w:lang w:val="ru-RU"/>
        </w:rPr>
      </w:pPr>
      <w:r>
        <w:rPr>
          <w:rFonts w:ascii="Cambria" w:hAnsi="Cambria"/>
          <w:iCs/>
          <w:sz w:val="22"/>
          <w:szCs w:val="22"/>
          <w:lang w:val="hr-HR"/>
        </w:rPr>
        <w:t>111/2017, 14/2018</w:t>
      </w:r>
      <w:r>
        <w:rPr>
          <w:rFonts w:ascii="Cambria" w:hAnsi="Cambria"/>
          <w:iCs/>
          <w:sz w:val="22"/>
          <w:szCs w:val="22"/>
          <w:lang w:val="ru-RU"/>
        </w:rPr>
        <w:t>,</w:t>
      </w:r>
      <w:r>
        <w:rPr>
          <w:rFonts w:ascii="Cambria" w:hAnsi="Cambria"/>
          <w:iCs/>
          <w:sz w:val="22"/>
          <w:szCs w:val="22"/>
          <w:lang w:val="hr-HR"/>
        </w:rPr>
        <w:t> 45/2018,</w:t>
      </w:r>
      <w:r>
        <w:rPr>
          <w:rFonts w:ascii="Cambria" w:hAnsi="Cambria"/>
          <w:iCs/>
          <w:sz w:val="22"/>
          <w:szCs w:val="22"/>
        </w:rPr>
        <w:t> </w:t>
      </w:r>
      <w:r>
        <w:rPr>
          <w:rFonts w:ascii="Cambria" w:hAnsi="Cambria"/>
          <w:iCs/>
          <w:sz w:val="22"/>
          <w:szCs w:val="22"/>
          <w:lang w:val="ru-RU"/>
        </w:rPr>
        <w:t>78/2018,</w:t>
      </w:r>
      <w:r>
        <w:rPr>
          <w:rFonts w:ascii="Cambria" w:hAnsi="Cambria"/>
          <w:iCs/>
          <w:sz w:val="22"/>
          <w:szCs w:val="22"/>
        </w:rPr>
        <w:t> </w:t>
      </w:r>
      <w:r>
        <w:rPr>
          <w:rFonts w:ascii="Cambria" w:hAnsi="Cambria"/>
          <w:iCs/>
          <w:sz w:val="22"/>
          <w:szCs w:val="22"/>
          <w:lang w:val="ru-RU"/>
        </w:rPr>
        <w:t>89/2018,102/2018, 30/2019, 42/2019, 59/2019 и 79/2019)</w:t>
      </w:r>
      <w:r>
        <w:rPr>
          <w:rFonts w:ascii="Cambria" w:hAnsi="Cambria"/>
          <w:sz w:val="22"/>
          <w:szCs w:val="22"/>
          <w:lang w:val="ru-RU"/>
        </w:rPr>
        <w:t xml:space="preserve">, којом је било одређено да је максималан број запослених на неодређено време у Дирекцији за железнице – 23. Наведена Одлука </w:t>
      </w:r>
      <w:r>
        <w:rPr>
          <w:rStyle w:val="Emphasis"/>
          <w:rFonts w:ascii="Cambria" w:hAnsi="Cambria"/>
          <w:i w:val="0"/>
          <w:sz w:val="22"/>
          <w:szCs w:val="22"/>
          <w:lang w:val="ru-RU"/>
        </w:rPr>
        <w:t>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pStyle w:val="BodyText"/>
        <w:spacing w:after="0"/>
        <w:ind w:right="9" w:firstLine="0"/>
        <w:rPr>
          <w:rFonts w:ascii="Cambria" w:hAnsi="Cambria"/>
          <w:sz w:val="22"/>
          <w:szCs w:val="22"/>
          <w:lang w:val="ru-RU"/>
        </w:rPr>
      </w:pPr>
    </w:p>
    <w:p w:rsidR="00E50F2C" w:rsidRPr="002A77AC" w:rsidRDefault="005613CF">
      <w:pPr>
        <w:ind w:firstLine="578"/>
        <w:rPr>
          <w:lang w:val="ru-RU"/>
        </w:rPr>
      </w:pPr>
      <w:r>
        <w:rPr>
          <w:rFonts w:ascii="Cambria" w:hAnsi="Cambria"/>
          <w:sz w:val="22"/>
          <w:szCs w:val="22"/>
          <w:lang w:val="ru-RU"/>
        </w:rPr>
        <w:t xml:space="preserve">  У</w:t>
      </w:r>
      <w:r>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E50F2C" w:rsidRDefault="00E50F2C">
      <w:pPr>
        <w:ind w:firstLine="578"/>
        <w:rPr>
          <w:rFonts w:ascii="Cambria" w:hAnsi="Cambria" w:cs="Calibri"/>
          <w:sz w:val="22"/>
          <w:szCs w:val="22"/>
          <w:lang w:val="ru-RU"/>
        </w:rPr>
      </w:pPr>
    </w:p>
    <w:p w:rsidR="00E50F2C" w:rsidRPr="002A77AC" w:rsidRDefault="005613CF">
      <w:pPr>
        <w:pStyle w:val="BodyText3"/>
        <w:widowControl w:val="0"/>
        <w:rPr>
          <w:lang w:val="ru-RU"/>
        </w:rPr>
      </w:pPr>
      <w:r>
        <w:rPr>
          <w:rFonts w:ascii="Cambria" w:hAnsi="Cambria" w:cs="Calibri"/>
          <w:i w:val="0"/>
          <w:iCs w:val="0"/>
          <w:sz w:val="22"/>
          <w:szCs w:val="22"/>
          <w:lang w:val="ru-RU"/>
        </w:rPr>
        <w:t xml:space="preserve">У оквиру Дирекције, постоје две </w:t>
      </w:r>
      <w:r>
        <w:rPr>
          <w:rFonts w:ascii="Cambria" w:hAnsi="Cambria" w:cs="Calibri"/>
          <w:i w:val="0"/>
          <w:sz w:val="22"/>
          <w:szCs w:val="22"/>
          <w:lang w:val="ru-RU"/>
        </w:rPr>
        <w:t>унутрашње јединице:</w:t>
      </w:r>
    </w:p>
    <w:p w:rsidR="00E50F2C" w:rsidRPr="002A77AC" w:rsidRDefault="005613CF">
      <w:pPr>
        <w:pStyle w:val="BodyText3"/>
        <w:widowControl w:val="0"/>
        <w:rPr>
          <w:lang w:val="ru-RU"/>
        </w:rPr>
      </w:pPr>
      <w:r>
        <w:rPr>
          <w:rFonts w:ascii="Cambria" w:hAnsi="Cambria" w:cs="Calibri"/>
          <w:i w:val="0"/>
          <w:sz w:val="22"/>
          <w:szCs w:val="22"/>
          <w:lang w:val="ru-RU"/>
        </w:rPr>
        <w:t xml:space="preserve"> </w:t>
      </w: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за </w:t>
      </w:r>
      <w:r>
        <w:rPr>
          <w:rFonts w:ascii="Cambria" w:hAnsi="Cambria"/>
          <w:i w:val="0"/>
          <w:sz w:val="22"/>
          <w:szCs w:val="22"/>
          <w:lang w:val="ru-RU"/>
        </w:rPr>
        <w:t>регулисање железничког тржишта, лиценце, права путника и заједничке послове</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2"/>
        </w:numPr>
        <w:rPr>
          <w:lang w:val="ru-RU"/>
        </w:rPr>
      </w:pPr>
      <w:r>
        <w:rPr>
          <w:rFonts w:ascii="Cambria" w:hAnsi="Cambria" w:cs="Calibri"/>
          <w:i w:val="0"/>
          <w:iCs w:val="0"/>
          <w:sz w:val="22"/>
          <w:szCs w:val="22"/>
          <w:lang w:val="ru-RU"/>
        </w:rPr>
        <w:t xml:space="preserve">У оквиру </w:t>
      </w:r>
      <w:r>
        <w:rPr>
          <w:rFonts w:ascii="Cambria" w:hAnsi="Cambria" w:cs="Calibri"/>
          <w:i w:val="0"/>
          <w:sz w:val="22"/>
          <w:szCs w:val="22"/>
          <w:lang w:val="ru-RU"/>
        </w:rPr>
        <w:t xml:space="preserve">Одељења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 образ</w:t>
      </w:r>
      <w:r>
        <w:rPr>
          <w:rFonts w:ascii="Cambria" w:hAnsi="Cambria"/>
          <w:i w:val="0"/>
          <w:sz w:val="22"/>
          <w:szCs w:val="22"/>
        </w:rPr>
        <w:t>o</w:t>
      </w:r>
      <w:r>
        <w:rPr>
          <w:rFonts w:ascii="Cambria" w:hAnsi="Cambria"/>
          <w:i w:val="0"/>
          <w:sz w:val="22"/>
          <w:szCs w:val="22"/>
          <w:lang w:val="ru-RU"/>
        </w:rPr>
        <w:t>ване су уже унутрашње јединице:</w:t>
      </w:r>
    </w:p>
    <w:p w:rsidR="00E50F2C" w:rsidRDefault="00E50F2C">
      <w:pPr>
        <w:pStyle w:val="BodyText3"/>
        <w:widowControl w:val="0"/>
        <w:rPr>
          <w:rFonts w:ascii="Cambria" w:hAnsi="Cambria" w:cs="Calibri"/>
          <w:i w:val="0"/>
          <w:iCs w:val="0"/>
          <w:sz w:val="22"/>
          <w:szCs w:val="22"/>
          <w:lang w:val="ru-RU"/>
        </w:rPr>
      </w:pPr>
    </w:p>
    <w:p w:rsidR="00E50F2C" w:rsidRPr="002A77AC" w:rsidRDefault="005613CF">
      <w:pPr>
        <w:pStyle w:val="BodyText3"/>
        <w:widowControl w:val="0"/>
        <w:ind w:left="1080" w:firstLine="0"/>
        <w:rPr>
          <w:lang w:val="ru-RU"/>
        </w:rPr>
      </w:pPr>
      <w:r>
        <w:rPr>
          <w:rFonts w:ascii="Cambria" w:hAnsi="Cambria"/>
          <w:i w:val="0"/>
          <w:sz w:val="22"/>
          <w:szCs w:val="22"/>
          <w:lang w:val="ru-RU"/>
        </w:rPr>
        <w:t>1)(1)Одсек за безбедност железничког саобраћаја и</w:t>
      </w:r>
    </w:p>
    <w:p w:rsidR="00E50F2C" w:rsidRDefault="005613CF">
      <w:pPr>
        <w:pStyle w:val="BodyText3"/>
        <w:widowControl w:val="0"/>
        <w:ind w:left="1080" w:firstLine="0"/>
        <w:rPr>
          <w:rFonts w:ascii="Cambria" w:hAnsi="Cambria"/>
          <w:i w:val="0"/>
          <w:sz w:val="22"/>
          <w:szCs w:val="22"/>
          <w:lang w:val="ru-RU"/>
        </w:rPr>
      </w:pPr>
      <w:r>
        <w:rPr>
          <w:rFonts w:ascii="Cambria" w:hAnsi="Cambria"/>
          <w:i w:val="0"/>
          <w:sz w:val="22"/>
          <w:szCs w:val="22"/>
          <w:lang w:val="ru-RU"/>
        </w:rPr>
        <w:t>1)(2)Одсек за интероперабилност железничког система.</w:t>
      </w:r>
    </w:p>
    <w:p w:rsidR="00E50F2C" w:rsidRDefault="00E50F2C">
      <w:pPr>
        <w:pStyle w:val="BodyText3"/>
        <w:widowControl w:val="0"/>
        <w:ind w:left="1080" w:firstLine="0"/>
        <w:rPr>
          <w:rFonts w:ascii="Cambria" w:hAnsi="Cambria"/>
          <w:i w:val="0"/>
          <w:sz w:val="22"/>
          <w:szCs w:val="22"/>
          <w:lang w:val="ru-RU"/>
        </w:rPr>
      </w:pPr>
    </w:p>
    <w:p w:rsidR="00E50F2C" w:rsidRPr="002A77AC" w:rsidRDefault="005613CF">
      <w:pPr>
        <w:pStyle w:val="BodyText3"/>
        <w:widowControl w:val="0"/>
        <w:rPr>
          <w:lang w:val="ru-RU"/>
        </w:rPr>
      </w:pPr>
      <w:r>
        <w:rPr>
          <w:rFonts w:ascii="Cambria" w:hAnsi="Cambria"/>
          <w:i w:val="0"/>
          <w:sz w:val="22"/>
          <w:szCs w:val="22"/>
          <w:lang w:val="ru-RU"/>
        </w:rPr>
        <w:t>У оквиру Одсека за безбедност железничког саобраћаја образоване су уже унутрашње јединице:</w:t>
      </w:r>
    </w:p>
    <w:p w:rsidR="00E50F2C" w:rsidRPr="002A77AC" w:rsidRDefault="005613CF">
      <w:pPr>
        <w:rPr>
          <w:lang w:val="ru-RU"/>
        </w:rPr>
      </w:pPr>
      <w:r>
        <w:rPr>
          <w:rFonts w:ascii="Cambria" w:hAnsi="Cambria"/>
          <w:spacing w:val="1"/>
          <w:sz w:val="22"/>
          <w:szCs w:val="22"/>
          <w:lang w:val="ru-RU"/>
        </w:rPr>
        <w:t xml:space="preserve">       1) (1)  (1) Група за управљање безбедношћу</w:t>
      </w:r>
    </w:p>
    <w:p w:rsidR="00E50F2C" w:rsidRPr="002A77AC" w:rsidRDefault="005613CF">
      <w:pPr>
        <w:rPr>
          <w:lang w:val="ru-RU"/>
        </w:rPr>
      </w:pPr>
      <w:r>
        <w:rPr>
          <w:rFonts w:ascii="Cambria" w:hAnsi="Cambria"/>
          <w:sz w:val="22"/>
          <w:szCs w:val="22"/>
          <w:lang w:val="ru-RU"/>
        </w:rPr>
        <w:t xml:space="preserve">       1) (1)  (2) Група за стручну оспособљеност железничких радника и железницу ван    </w:t>
      </w:r>
    </w:p>
    <w:p w:rsidR="00E50F2C" w:rsidRDefault="005613CF">
      <w:r>
        <w:rPr>
          <w:rFonts w:ascii="Cambria" w:hAnsi="Cambria"/>
          <w:sz w:val="22"/>
          <w:szCs w:val="22"/>
          <w:lang w:val="ru-RU"/>
        </w:rPr>
        <w:t xml:space="preserve">                          </w:t>
      </w:r>
      <w:r>
        <w:rPr>
          <w:rFonts w:ascii="Cambria" w:hAnsi="Cambria"/>
          <w:sz w:val="22"/>
          <w:szCs w:val="22"/>
        </w:rPr>
        <w:t>јавне инфраструктуре</w:t>
      </w:r>
    </w:p>
    <w:p w:rsidR="00E50F2C" w:rsidRDefault="005613CF">
      <w:pPr>
        <w:pStyle w:val="BodyText3"/>
        <w:widowControl w:val="0"/>
        <w:numPr>
          <w:ilvl w:val="0"/>
          <w:numId w:val="12"/>
        </w:numPr>
      </w:pPr>
      <w:r>
        <w:rPr>
          <w:rFonts w:ascii="Cambria" w:hAnsi="Cambria" w:cs="Calibri"/>
          <w:i w:val="0"/>
          <w:iCs w:val="0"/>
          <w:sz w:val="22"/>
          <w:szCs w:val="22"/>
        </w:rPr>
        <w:t xml:space="preserve">У оквиру </w:t>
      </w:r>
      <w:r>
        <w:rPr>
          <w:rFonts w:ascii="Cambria" w:hAnsi="Cambria" w:cs="Calibri"/>
          <w:i w:val="0"/>
          <w:sz w:val="22"/>
          <w:szCs w:val="22"/>
        </w:rPr>
        <w:t xml:space="preserve">Одељења </w:t>
      </w:r>
      <w:r>
        <w:rPr>
          <w:rFonts w:ascii="Cambria" w:hAnsi="Cambria" w:cs="Calibri"/>
          <w:i w:val="0"/>
          <w:iCs w:val="0"/>
          <w:sz w:val="22"/>
          <w:szCs w:val="22"/>
        </w:rPr>
        <w:t xml:space="preserve">за </w:t>
      </w:r>
      <w:r>
        <w:rPr>
          <w:rFonts w:ascii="Cambria" w:hAnsi="Cambria"/>
          <w:i w:val="0"/>
          <w:sz w:val="22"/>
          <w:szCs w:val="22"/>
        </w:rPr>
        <w:t>регулисање железничког тржишта, лиценце, права путника и заједничке послове, образују се уже унутрашње јединице:</w:t>
      </w:r>
    </w:p>
    <w:p w:rsidR="00E50F2C" w:rsidRDefault="00E50F2C">
      <w:pPr>
        <w:pStyle w:val="BodyText3"/>
        <w:widowControl w:val="0"/>
        <w:rPr>
          <w:rFonts w:ascii="Cambria" w:hAnsi="Cambria" w:cs="Calibri"/>
          <w:i w:val="0"/>
          <w:spacing w:val="-2"/>
          <w:sz w:val="22"/>
          <w:szCs w:val="22"/>
        </w:rPr>
      </w:pPr>
    </w:p>
    <w:p w:rsidR="00E50F2C" w:rsidRDefault="005613CF">
      <w:pPr>
        <w:tabs>
          <w:tab w:val="left" w:pos="6187"/>
        </w:tabs>
        <w:jc w:val="left"/>
      </w:pPr>
      <w:r>
        <w:rPr>
          <w:rFonts w:ascii="Cambria" w:hAnsi="Cambria"/>
          <w:bCs/>
          <w:spacing w:val="-9"/>
          <w:sz w:val="22"/>
          <w:szCs w:val="22"/>
        </w:rPr>
        <w:t xml:space="preserve">         2)(1) Група за правне послове и регулисање  железничког тржишта и</w:t>
      </w:r>
    </w:p>
    <w:p w:rsidR="00E50F2C" w:rsidRDefault="005613CF">
      <w:pPr>
        <w:tabs>
          <w:tab w:val="left" w:pos="284"/>
          <w:tab w:val="left" w:pos="6187"/>
        </w:tabs>
        <w:jc w:val="left"/>
        <w:rPr>
          <w:rFonts w:ascii="Cambria" w:hAnsi="Cambria"/>
          <w:bCs/>
          <w:spacing w:val="-9"/>
          <w:sz w:val="22"/>
          <w:szCs w:val="22"/>
        </w:rPr>
      </w:pPr>
      <w:r>
        <w:rPr>
          <w:rFonts w:ascii="Cambria" w:hAnsi="Cambria"/>
          <w:bCs/>
          <w:spacing w:val="-9"/>
          <w:sz w:val="22"/>
          <w:szCs w:val="22"/>
        </w:rPr>
        <w:t xml:space="preserve">         2)(2) Група за за права путника и заједничке послове</w:t>
      </w:r>
    </w:p>
    <w:p w:rsidR="00E50F2C" w:rsidRDefault="00E50F2C">
      <w:pPr>
        <w:pStyle w:val="BodyText3"/>
        <w:widowControl w:val="0"/>
        <w:jc w:val="left"/>
        <w:rPr>
          <w:rFonts w:ascii="Cambria" w:hAnsi="Cambria" w:cs="Calibri"/>
          <w:i w:val="0"/>
          <w:spacing w:val="-2"/>
          <w:sz w:val="22"/>
          <w:szCs w:val="22"/>
        </w:rPr>
      </w:pPr>
    </w:p>
    <w:p w:rsidR="00E50F2C" w:rsidRDefault="005613CF">
      <w:r>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Pr>
          <w:rFonts w:ascii="Cambria" w:hAnsi="Cambria" w:cs="Calibri"/>
          <w:sz w:val="22"/>
          <w:szCs w:val="22"/>
        </w:rPr>
        <w:t xml:space="preserve">и </w:t>
      </w:r>
      <w:r>
        <w:rPr>
          <w:rFonts w:ascii="Cambria" w:hAnsi="Cambria" w:cs="Calibri"/>
          <w:sz w:val="22"/>
          <w:szCs w:val="22"/>
          <w:lang w:val="ru-RU"/>
        </w:rPr>
        <w:t>опште послове, Гордана Коцић.</w:t>
      </w:r>
    </w:p>
    <w:p w:rsidR="00E50F2C" w:rsidRDefault="00E50F2C">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A5260D" w:rsidRDefault="00A5260D">
      <w:pPr>
        <w:rPr>
          <w:rFonts w:ascii="Cambria" w:hAnsi="Cambria" w:cs="Calibri"/>
          <w:sz w:val="22"/>
          <w:szCs w:val="22"/>
          <w:lang w:val="sr-Latn-RS"/>
        </w:rPr>
      </w:pPr>
    </w:p>
    <w:p w:rsidR="00A5260D" w:rsidRDefault="00A5260D">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Pr="00841CF3" w:rsidRDefault="00841CF3">
      <w:pPr>
        <w:rPr>
          <w:rFonts w:ascii="Cambria" w:hAnsi="Cambria" w:cs="Calibri"/>
          <w:sz w:val="22"/>
          <w:szCs w:val="22"/>
          <w:lang w:val="sr-Latn-RS"/>
        </w:rPr>
      </w:pPr>
    </w:p>
    <w:p w:rsidR="00E50F2C" w:rsidRDefault="00E50F2C">
      <w:pPr>
        <w:rPr>
          <w:rFonts w:ascii="Cambria" w:hAnsi="Cambria" w:cs="Calibri"/>
          <w:sz w:val="22"/>
          <w:szCs w:val="22"/>
          <w:lang w:val="ru-RU"/>
        </w:rPr>
      </w:pPr>
    </w:p>
    <w:p w:rsidR="00E50F2C" w:rsidRDefault="005613CF">
      <w:pPr>
        <w:pStyle w:val="Heading1"/>
      </w:pPr>
      <w:bookmarkStart w:id="58" w:name="_Toc299715720"/>
      <w:bookmarkStart w:id="59" w:name="_Toc299716440"/>
      <w:bookmarkStart w:id="60" w:name="_Toc299719463"/>
      <w:bookmarkStart w:id="61" w:name="_Toc334529996"/>
      <w:bookmarkStart w:id="62" w:name="_Toc379463634"/>
      <w:bookmarkStart w:id="63" w:name="_Toc461181069"/>
      <w:bookmarkStart w:id="64" w:name="_Ref487798307"/>
      <w:bookmarkStart w:id="65" w:name="_Toc7000844"/>
      <w:bookmarkStart w:id="66" w:name="_Toc32407685"/>
      <w:bookmarkStart w:id="67" w:name="_Toc33012913"/>
      <w:r>
        <w:t>ДЕЛОКРУГ РАДА ДИРЕКЦИЈ</w:t>
      </w:r>
      <w:bookmarkEnd w:id="58"/>
      <w:bookmarkEnd w:id="59"/>
      <w:bookmarkEnd w:id="60"/>
      <w:bookmarkEnd w:id="61"/>
      <w:bookmarkEnd w:id="62"/>
      <w:r>
        <w:t>Е ЗА ЖЕЛЕЗНИЦЕ</w:t>
      </w:r>
      <w:bookmarkEnd w:id="63"/>
      <w:bookmarkEnd w:id="64"/>
      <w:bookmarkEnd w:id="65"/>
      <w:bookmarkEnd w:id="66"/>
      <w:bookmarkEnd w:id="67"/>
    </w:p>
    <w:p w:rsidR="00E50F2C" w:rsidRDefault="005613CF">
      <w:pPr>
        <w:tabs>
          <w:tab w:val="left" w:pos="6041"/>
        </w:tabs>
        <w:rPr>
          <w:rFonts w:ascii="Cambria" w:hAnsi="Cambria" w:cs="Calibri"/>
          <w:b/>
          <w:bCs/>
          <w:sz w:val="22"/>
          <w:szCs w:val="22"/>
        </w:rPr>
      </w:pPr>
      <w:r>
        <w:rPr>
          <w:rFonts w:ascii="Cambria" w:hAnsi="Cambria" w:cs="Calibri"/>
          <w:b/>
          <w:bCs/>
          <w:sz w:val="22"/>
          <w:szCs w:val="22"/>
        </w:rPr>
        <w:tab/>
      </w:r>
    </w:p>
    <w:p w:rsidR="00E50F2C" w:rsidRDefault="00E50F2C">
      <w:pPr>
        <w:tabs>
          <w:tab w:val="left" w:pos="6041"/>
        </w:tabs>
        <w:rPr>
          <w:rFonts w:ascii="Cambria" w:hAnsi="Cambria" w:cs="Calibri"/>
          <w:b/>
          <w:bCs/>
          <w:sz w:val="22"/>
          <w:szCs w:val="22"/>
        </w:rPr>
      </w:pPr>
    </w:p>
    <w:p w:rsidR="00E50F2C" w:rsidRDefault="005613CF">
      <w:pPr>
        <w:pStyle w:val="Heading2"/>
      </w:pPr>
      <w:bookmarkStart w:id="68" w:name="_Toc461181070"/>
      <w:bookmarkStart w:id="69" w:name="_Ref487798348"/>
      <w:bookmarkStart w:id="70" w:name="_Toc7000845"/>
      <w:bookmarkStart w:id="71" w:name="_Toc32407686"/>
      <w:bookmarkStart w:id="72" w:name="_Toc33012914"/>
      <w:r>
        <w:rPr>
          <w:spacing w:val="-2"/>
        </w:rPr>
        <w:t xml:space="preserve">ОдељењЕ </w:t>
      </w:r>
      <w:r>
        <w:t>за регулисање безбедности интероперабилности</w:t>
      </w:r>
      <w:bookmarkEnd w:id="68"/>
      <w:bookmarkEnd w:id="69"/>
      <w:bookmarkEnd w:id="70"/>
      <w:bookmarkEnd w:id="71"/>
      <w:bookmarkEnd w:id="72"/>
    </w:p>
    <w:p w:rsidR="00E50F2C" w:rsidRDefault="005613CF" w:rsidP="007C72ED">
      <w:pPr>
        <w:pStyle w:val="Heading2"/>
        <w:numPr>
          <w:ilvl w:val="0"/>
          <w:numId w:val="0"/>
        </w:numPr>
        <w:ind w:left="1062"/>
      </w:pPr>
      <w:bookmarkStart w:id="73" w:name="_Toc461181071"/>
      <w:bookmarkStart w:id="74" w:name="_Toc7000846"/>
      <w:bookmarkStart w:id="75" w:name="_Toc32407687"/>
      <w:bookmarkStart w:id="76" w:name="_Toc33012915"/>
      <w:r>
        <w:t>железничког</w:t>
      </w:r>
      <w:r>
        <w:rPr>
          <w:i/>
        </w:rPr>
        <w:t xml:space="preserve"> </w:t>
      </w:r>
      <w:r>
        <w:t>саобраћаја</w:t>
      </w:r>
      <w:bookmarkEnd w:id="73"/>
      <w:r>
        <w:t xml:space="preserve"> И ЖИЧАРЕ ЗА ТРАНСПОРТ ЛИЦА</w:t>
      </w:r>
      <w:bookmarkEnd w:id="74"/>
      <w:bookmarkEnd w:id="75"/>
      <w:bookmarkEnd w:id="76"/>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Default="005613CF">
      <w:pPr>
        <w:rPr>
          <w:rFonts w:ascii="Cambria" w:hAnsi="Cambria" w:cs="Calibri"/>
          <w:sz w:val="22"/>
          <w:szCs w:val="22"/>
          <w:lang w:val="ru-RU"/>
        </w:rPr>
      </w:pPr>
      <w:r>
        <w:rPr>
          <w:rFonts w:ascii="Cambria" w:hAnsi="Cambria" w:cs="Calibri"/>
          <w:sz w:val="22"/>
          <w:szCs w:val="22"/>
          <w:lang w:val="ru-RU"/>
        </w:rPr>
        <w:t xml:space="preserve">      Начелник Одељења: Наташа Церовић</w:t>
      </w:r>
    </w:p>
    <w:p w:rsidR="00E50F2C" w:rsidRDefault="00E50F2C">
      <w:pPr>
        <w:ind w:firstLine="0"/>
        <w:rPr>
          <w:rFonts w:ascii="Cambria" w:hAnsi="Cambria" w:cs="Calibri"/>
          <w:b/>
          <w:sz w:val="22"/>
          <w:szCs w:val="22"/>
          <w:lang w:val="ru-RU"/>
        </w:rPr>
      </w:pPr>
    </w:p>
    <w:p w:rsidR="00E50F2C" w:rsidRDefault="005613CF">
      <w:pPr>
        <w:ind w:firstLine="0"/>
      </w:pPr>
      <w:r>
        <w:rPr>
          <w:rFonts w:ascii="Cambria" w:hAnsi="Cambria"/>
          <w:noProof/>
        </w:rPr>
        <mc:AlternateContent>
          <mc:Choice Requires="wpg">
            <w:drawing>
              <wp:inline distT="0" distB="0" distL="0" distR="0">
                <wp:extent cx="5178612" cy="4339887"/>
                <wp:effectExtent l="0" t="0" r="2988" b="3513"/>
                <wp:docPr id="41" name="Diagram 50"/>
                <wp:cNvGraphicFramePr/>
                <a:graphic xmlns:a="http://schemas.openxmlformats.org/drawingml/2006/main">
                  <a:graphicData uri="http://schemas.microsoft.com/office/word/2010/wordprocessingGroup">
                    <wpg:wgp>
                      <wpg:cNvGrpSpPr/>
                      <wpg:grpSpPr>
                        <a:xfrm>
                          <a:off x="0" y="0"/>
                          <a:ext cx="5178612" cy="4339887"/>
                          <a:chOff x="0" y="0"/>
                          <a:chExt cx="5178612" cy="4339887"/>
                        </a:xfrm>
                      </wpg:grpSpPr>
                      <wps:wsp>
                        <wps:cNvPr id="42" name="Freeform 42"/>
                        <wps:cNvSpPr/>
                        <wps:spPr>
                          <a:xfrm>
                            <a:off x="1885501" y="0"/>
                            <a:ext cx="2548652" cy="1170303"/>
                          </a:xfrm>
                          <a:custGeom>
                            <a:avLst/>
                            <a:gdLst>
                              <a:gd name="f0" fmla="val 10800000"/>
                              <a:gd name="f1" fmla="val 5400000"/>
                              <a:gd name="f2" fmla="val 180"/>
                              <a:gd name="f3" fmla="val w"/>
                              <a:gd name="f4" fmla="val h"/>
                              <a:gd name="f5" fmla="val 0"/>
                              <a:gd name="f6" fmla="val 2548648"/>
                              <a:gd name="f7" fmla="val 1170307"/>
                              <a:gd name="f8" fmla="val 117031"/>
                              <a:gd name="f9" fmla="val 52397"/>
                              <a:gd name="f10" fmla="val 2431617"/>
                              <a:gd name="f11" fmla="val 2496251"/>
                              <a:gd name="f12" fmla="val 1053276"/>
                              <a:gd name="f13" fmla="val 1117910"/>
                              <a:gd name="f14" fmla="+- 0 0 -90"/>
                              <a:gd name="f15" fmla="*/ f3 1 2548648"/>
                              <a:gd name="f16" fmla="*/ f4 1 1170307"/>
                              <a:gd name="f17" fmla="+- f7 0 f5"/>
                              <a:gd name="f18" fmla="+- f6 0 f5"/>
                              <a:gd name="f19" fmla="*/ f14 f0 1"/>
                              <a:gd name="f20" fmla="*/ f18 1 2548648"/>
                              <a:gd name="f21" fmla="*/ f17 1 1170307"/>
                              <a:gd name="f22" fmla="*/ 0 f18 1"/>
                              <a:gd name="f23" fmla="*/ 117031 f17 1"/>
                              <a:gd name="f24" fmla="*/ 117031 f18 1"/>
                              <a:gd name="f25" fmla="*/ 0 f17 1"/>
                              <a:gd name="f26" fmla="*/ 2431617 f18 1"/>
                              <a:gd name="f27" fmla="*/ 2548648 f18 1"/>
                              <a:gd name="f28" fmla="*/ 1053276 f17 1"/>
                              <a:gd name="f29" fmla="*/ 1170307 f17 1"/>
                              <a:gd name="f30" fmla="*/ f19 1 f2"/>
                              <a:gd name="f31" fmla="*/ f22 1 2548648"/>
                              <a:gd name="f32" fmla="*/ f23 1 1170307"/>
                              <a:gd name="f33" fmla="*/ f24 1 2548648"/>
                              <a:gd name="f34" fmla="*/ f25 1 1170307"/>
                              <a:gd name="f35" fmla="*/ f26 1 2548648"/>
                              <a:gd name="f36" fmla="*/ f27 1 2548648"/>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48648"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wps:txbx>
                        <wps:bodyPr vert="horz" wrap="square" lIns="76187" tIns="76187" rIns="76187" bIns="76187" anchor="ctr" anchorCtr="1" compatLnSpc="0">
                          <a:noAutofit/>
                        </wps:bodyPr>
                      </wps:wsp>
                      <wps:wsp>
                        <wps:cNvPr id="43" name="Freeform 43"/>
                        <wps:cNvSpPr/>
                        <wps:spPr>
                          <a:xfrm>
                            <a:off x="2018775" y="1170303"/>
                            <a:ext cx="1141052" cy="468117"/>
                          </a:xfrm>
                          <a:custGeom>
                            <a:avLst/>
                            <a:gdLst>
                              <a:gd name="f0" fmla="val w"/>
                              <a:gd name="f1" fmla="val h"/>
                              <a:gd name="f2" fmla="val 0"/>
                              <a:gd name="f3" fmla="val 1141049"/>
                              <a:gd name="f4" fmla="val 468122"/>
                              <a:gd name="f5" fmla="val 1522933"/>
                              <a:gd name="f6" fmla="val 312396"/>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44" name="Freeform 44"/>
                        <wps:cNvSpPr/>
                        <wps:spPr>
                          <a:xfrm>
                            <a:off x="1141043" y="1638421"/>
                            <a:ext cx="1755465" cy="1063035"/>
                          </a:xfrm>
                          <a:custGeom>
                            <a:avLst/>
                            <a:gdLst>
                              <a:gd name="f0" fmla="val 10800000"/>
                              <a:gd name="f1" fmla="val 5400000"/>
                              <a:gd name="f2" fmla="val 180"/>
                              <a:gd name="f3" fmla="val w"/>
                              <a:gd name="f4" fmla="val h"/>
                              <a:gd name="f5" fmla="val 0"/>
                              <a:gd name="f6" fmla="val 1755461"/>
                              <a:gd name="f7" fmla="val 1063037"/>
                              <a:gd name="f8" fmla="val 106304"/>
                              <a:gd name="f9" fmla="val 47594"/>
                              <a:gd name="f10" fmla="val 1649157"/>
                              <a:gd name="f11" fmla="val 1707867"/>
                              <a:gd name="f12" fmla="val 956733"/>
                              <a:gd name="f13" fmla="val 1015443"/>
                              <a:gd name="f14" fmla="+- 0 0 -90"/>
                              <a:gd name="f15" fmla="*/ f3 1 1755461"/>
                              <a:gd name="f16" fmla="*/ f4 1 1063037"/>
                              <a:gd name="f17" fmla="+- f7 0 f5"/>
                              <a:gd name="f18" fmla="+- f6 0 f5"/>
                              <a:gd name="f19" fmla="*/ f14 f0 1"/>
                              <a:gd name="f20" fmla="*/ f18 1 1755461"/>
                              <a:gd name="f21" fmla="*/ f17 1 1063037"/>
                              <a:gd name="f22" fmla="*/ 0 f18 1"/>
                              <a:gd name="f23" fmla="*/ 106304 f17 1"/>
                              <a:gd name="f24" fmla="*/ 106304 f18 1"/>
                              <a:gd name="f25" fmla="*/ 0 f17 1"/>
                              <a:gd name="f26" fmla="*/ 1649157 f18 1"/>
                              <a:gd name="f27" fmla="*/ 1755461 f18 1"/>
                              <a:gd name="f28" fmla="*/ 956733 f17 1"/>
                              <a:gd name="f29" fmla="*/ 1063037 f17 1"/>
                              <a:gd name="f30" fmla="*/ f19 1 f2"/>
                              <a:gd name="f31" fmla="*/ f22 1 1755461"/>
                              <a:gd name="f32" fmla="*/ f23 1 1063037"/>
                              <a:gd name="f33" fmla="*/ f24 1 1755461"/>
                              <a:gd name="f34" fmla="*/ f25 1 1063037"/>
                              <a:gd name="f35" fmla="*/ f26 1 1755461"/>
                              <a:gd name="f36" fmla="*/ f27 1 1755461"/>
                              <a:gd name="f37" fmla="*/ f28 1 1063037"/>
                              <a:gd name="f38" fmla="*/ f29 1 106303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06303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ED7D31"/>
                          </a:solidFill>
                          <a:ln cap="flat">
                            <a:noFill/>
                            <a:prstDash val="solid"/>
                          </a:ln>
                        </wps:spPr>
                        <wps:txbx>
                          <w:txbxContent>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wps:txbx>
                        <wps:bodyPr vert="horz" wrap="square" lIns="73042" tIns="73042" rIns="73042" bIns="73042" anchor="ctr" anchorCtr="1" compatLnSpc="0">
                          <a:noAutofit/>
                        </wps:bodyPr>
                      </wps:wsp>
                      <wps:wsp>
                        <wps:cNvPr id="45" name="Freeform 45"/>
                        <wps:cNvSpPr/>
                        <wps:spPr>
                          <a:xfrm>
                            <a:off x="877723" y="2701466"/>
                            <a:ext cx="1141052" cy="468117"/>
                          </a:xfrm>
                          <a:custGeom>
                            <a:avLst/>
                            <a:gdLst>
                              <a:gd name="f0" fmla="val w"/>
                              <a:gd name="f1" fmla="val h"/>
                              <a:gd name="f2" fmla="val 0"/>
                              <a:gd name="f3" fmla="val 1141049"/>
                              <a:gd name="f4" fmla="val 468122"/>
                              <a:gd name="f5" fmla="val 1161292"/>
                              <a:gd name="f6" fmla="val 238213"/>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A5A5A5"/>
                            </a:solidFill>
                            <a:prstDash val="solid"/>
                            <a:miter/>
                          </a:ln>
                        </wps:spPr>
                        <wps:bodyPr lIns="0" tIns="0" rIns="0" bIns="0"/>
                      </wps:wsp>
                      <wps:wsp>
                        <wps:cNvPr id="46" name="Freeform 46"/>
                        <wps:cNvSpPr/>
                        <wps:spPr>
                          <a:xfrm>
                            <a:off x="0"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B15513" w:rsidRDefault="00B15513">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B15513" w:rsidRDefault="00B15513">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B15513" w:rsidRDefault="00B15513">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wps:txbx>
                        <wps:bodyPr vert="horz" wrap="square" lIns="72374" tIns="72374" rIns="72374" bIns="72374" anchor="ctr" anchorCtr="1" compatLnSpc="0">
                          <a:noAutofit/>
                        </wps:bodyPr>
                      </wps:wsp>
                      <wps:wsp>
                        <wps:cNvPr id="47" name="Freeform 47"/>
                        <wps:cNvSpPr/>
                        <wps:spPr>
                          <a:xfrm>
                            <a:off x="2018775" y="2701466"/>
                            <a:ext cx="1141052" cy="468117"/>
                          </a:xfrm>
                          <a:custGeom>
                            <a:avLst/>
                            <a:gdLst>
                              <a:gd name="f0" fmla="val w"/>
                              <a:gd name="f1" fmla="val h"/>
                              <a:gd name="f2" fmla="val 0"/>
                              <a:gd name="f3" fmla="val 1141049"/>
                              <a:gd name="f4" fmla="val 468122"/>
                              <a:gd name="f5" fmla="val 238213"/>
                              <a:gd name="f6" fmla="val 1161292"/>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A5A5A5"/>
                            </a:solidFill>
                            <a:prstDash val="solid"/>
                            <a:miter/>
                          </a:ln>
                        </wps:spPr>
                        <wps:bodyPr lIns="0" tIns="0" rIns="0" bIns="0"/>
                      </wps:wsp>
                      <wps:wsp>
                        <wps:cNvPr id="48" name="Freeform 48"/>
                        <wps:cNvSpPr/>
                        <wps:spPr>
                          <a:xfrm>
                            <a:off x="2282095"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B15513" w:rsidRDefault="00B15513">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B15513" w:rsidRDefault="00B15513">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B15513" w:rsidRDefault="00B15513">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wps:txbx>
                        <wps:bodyPr vert="horz" wrap="square" lIns="72374" tIns="72374" rIns="72374" bIns="72374" anchor="ctr" anchorCtr="1" compatLnSpc="0">
                          <a:noAutofit/>
                        </wps:bodyPr>
                      </wps:wsp>
                      <wps:wsp>
                        <wps:cNvPr id="49" name="Freeform 49"/>
                        <wps:cNvSpPr/>
                        <wps:spPr>
                          <a:xfrm>
                            <a:off x="3159828" y="1170303"/>
                            <a:ext cx="1141052" cy="468117"/>
                          </a:xfrm>
                          <a:custGeom>
                            <a:avLst/>
                            <a:gdLst>
                              <a:gd name="f0" fmla="val w"/>
                              <a:gd name="f1" fmla="val h"/>
                              <a:gd name="f2" fmla="val 0"/>
                              <a:gd name="f3" fmla="val 1141049"/>
                              <a:gd name="f4" fmla="val 468122"/>
                              <a:gd name="f5" fmla="val 312396"/>
                              <a:gd name="f6" fmla="val 1522933"/>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0" name="Freeform 50"/>
                        <wps:cNvSpPr/>
                        <wps:spPr>
                          <a:xfrm>
                            <a:off x="3423147" y="1638421"/>
                            <a:ext cx="1755465" cy="1052236"/>
                          </a:xfrm>
                          <a:custGeom>
                            <a:avLst/>
                            <a:gdLst>
                              <a:gd name="f0" fmla="val 10800000"/>
                              <a:gd name="f1" fmla="val 5400000"/>
                              <a:gd name="f2" fmla="val 180"/>
                              <a:gd name="f3" fmla="val w"/>
                              <a:gd name="f4" fmla="val h"/>
                              <a:gd name="f5" fmla="val 0"/>
                              <a:gd name="f6" fmla="val 1755461"/>
                              <a:gd name="f7" fmla="val 1052235"/>
                              <a:gd name="f8" fmla="val 105224"/>
                              <a:gd name="f9" fmla="val 47110"/>
                              <a:gd name="f10" fmla="val 1650238"/>
                              <a:gd name="f11" fmla="val 1708352"/>
                              <a:gd name="f12" fmla="val 1755462"/>
                              <a:gd name="f13" fmla="val 385820"/>
                              <a:gd name="f14" fmla="val 666416"/>
                              <a:gd name="f15" fmla="val 947012"/>
                              <a:gd name="f16" fmla="val 1005126"/>
                              <a:gd name="f17" fmla="val 1708351"/>
                              <a:gd name="f18" fmla="val 1052236"/>
                              <a:gd name="f19" fmla="val 1650237"/>
                              <a:gd name="f20" fmla="val 1005125"/>
                              <a:gd name="f21" fmla="val 947011"/>
                              <a:gd name="f22" fmla="+- 0 0 -90"/>
                              <a:gd name="f23" fmla="*/ f3 1 1755461"/>
                              <a:gd name="f24" fmla="*/ f4 1 1052235"/>
                              <a:gd name="f25" fmla="+- f7 0 f5"/>
                              <a:gd name="f26" fmla="+- f6 0 f5"/>
                              <a:gd name="f27" fmla="*/ f22 f0 1"/>
                              <a:gd name="f28" fmla="*/ f26 1 1755461"/>
                              <a:gd name="f29" fmla="*/ f25 1 1052235"/>
                              <a:gd name="f30" fmla="*/ 0 f26 1"/>
                              <a:gd name="f31" fmla="*/ 105224 f25 1"/>
                              <a:gd name="f32" fmla="*/ 105224 f26 1"/>
                              <a:gd name="f33" fmla="*/ 0 f25 1"/>
                              <a:gd name="f34" fmla="*/ 1650238 f26 1"/>
                              <a:gd name="f35" fmla="*/ 1755462 f26 1"/>
                              <a:gd name="f36" fmla="*/ 1755461 f26 1"/>
                              <a:gd name="f37" fmla="*/ 947012 f25 1"/>
                              <a:gd name="f38" fmla="*/ 1650237 f26 1"/>
                              <a:gd name="f39" fmla="*/ 1052236 f25 1"/>
                              <a:gd name="f40" fmla="*/ 1052235 f25 1"/>
                              <a:gd name="f41" fmla="*/ 947011 f25 1"/>
                              <a:gd name="f42" fmla="*/ f27 1 f2"/>
                              <a:gd name="f43" fmla="*/ f30 1 1755461"/>
                              <a:gd name="f44" fmla="*/ f31 1 1052235"/>
                              <a:gd name="f45" fmla="*/ f32 1 1755461"/>
                              <a:gd name="f46" fmla="*/ f33 1 1052235"/>
                              <a:gd name="f47" fmla="*/ f34 1 1755461"/>
                              <a:gd name="f48" fmla="*/ f35 1 1755461"/>
                              <a:gd name="f49" fmla="*/ f36 1 1755461"/>
                              <a:gd name="f50" fmla="*/ f37 1 1052235"/>
                              <a:gd name="f51" fmla="*/ f38 1 1755461"/>
                              <a:gd name="f52" fmla="*/ f39 1 1052235"/>
                              <a:gd name="f53" fmla="*/ f40 1 1052235"/>
                              <a:gd name="f54" fmla="*/ f41 1 10522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755461" h="10522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wps:txbx>
                        <wps:bodyPr vert="horz" wrap="square" lIns="72731" tIns="72731" rIns="72731" bIns="72731" anchor="ctr" anchorCtr="1" compatLnSpc="0">
                          <a:noAutofit/>
                        </wps:bodyPr>
                      </wps:wsp>
                    </wpg:wgp>
                  </a:graphicData>
                </a:graphic>
              </wp:inline>
            </w:drawing>
          </mc:Choice>
          <mc:Fallback>
            <w:pict>
              <v:group id="Diagram 50" o:spid="_x0000_s1027" style="width:407.75pt;height:341.7pt;mso-position-horizontal-relative:char;mso-position-vertical-relative:line" coordsize="51786,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">
                <v:shape id="Freeform 42" o:spid="_x0000_s1028" style="position:absolute;left:18855;width:25486;height:11703;visibility:visible;mso-wrap-style:square;v-text-anchor:middle-center" coordsize="2548648,11703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QU78A&#10;AADbAAAADwAAAGRycy9kb3ducmV2LnhtbESPzQrCMBCE74LvEFbwpqkiItW0+IPgTfx5gLVZ22qz&#10;KU3U+vZGEDwOM/MNs0hbU4knNa60rGA0jEAQZ1aXnCs4n7aDGQjnkTVWlknBmxykSbezwFjbFx/o&#10;efS5CBB2MSoovK9jKV1WkEE3tDVx8K62MeiDbHKpG3wFuKnkOIqm0mDJYaHAmtYFZffjwyiY7qNV&#10;fWnvPDmbVbnZLd3jdpgp1e+1yzkIT63/h3/tnVYwGcP3S/gBM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VBTvwAAANsAAAAPAAAAAAAAAAAAAAAAAJgCAABkcnMvZG93bnJl&#10;di54bWxQSwUGAAAAAAQABAD1AAAAhAMAAAAA&#10;" adj="-11796480,,5400" path="m,117031c,52397,52397,,117031,l2431617,v64634,,117031,52397,117031,117031l2548648,1053276v,64634,-52397,117031,-117031,117031l117031,1170307c52397,1170307,,1117910,,1053276l,117031xe" fillcolor="#5b9bd5" stroked="f">
                  <v:stroke joinstyle="miter"/>
                  <v:formulas/>
                  <v:path arrowok="t" o:connecttype="custom" o:connectlocs="1274326,0;2548652,585152;1274326,1170303;0,585152;0,117031;117031,0;2431621,0;2548652,117031;2548652,1053272;2431621,1170303;117031,1170303;0,1053272;0,117031" o:connectangles="270,0,90,180,0,0,0,0,0,0,0,0,0" textboxrect="0,0,2548648,1170307"/>
                  <v:textbox inset="2.11631mm,2.11631mm,2.11631mm,2.11631mm">
                    <w:txbxContent>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v:textbox>
                </v:shape>
                <v:shape id="Freeform 43" o:spid="_x0000_s1029" style="position:absolute;left:20187;top:11703;width:11411;height:4681;visibility:visible;mso-wrap-style:square;v-text-anchor:top" coordsize="1141049,4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W8AA&#10;AADbAAAADwAAAGRycy9kb3ducmV2LnhtbESPzYrCQBCE7wu+w9CCt3WyKiLRUVZB8OoPiLcm05uE&#10;TfeEmYnGt3cWFjwWVfUVtdr03Kg7+VA7MfA1zkCRFM7WUhq4nPefC1AholhsnJCBJwXYrAcfK8yt&#10;e8iR7qdYqgSRkKOBKsY21zoUFTGGsWtJkvfjPGNM0pfaenwkODd6kmVzzVhLWqiwpV1Fxe+pYwO6&#10;ayaBtbfXLXfthW8Sb+XUmNGw/16CitTHd/i/fbAGZlP4+5J+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EW8AAAADbAAAADwAAAAAAAAAAAAAAAACYAgAAZHJzL2Rvd25y&#10;ZXYueG1sUEsFBgAAAAAEAAQA9QAAAIUDAAAAAA==&#10;" path="m1522933,r,312396l,312396,,624793e" filled="f" strokecolor="#ed7d31" strokeweight=".35281mm">
                  <v:stroke joinstyle="miter"/>
                  <v:path arrowok="t" o:connecttype="custom" o:connectlocs="570526,0;1141052,234059;570526,468117;0,234059" o:connectangles="270,0,90,180" textboxrect="0,0,1141049,468122"/>
                </v:shape>
                <v:shape id="Freeform 44" o:spid="_x0000_s1030" style="position:absolute;left:11410;top:16384;width:17555;height:10630;visibility:visible;mso-wrap-style:square;v-text-anchor:middle-center" coordsize="1755461,10630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PpsIA&#10;AADbAAAADwAAAGRycy9kb3ducmV2LnhtbESP3YrCMBSE7xd8h3CEvVtTtchSTYsoBcGLRbsPcGxO&#10;f7A5KU3U7tubBcHLYWa+YTbZaDpxp8G1lhXMZxEI4tLqlmsFv0X+9Q3CeWSNnWVS8EcOsnTyscFE&#10;2wef6H72tQgQdgkqaLzvEyld2ZBBN7M9cfAqOxj0QQ611AM+Atx0chFFK2mw5bDQYE+7hsrr+WYU&#10;/CwXeeeO7hKXud5jUZ2qejUq9Tkdt2sQnkb/Dr/aB60gjuH/S/gB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o+mwgAAANsAAAAPAAAAAAAAAAAAAAAAAJgCAABkcnMvZG93&#10;bnJldi54bWxQSwUGAAAAAAQABAD1AAAAhwMAAAAA&#10;" adj="-11796480,,5400" path="m,106304c,47594,47594,,106304,l1649157,v58710,,106304,47594,106304,106304l1755461,956733v,58710,-47594,106304,-106304,106304l106304,1063037c47594,1063037,,1015443,,956733l,106304xe" fillcolor="#ed7d31" stroked="f">
                  <v:stroke joinstyle="miter"/>
                  <v:formulas/>
                  <v:path arrowok="t" o:connecttype="custom" o:connectlocs="877733,0;1755465,531518;877733,1063035;0,531518;0,106304;106304,0;1649161,0;1755465,106304;1755465,956731;1649161,1063035;106304,1063035;0,956731;0,106304" o:connectangles="270,0,90,180,0,0,0,0,0,0,0,0,0" textboxrect="0,0,1755461,1063037"/>
                  <v:textbox inset="2.02894mm,2.02894mm,2.02894mm,2.02894mm">
                    <w:txbxContent>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v:textbox>
                </v:shape>
                <v:shape id="Freeform 45" o:spid="_x0000_s1031" style="position:absolute;left:8777;top:27014;width:11410;height:4681;visibility:visible;mso-wrap-style:square;v-text-anchor:top" coordsize="1141049,4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VG8IA&#10;AADbAAAADwAAAGRycy9kb3ducmV2LnhtbESP0YrCMBRE34X9h3AXfNN0xbVLNS2LUBBXEHU/4NJc&#10;22pzU5qo9e+NIPg4zMwZZpH1phFX6lxtWcHXOAJBXFhdc6ng/5CPfkA4j6yxsUwK7uQgSz8GC0y0&#10;vfGOrntfigBhl6CCyvs2kdIVFRl0Y9sSB+9oO4M+yK6UusNbgJtGTqJoJg3WHBYqbGlZUXHeX4yC&#10;3J5om7f1JV/f9V+0OcR+rWOlhp/97xyEp96/w6/2SiuYfsPzS/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xUbwgAAANsAAAAPAAAAAAAAAAAAAAAAAJgCAABkcnMvZG93&#10;bnJldi54bWxQSwUGAAAAAAQABAD1AAAAhwMAAAAA&#10;" path="m1161292,r,238213l,238213,,476427e" filled="f" strokecolor="#a5a5a5" strokeweight=".35281mm">
                  <v:stroke joinstyle="miter"/>
                  <v:path arrowok="t" o:connecttype="custom" o:connectlocs="570526,0;1141052,234059;570526,468117;0,234059" o:connectangles="270,0,90,180" textboxrect="0,0,1141049,468122"/>
                </v:shape>
                <v:shape id="Freeform 46" o:spid="_x0000_s1032" style="position:absolute;top:31695;width:17554;height:11703;visibility:visible;mso-wrap-style:square;v-text-anchor:middle-center" coordsize="1755461,11703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QMEA&#10;AADbAAAADwAAAGRycy9kb3ducmV2LnhtbESPT4vCMBTE7wt+h/CEva2pIrpU0yILYq/+wfMjedsW&#10;m5fSZNu6n94IgsdhZn7DbPPRNqKnzteOFcxnCQhi7UzNpYLLef/1DcIHZIONY1JwJw95NvnYYmrc&#10;wEfqT6EUEcI+RQVVCG0qpdcVWfQz1xJH79d1FkOUXSlNh0OE20YukmQlLdYcFyps6acifTv9WQWm&#10;kPPdsliPl8OwPuD/VffNQiv1OR13GxCBxvAOv9qFUbBcwfNL/AE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xkDBAAAA2wAAAA8AAAAAAAAAAAAAAAAAmAIAAGRycy9kb3du&#10;cmV2LnhtbFBLBQYAAAAABAAEAPUAAACGAw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B15513" w:rsidRDefault="00B15513">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B15513" w:rsidRDefault="00B15513">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B15513" w:rsidRDefault="00B15513">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v:textbox>
                </v:shape>
                <v:shape id="Freeform 47" o:spid="_x0000_s1033" style="position:absolute;left:20187;top:27014;width:11411;height:4681;visibility:visible;mso-wrap-style:square;v-text-anchor:top" coordsize="1141049,4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u98EA&#10;AADbAAAADwAAAGRycy9kb3ducmV2LnhtbESP0YrCMBRE3wX/IVzBN00VsdI1FhEKooKs+gGX5m7b&#10;3eamNKnWvzeCsI/DzJxh1mlvanGn1lWWFcymEQji3OqKCwW3azZZgXAeWWNtmRQ8yUG6GQ7WmGj7&#10;4G+6X3whAoRdggpK75tESpeXZNBNbUMcvB/bGvRBtoXULT4C3NRyHkVLabDisFBiQ7uS8r9LZxRk&#10;9pfOWVN12eGpj9HpGvuDjpUaj/rtFwhPvf8Pf9p7rWARw/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LvfBAAAA2wAAAA8AAAAAAAAAAAAAAAAAmAIAAGRycy9kb3du&#10;cmV2LnhtbFBLBQYAAAAABAAEAPUAAACGAwAAAAA=&#10;" path="m,l,238213r1161292,l1161292,476427e" filled="f" strokecolor="#a5a5a5" strokeweight=".35281mm">
                  <v:stroke joinstyle="miter"/>
                  <v:path arrowok="t" o:connecttype="custom" o:connectlocs="570526,0;1141052,234059;570526,468117;0,234059" o:connectangles="270,0,90,180" textboxrect="0,0,1141049,468122"/>
                </v:shape>
                <v:shape id="Freeform 48" o:spid="_x0000_s1034" style="position:absolute;left:22820;top:31695;width:17555;height:11703;visibility:visible;mso-wrap-style:square;v-text-anchor:middle-center" coordsize="1755461,11703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3qb4A&#10;AADbAAAADwAAAGRycy9kb3ducmV2LnhtbERPy4rCMBTdC/MP4Q7MzqaK6FCNpQyI3frA9SW50xab&#10;m9Jk2jpfbxaCy8N57/LJtmKg3jeOFSySFASxdqbhSsH1cph/g/AB2WDrmBQ8yEO+/5jtMDNu5BMN&#10;51CJGMI+QwV1CF0mpdc1WfSJ64gj9+t6iyHCvpKmxzGG21Yu03QtLTYcG2rs6KcmfT//WQWmlIti&#10;VW6m63HcHPH/pod2qZX6+pyKLYhAU3iLX+7SKFjFsfFL/A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x96m+AAAA2wAAAA8AAAAAAAAAAAAAAAAAmAIAAGRycy9kb3ducmV2&#10;LnhtbFBLBQYAAAAABAAEAPUAAACDAw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B15513" w:rsidRDefault="00B15513">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B15513" w:rsidRDefault="00B15513">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B15513" w:rsidRDefault="00B15513">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v:textbox>
                </v:shape>
                <v:shape id="Freeform 49" o:spid="_x0000_s1035" style="position:absolute;left:31598;top:11703;width:11410;height:4681;visibility:visible;mso-wrap-style:square;v-text-anchor:top" coordsize="1141049,4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zscEA&#10;AADbAAAADwAAAGRycy9kb3ducmV2LnhtbESPX2vCQBDE3wt+h2MF3+qlKqKpp6gg9NU/IL4tuW0S&#10;mt0LdxdNv32vIPg4zMxvmNWm50bdyYfaiYGPcQaKpHC2ltLA5Xx4X4AKEcVi44QM/FKAzXrwtsLc&#10;uocc6X6KpUoQCTkaqGJsc61DURFjGLuWJHnfzjPGJH2prcdHgnOjJ1k214y1pIUKW9pXVPycOjag&#10;u2YSWHt73XHXXvgm8VZOjRkN++0nqEh9fIWf7S9rYLaE/y/pB+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bc7HBAAAA2wAAAA8AAAAAAAAAAAAAAAAAmAIAAGRycy9kb3du&#10;cmV2LnhtbFBLBQYAAAAABAAEAPUAAACGAwAAAAA=&#10;" path="m,l,312396r1522933,l1522933,624793e" filled="f" strokecolor="#ed7d31" strokeweight=".35281mm">
                  <v:stroke joinstyle="miter"/>
                  <v:path arrowok="t" o:connecttype="custom" o:connectlocs="570526,0;1141052,234059;570526,468117;0,234059" o:connectangles="270,0,90,180" textboxrect="0,0,1141049,468122"/>
                </v:shape>
                <v:shape id="Freeform 50" o:spid="_x0000_s1036" style="position:absolute;left:34231;top:16384;width:17555;height:10522;visibility:visible;mso-wrap-style:square;v-text-anchor:middle-center" coordsize="1755461,105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gisEA&#10;AADbAAAADwAAAGRycy9kb3ducmV2LnhtbERPy2rCQBTdC/2H4QrdiE58NEjqKBIQ2qVaWtxdMreZ&#10;YOZOmhlj6tc7C8Hl4bxXm97WoqPWV44VTCcJCOLC6YpLBV/H3XgJwgdkjbVjUvBPHjbrl8EKM+2u&#10;vKfuEEoRQ9hnqMCE0GRS+sKQRT9xDXHkfl1rMUTYllK3eI3htpazJEmlxYpjg8GGckPF+XCxCmjx&#10;+Z33I5P+zfjYySo//cxvJ6Veh/32HUSgPjzFD/eHVvAW18c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ZIIrBAAAA2wAAAA8AAAAAAAAAAAAAAAAAmAIAAGRycy9kb3du&#10;cmV2LnhtbFBLBQYAAAAABAAEAPUAAACGAwAAAAA=&#10;" adj="-11796480,,5400" path="m,105224c,47110,47110,,105224,l1650238,v58114,,105224,47110,105224,105224c1755462,385820,1755461,666416,1755461,947012v,58114,-47110,105224,-105224,105224l105224,1052235c47110,1052235,,1005125,,947011l,105224xe" fillcolor="#ed7d31" stroked="f">
                  <v:stroke joinstyle="miter"/>
                  <v:formulas/>
                  <v:path arrowok="t" o:connecttype="custom" o:connectlocs="877733,0;1755465,526118;877733,1052236;0,526118;0,105224;105224,0;1650242,0;1755466,105224;1755465,947013;1650241,1052237;105224,1052236;0,947012;0,105224" o:connectangles="270,0,90,180,0,0,0,0,0,0,0,0,0" textboxrect="0,0,1755461,1052235"/>
                  <v:textbox inset="2.02031mm,2.02031mm,2.02031mm,2.02031mm">
                    <w:txbxContent>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v:textbox>
                </v:shape>
                <w10:anchorlock/>
              </v:group>
            </w:pict>
          </mc:Fallback>
        </mc:AlternateContent>
      </w:r>
    </w:p>
    <w:p w:rsidR="00E50F2C" w:rsidRDefault="00E50F2C">
      <w:pPr>
        <w:ind w:firstLine="0"/>
        <w:rPr>
          <w:rFonts w:ascii="Cambria" w:hAnsi="Cambria" w:cs="Calibri"/>
          <w:b/>
          <w:sz w:val="22"/>
          <w:szCs w:val="22"/>
          <w:lang w:val="ru-RU"/>
        </w:rPr>
      </w:pPr>
    </w:p>
    <w:p w:rsidR="00E50F2C" w:rsidRDefault="00E50F2C">
      <w:pPr>
        <w:ind w:firstLine="0"/>
        <w:rPr>
          <w:rFonts w:ascii="Cambria" w:hAnsi="Cambria" w:cs="Calibri"/>
          <w:b/>
          <w:sz w:val="22"/>
          <w:szCs w:val="22"/>
          <w:lang w:val="ru-RU"/>
        </w:rPr>
      </w:pPr>
    </w:p>
    <w:p w:rsidR="00E50F2C" w:rsidRPr="002A77AC" w:rsidRDefault="005613CF">
      <w:pPr>
        <w:rPr>
          <w:lang w:val="ru-RU"/>
        </w:rPr>
      </w:pPr>
      <w:r>
        <w:rPr>
          <w:rFonts w:ascii="Cambria" w:hAnsi="Cambria"/>
          <w:bCs/>
          <w:spacing w:val="-2"/>
          <w:sz w:val="22"/>
          <w:szCs w:val="22"/>
          <w:lang w:val="ru-RU"/>
        </w:rPr>
        <w:t xml:space="preserve">У Одељењу </w:t>
      </w:r>
      <w:r>
        <w:rPr>
          <w:rFonts w:ascii="Cambria" w:hAnsi="Cambria"/>
          <w:sz w:val="22"/>
          <w:szCs w:val="22"/>
          <w:lang w:val="ru-RU"/>
        </w:rPr>
        <w:t xml:space="preserve">за </w:t>
      </w:r>
      <w:r>
        <w:rPr>
          <w:rFonts w:ascii="Cambria" w:hAnsi="Cambria"/>
          <w:spacing w:val="-2"/>
          <w:sz w:val="22"/>
          <w:szCs w:val="22"/>
          <w:lang w:val="ru-RU"/>
        </w:rPr>
        <w:t xml:space="preserve">регулисање безбедности и интероперабилности железничког саобраћаја и жичаре за транспорт лица </w:t>
      </w:r>
      <w:r>
        <w:rPr>
          <w:rFonts w:ascii="Cambria" w:hAnsi="Cambria"/>
          <w:bCs/>
          <w:spacing w:val="-2"/>
          <w:sz w:val="22"/>
          <w:szCs w:val="22"/>
          <w:lang w:val="ru-RU"/>
        </w:rPr>
        <w:t xml:space="preserve">обављају се послови који се односе на: </w:t>
      </w:r>
    </w:p>
    <w:p w:rsidR="00E50F2C" w:rsidRDefault="00E50F2C">
      <w:pPr>
        <w:rPr>
          <w:rFonts w:ascii="Cambria" w:hAnsi="Cambria"/>
          <w:bCs/>
          <w:spacing w:val="-2"/>
          <w:sz w:val="22"/>
          <w:szCs w:val="22"/>
          <w:lang w:val="ru-RU"/>
        </w:rPr>
      </w:pPr>
    </w:p>
    <w:p w:rsidR="00E50F2C" w:rsidRDefault="005613CF">
      <w:pPr>
        <w:rPr>
          <w:rFonts w:ascii="Cambria" w:hAnsi="Cambria"/>
          <w:sz w:val="22"/>
          <w:szCs w:val="22"/>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w:t>
      </w:r>
      <w:r>
        <w:rPr>
          <w:rFonts w:ascii="Cambria" w:hAnsi="Cambria"/>
          <w:sz w:val="22"/>
          <w:szCs w:val="22"/>
          <w:lang w:val="ru-RU"/>
        </w:rPr>
        <w:lastRenderedPageBreak/>
        <w:t>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27) издавање одобрења за рад жичара; 28) издавање одобрења за рад специфичних вучних инсталација; 29) евиденцију жичара, специфичних вучних инсталација и свих субјеката у складу са законом који регулише безбедност рада жичара 30) евиденцију овлашћења за обављање стручног прегледа жичара  и  друге послове у складу са законом.</w:t>
      </w:r>
    </w:p>
    <w:p w:rsidR="00E50F2C" w:rsidRDefault="00E50F2C">
      <w:pPr>
        <w:rPr>
          <w:rFonts w:ascii="Cambria" w:hAnsi="Cambria"/>
          <w:lang w:val="ru-RU"/>
        </w:rPr>
      </w:pPr>
    </w:p>
    <w:p w:rsidR="00E50F2C" w:rsidRDefault="00E50F2C">
      <w:pPr>
        <w:tabs>
          <w:tab w:val="left" w:pos="6190"/>
        </w:tabs>
        <w:rPr>
          <w:rFonts w:ascii="Cambria" w:hAnsi="Cambria" w:cs="Calibri"/>
          <w:b/>
          <w:sz w:val="22"/>
          <w:szCs w:val="22"/>
          <w:lang w:val="ru-RU"/>
        </w:rPr>
      </w:pPr>
    </w:p>
    <w:p w:rsidR="00E50F2C" w:rsidRDefault="005613CF" w:rsidP="00B952D3">
      <w:pPr>
        <w:pStyle w:val="Heading3"/>
        <w:numPr>
          <w:ilvl w:val="0"/>
          <w:numId w:val="0"/>
        </w:numPr>
        <w:ind w:left="2062"/>
        <w:rPr>
          <w:lang w:val="ru-RU"/>
        </w:rPr>
      </w:pPr>
      <w:bookmarkStart w:id="77" w:name="_Toc7000847"/>
      <w:bookmarkStart w:id="78" w:name="_Toc32407688"/>
      <w:bookmarkStart w:id="79" w:name="_Toc33012916"/>
      <w:r>
        <w:rPr>
          <w:lang w:val="ru-RU"/>
        </w:rPr>
        <w:t>3.1.1. Одсек за безбедност железничког саобраћаја</w:t>
      </w:r>
      <w:bookmarkEnd w:id="77"/>
      <w:bookmarkEnd w:id="78"/>
      <w:bookmarkEnd w:id="79"/>
      <w:r>
        <w:rPr>
          <w:lang w:val="ru-RU"/>
        </w:rPr>
        <w:t xml:space="preserve"> </w:t>
      </w:r>
    </w:p>
    <w:p w:rsidR="00E50F2C" w:rsidRDefault="005613CF">
      <w:pPr>
        <w:ind w:left="360"/>
        <w:rPr>
          <w:rFonts w:ascii="Cambria" w:hAnsi="Cambria" w:cs="Calibri"/>
          <w:sz w:val="22"/>
          <w:szCs w:val="22"/>
          <w:lang w:val="ru-RU"/>
        </w:rPr>
      </w:pPr>
      <w:r>
        <w:rPr>
          <w:rFonts w:ascii="Cambria" w:hAnsi="Cambria" w:cs="Calibri"/>
          <w:sz w:val="22"/>
          <w:szCs w:val="22"/>
          <w:lang w:val="ru-RU"/>
        </w:rPr>
        <w:t xml:space="preserve">  </w:t>
      </w:r>
    </w:p>
    <w:p w:rsidR="00E50F2C" w:rsidRPr="00670F50" w:rsidRDefault="005613CF">
      <w:pPr>
        <w:ind w:left="360"/>
        <w:rPr>
          <w:lang w:val="ru-RU"/>
        </w:rPr>
      </w:pPr>
      <w:r>
        <w:rPr>
          <w:rFonts w:ascii="Cambria" w:hAnsi="Cambria" w:cs="Calibri"/>
          <w:sz w:val="22"/>
          <w:szCs w:val="22"/>
          <w:lang w:val="ru-RU"/>
        </w:rPr>
        <w:t xml:space="preserve">         </w:t>
      </w:r>
      <w:r w:rsidR="00DC70EB">
        <w:rPr>
          <w:rFonts w:ascii="Cambria" w:hAnsi="Cambria" w:cs="Calibri"/>
          <w:sz w:val="22"/>
          <w:szCs w:val="22"/>
          <w:lang w:val="sr-Latn-RS"/>
        </w:rPr>
        <w:t xml:space="preserve">                        </w:t>
      </w:r>
      <w:r>
        <w:rPr>
          <w:rFonts w:ascii="Cambria" w:hAnsi="Cambria" w:cs="Calibri"/>
          <w:sz w:val="22"/>
          <w:szCs w:val="22"/>
          <w:lang w:val="ru-RU"/>
        </w:rPr>
        <w:t>Шеф Одсека: Милан Поповић</w:t>
      </w:r>
    </w:p>
    <w:p w:rsidR="00E50F2C" w:rsidRDefault="00E50F2C">
      <w:pPr>
        <w:ind w:left="36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Одсеку за безбедност железничког саобраћаја обављају се послови који се односе на</w:t>
      </w:r>
      <w:r>
        <w:rPr>
          <w:rFonts w:ascii="Cambria" w:hAnsi="Cambria"/>
          <w:b/>
          <w:sz w:val="22"/>
          <w:szCs w:val="22"/>
          <w:lang w:val="ru-RU"/>
        </w:rPr>
        <w:t xml:space="preserve">: </w:t>
      </w:r>
    </w:p>
    <w:p w:rsidR="00E50F2C" w:rsidRDefault="00E50F2C">
      <w:pPr>
        <w:rPr>
          <w:rFonts w:ascii="Cambria" w:hAnsi="Cambria" w:cs="Calibri"/>
          <w:sz w:val="22"/>
          <w:szCs w:val="22"/>
          <w:lang w:val="ru-RU"/>
        </w:rPr>
      </w:pPr>
    </w:p>
    <w:p w:rsidR="00E50F2C" w:rsidRDefault="005613CF">
      <w:pPr>
        <w:ind w:left="360"/>
        <w:rPr>
          <w:rFonts w:ascii="Cambria" w:hAnsi="Cambria"/>
          <w:sz w:val="22"/>
          <w:szCs w:val="22"/>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w:t>
      </w:r>
      <w:r>
        <w:rPr>
          <w:rFonts w:ascii="Cambria" w:hAnsi="Cambria"/>
          <w:sz w:val="22"/>
          <w:szCs w:val="22"/>
          <w:lang w:val="ru-RU"/>
        </w:rPr>
        <w:lastRenderedPageBreak/>
        <w:t>предузете или планиране да се предузму 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A5260D" w:rsidRDefault="00A5260D">
      <w:pPr>
        <w:ind w:left="360"/>
        <w:rPr>
          <w:lang w:val="ru-RU"/>
        </w:rPr>
      </w:pPr>
    </w:p>
    <w:p w:rsidR="00A5260D" w:rsidRPr="002A77AC" w:rsidRDefault="00A5260D">
      <w:pPr>
        <w:ind w:left="360"/>
        <w:rPr>
          <w:lang w:val="ru-RU"/>
        </w:rPr>
      </w:pPr>
    </w:p>
    <w:p w:rsidR="00E50F2C" w:rsidRDefault="00E50F2C">
      <w:pPr>
        <w:ind w:left="360"/>
        <w:rPr>
          <w:rFonts w:ascii="Cambria" w:hAnsi="Cambria" w:cs="Calibri"/>
          <w:sz w:val="22"/>
          <w:szCs w:val="22"/>
          <w:lang w:val="ru-RU"/>
        </w:rPr>
      </w:pPr>
    </w:p>
    <w:p w:rsidR="00E50F2C" w:rsidRDefault="005613CF" w:rsidP="00670F50">
      <w:pPr>
        <w:pStyle w:val="Heading3"/>
        <w:numPr>
          <w:ilvl w:val="0"/>
          <w:numId w:val="0"/>
        </w:numPr>
        <w:ind w:left="2062"/>
      </w:pPr>
      <w:bookmarkStart w:id="80" w:name="_Toc7000848"/>
      <w:bookmarkStart w:id="81" w:name="_Toc32407689"/>
      <w:bookmarkStart w:id="82" w:name="_Toc33012917"/>
      <w:r>
        <w:t>3.1.1.1.  Група за управљање безбедношћу</w:t>
      </w:r>
      <w:bookmarkEnd w:id="80"/>
      <w:bookmarkEnd w:id="81"/>
      <w:bookmarkEnd w:id="82"/>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w:t>
      </w:r>
      <w:r w:rsidR="00DC70EB">
        <w:rPr>
          <w:rFonts w:ascii="Cambria" w:hAnsi="Cambria" w:cs="Calibri"/>
          <w:sz w:val="22"/>
          <w:szCs w:val="22"/>
        </w:rPr>
        <w:t xml:space="preserve">                        </w:t>
      </w:r>
      <w:r>
        <w:rPr>
          <w:rFonts w:ascii="Cambria" w:hAnsi="Cambria" w:cs="Calibri"/>
          <w:sz w:val="22"/>
          <w:szCs w:val="22"/>
        </w:rPr>
        <w:t>Руководилац Групе: Срђан Младеновић</w:t>
      </w:r>
    </w:p>
    <w:p w:rsidR="00E50F2C" w:rsidRDefault="00E50F2C">
      <w:pPr>
        <w:ind w:left="360"/>
        <w:rPr>
          <w:rFonts w:ascii="Cambria" w:hAnsi="Cambria" w:cs="Calibri"/>
          <w:sz w:val="22"/>
          <w:szCs w:val="22"/>
        </w:rPr>
      </w:pPr>
    </w:p>
    <w:p w:rsidR="00E50F2C" w:rsidRDefault="005613CF">
      <w:pPr>
        <w:ind w:firstLine="708"/>
      </w:pPr>
      <w:r>
        <w:rPr>
          <w:rFonts w:ascii="Cambria" w:hAnsi="Cambria"/>
          <w:sz w:val="22"/>
          <w:szCs w:val="22"/>
        </w:rPr>
        <w:t xml:space="preserve">У Групи за управљање безбедношћу </w:t>
      </w:r>
      <w:r>
        <w:rPr>
          <w:rFonts w:ascii="Cambria" w:hAnsi="Cambria"/>
          <w:bCs/>
          <w:spacing w:val="-2"/>
          <w:sz w:val="22"/>
          <w:szCs w:val="22"/>
        </w:rPr>
        <w:t>обављају се послови који се односе на:</w:t>
      </w:r>
    </w:p>
    <w:p w:rsidR="00E50F2C" w:rsidRDefault="00E50F2C">
      <w:pPr>
        <w:ind w:firstLine="708"/>
        <w:rPr>
          <w:rFonts w:ascii="Cambria" w:hAnsi="Cambria"/>
          <w:bCs/>
          <w:spacing w:val="-2"/>
          <w:sz w:val="22"/>
          <w:szCs w:val="22"/>
        </w:rPr>
      </w:pPr>
    </w:p>
    <w:p w:rsidR="00E50F2C" w:rsidRDefault="005613CF">
      <w:pPr>
        <w:ind w:firstLine="708"/>
      </w:pPr>
      <w:r>
        <w:rPr>
          <w:rFonts w:ascii="Cambria" w:hAnsi="Cambria"/>
          <w:bCs/>
          <w:spacing w:val="-2"/>
          <w:sz w:val="22"/>
          <w:szCs w:val="22"/>
        </w:rPr>
        <w:t xml:space="preserve"> </w:t>
      </w:r>
      <w:r>
        <w:rPr>
          <w:rFonts w:ascii="Cambria" w:hAnsi="Cambria"/>
          <w:sz w:val="22"/>
          <w:szCs w:val="22"/>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учешће у изради стручних основа за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11) припрему извештаја који се подноси Центру за истраживање несрећа у саобраћају о мерама које 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
    <w:p w:rsidR="00E50F2C" w:rsidRDefault="00E50F2C">
      <w:pPr>
        <w:ind w:firstLine="708"/>
        <w:rPr>
          <w:rFonts w:ascii="Cambria" w:hAnsi="Cambria"/>
          <w:sz w:val="22"/>
          <w:szCs w:val="22"/>
        </w:rPr>
      </w:pPr>
    </w:p>
    <w:p w:rsidR="00E50F2C" w:rsidRDefault="00E50F2C">
      <w:pPr>
        <w:ind w:left="360"/>
        <w:rPr>
          <w:rFonts w:ascii="Cambria" w:hAnsi="Cambria" w:cs="Calibri"/>
          <w:sz w:val="22"/>
          <w:szCs w:val="22"/>
        </w:rPr>
      </w:pPr>
    </w:p>
    <w:p w:rsidR="00E50F2C" w:rsidRDefault="005613CF" w:rsidP="00BA6F5B">
      <w:pPr>
        <w:pStyle w:val="Heading3"/>
        <w:numPr>
          <w:ilvl w:val="0"/>
          <w:numId w:val="0"/>
        </w:numPr>
        <w:ind w:left="2062"/>
      </w:pPr>
      <w:bookmarkStart w:id="83" w:name="_Toc33012918"/>
      <w:bookmarkStart w:id="84" w:name="_Toc7000849"/>
      <w:bookmarkStart w:id="85" w:name="_Toc32407690"/>
      <w:r>
        <w:t>3.1.1.2.  Група за стручну оспособљеност железничких радника и</w:t>
      </w:r>
      <w:bookmarkEnd w:id="83"/>
    </w:p>
    <w:p w:rsidR="00E50F2C" w:rsidRDefault="005613CF" w:rsidP="00BA6F5B">
      <w:pPr>
        <w:pStyle w:val="Heading3"/>
        <w:numPr>
          <w:ilvl w:val="0"/>
          <w:numId w:val="0"/>
        </w:numPr>
        <w:ind w:left="2062"/>
      </w:pPr>
      <w:r>
        <w:t xml:space="preserve">                                 </w:t>
      </w:r>
      <w:bookmarkStart w:id="86" w:name="_Toc33012919"/>
      <w:r>
        <w:t>железницу ван јавне инфраструктуре</w:t>
      </w:r>
      <w:bookmarkEnd w:id="84"/>
      <w:bookmarkEnd w:id="85"/>
      <w:bookmarkEnd w:id="86"/>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w:t>
      </w:r>
      <w:r w:rsidR="00DC70EB">
        <w:rPr>
          <w:rFonts w:ascii="Cambria" w:hAnsi="Cambria" w:cs="Calibri"/>
          <w:sz w:val="22"/>
          <w:szCs w:val="22"/>
        </w:rPr>
        <w:t xml:space="preserve">                        </w:t>
      </w:r>
      <w:r>
        <w:rPr>
          <w:rFonts w:ascii="Cambria" w:hAnsi="Cambria" w:cs="Calibri"/>
          <w:sz w:val="22"/>
          <w:szCs w:val="22"/>
        </w:rPr>
        <w:t xml:space="preserve"> Руководилац Групе: Игор Казанџић</w:t>
      </w:r>
    </w:p>
    <w:p w:rsidR="00E50F2C" w:rsidRDefault="00E50F2C">
      <w:pPr>
        <w:ind w:left="360"/>
        <w:rPr>
          <w:rFonts w:ascii="Cambria" w:hAnsi="Cambria" w:cs="Calibri"/>
          <w:sz w:val="22"/>
          <w:szCs w:val="22"/>
        </w:rPr>
      </w:pPr>
    </w:p>
    <w:p w:rsidR="00E50F2C" w:rsidRDefault="005613CF">
      <w:r>
        <w:rPr>
          <w:rFonts w:ascii="Cambria" w:hAnsi="Cambria"/>
          <w:sz w:val="22"/>
          <w:szCs w:val="22"/>
        </w:rPr>
        <w:t xml:space="preserve">У Групи за стручну оспособљеност железничких радника и железницу ван јавне инфраструктуре  </w:t>
      </w:r>
      <w:r>
        <w:rPr>
          <w:rFonts w:ascii="Cambria" w:hAnsi="Cambria"/>
          <w:bCs/>
          <w:spacing w:val="-2"/>
          <w:sz w:val="22"/>
          <w:szCs w:val="22"/>
        </w:rPr>
        <w:t xml:space="preserve">обављају се послови који се односе на: </w:t>
      </w:r>
    </w:p>
    <w:p w:rsidR="00E50F2C" w:rsidRDefault="00E50F2C">
      <w:pPr>
        <w:rPr>
          <w:rFonts w:ascii="Cambria" w:hAnsi="Cambria"/>
          <w:bCs/>
          <w:spacing w:val="-2"/>
          <w:sz w:val="22"/>
          <w:szCs w:val="22"/>
        </w:rPr>
      </w:pPr>
    </w:p>
    <w:p w:rsidR="00E50F2C" w:rsidRDefault="005613CF">
      <w:r>
        <w:rPr>
          <w:rFonts w:ascii="Cambria" w:hAnsi="Cambria"/>
          <w:sz w:val="22"/>
          <w:szCs w:val="22"/>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w:t>
      </w:r>
      <w:r>
        <w:rPr>
          <w:rFonts w:ascii="Cambria" w:hAnsi="Cambria"/>
          <w:sz w:val="22"/>
          <w:szCs w:val="22"/>
        </w:rPr>
        <w:lastRenderedPageBreak/>
        <w:t>железничком саобраћају; 10) остваривања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
    <w:p w:rsidR="00E50F2C" w:rsidRDefault="00E50F2C">
      <w:pPr>
        <w:rPr>
          <w:rFonts w:ascii="Cambria" w:hAnsi="Cambria" w:cs="Calibri"/>
          <w:sz w:val="22"/>
          <w:szCs w:val="22"/>
        </w:rPr>
      </w:pPr>
    </w:p>
    <w:p w:rsidR="00A5260D" w:rsidRDefault="00A5260D">
      <w:pPr>
        <w:rPr>
          <w:rFonts w:ascii="Cambria" w:hAnsi="Cambria" w:cs="Calibri"/>
          <w:sz w:val="22"/>
          <w:szCs w:val="22"/>
        </w:rPr>
      </w:pPr>
    </w:p>
    <w:p w:rsidR="00A5260D" w:rsidRDefault="00A5260D">
      <w:pPr>
        <w:rPr>
          <w:rFonts w:ascii="Cambria" w:hAnsi="Cambria" w:cs="Calibri"/>
          <w:sz w:val="22"/>
          <w:szCs w:val="22"/>
        </w:rPr>
      </w:pPr>
    </w:p>
    <w:p w:rsidR="00E50F2C" w:rsidRDefault="005613CF" w:rsidP="006C0C72">
      <w:pPr>
        <w:pStyle w:val="Heading3"/>
        <w:numPr>
          <w:ilvl w:val="2"/>
          <w:numId w:val="41"/>
        </w:numPr>
      </w:pPr>
      <w:bookmarkStart w:id="87" w:name="_Toc299715725"/>
      <w:bookmarkStart w:id="88" w:name="_Toc299716445"/>
      <w:bookmarkStart w:id="89" w:name="_Toc299719467"/>
      <w:bookmarkStart w:id="90" w:name="_Toc334530001"/>
      <w:bookmarkStart w:id="91" w:name="_Toc379463638"/>
      <w:bookmarkStart w:id="92" w:name="_Toc7000850"/>
      <w:bookmarkStart w:id="93" w:name="_Toc32407691"/>
      <w:bookmarkStart w:id="94" w:name="_Toc33012920"/>
      <w:r>
        <w:t xml:space="preserve">Одсек за </w:t>
      </w:r>
      <w:bookmarkEnd w:id="87"/>
      <w:bookmarkEnd w:id="88"/>
      <w:bookmarkEnd w:id="89"/>
      <w:bookmarkEnd w:id="90"/>
      <w:bookmarkEnd w:id="91"/>
      <w:r>
        <w:t>интероперабилност железничког система</w:t>
      </w:r>
      <w:bookmarkEnd w:id="92"/>
      <w:bookmarkEnd w:id="93"/>
      <w:bookmarkEnd w:id="94"/>
    </w:p>
    <w:p w:rsidR="00E50F2C" w:rsidRDefault="00E50F2C">
      <w:pPr>
        <w:ind w:left="1648" w:firstLine="0"/>
        <w:rPr>
          <w:rFonts w:ascii="Cambria" w:hAnsi="Cambria" w:cs="Calibri"/>
          <w:sz w:val="22"/>
          <w:szCs w:val="22"/>
        </w:rPr>
      </w:pPr>
    </w:p>
    <w:p w:rsidR="00E50F2C" w:rsidRDefault="005613CF">
      <w:pPr>
        <w:ind w:left="360"/>
        <w:rPr>
          <w:rFonts w:ascii="Cambria" w:hAnsi="Cambria" w:cs="Calibri"/>
          <w:sz w:val="22"/>
          <w:szCs w:val="22"/>
        </w:rPr>
      </w:pPr>
      <w:r>
        <w:rPr>
          <w:rFonts w:ascii="Cambria" w:hAnsi="Cambria" w:cs="Calibri"/>
          <w:sz w:val="22"/>
          <w:szCs w:val="22"/>
        </w:rPr>
        <w:t xml:space="preserve">            </w:t>
      </w:r>
      <w:r w:rsidR="00DC70EB">
        <w:rPr>
          <w:rFonts w:ascii="Cambria" w:hAnsi="Cambria" w:cs="Calibri"/>
          <w:sz w:val="22"/>
          <w:szCs w:val="22"/>
        </w:rPr>
        <w:t xml:space="preserve">                </w:t>
      </w:r>
      <w:r>
        <w:rPr>
          <w:rFonts w:ascii="Cambria" w:hAnsi="Cambria" w:cs="Calibri"/>
          <w:sz w:val="22"/>
          <w:szCs w:val="22"/>
        </w:rPr>
        <w:t>Шеф Одсека: Оливера Здравковић</w:t>
      </w:r>
    </w:p>
    <w:p w:rsidR="00E50F2C" w:rsidRDefault="00E50F2C">
      <w:pPr>
        <w:ind w:left="360"/>
        <w:rPr>
          <w:rFonts w:ascii="Cambria" w:hAnsi="Cambria" w:cs="Calibri"/>
          <w:sz w:val="22"/>
          <w:szCs w:val="22"/>
        </w:rPr>
      </w:pPr>
    </w:p>
    <w:p w:rsidR="00E50F2C" w:rsidRDefault="005613CF">
      <w:pPr>
        <w:ind w:firstLine="0"/>
      </w:pPr>
      <w:r>
        <w:rPr>
          <w:rFonts w:ascii="Cambria" w:hAnsi="Cambria"/>
          <w:sz w:val="22"/>
          <w:szCs w:val="22"/>
        </w:rPr>
        <w:t xml:space="preserve">У Одсеку за интероперабилност железничког система обављају се послови који се односе на: </w:t>
      </w:r>
    </w:p>
    <w:p w:rsidR="00E50F2C" w:rsidRDefault="00E50F2C">
      <w:pPr>
        <w:ind w:firstLine="0"/>
        <w:rPr>
          <w:rFonts w:ascii="Cambria" w:hAnsi="Cambria"/>
        </w:rPr>
      </w:pPr>
    </w:p>
    <w:p w:rsidR="00E50F2C" w:rsidRDefault="005613CF">
      <w:pPr>
        <w:ind w:firstLine="0"/>
      </w:pPr>
      <w:r>
        <w:rPr>
          <w:rFonts w:ascii="Cambria" w:hAnsi="Cambria"/>
          <w:sz w:val="22"/>
          <w:szCs w:val="22"/>
        </w:rPr>
        <w:t>1) доношење подзаконских аката којима се уређује интероперабилност железничког система; 2) објављивање Техничких спецификација интероперабилности (ТСИ);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Pr>
          <w:rFonts w:ascii="Cambria" w:hAnsi="Cambria"/>
          <w:bCs/>
          <w:spacing w:val="-2"/>
          <w:sz w:val="22"/>
          <w:szCs w:val="22"/>
        </w:rPr>
        <w:t xml:space="preserve"> 9</w:t>
      </w:r>
      <w:r>
        <w:rPr>
          <w:rFonts w:ascii="Cambria" w:hAnsi="Cambria"/>
          <w:sz w:val="22"/>
          <w:szCs w:val="22"/>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Pr>
          <w:rFonts w:ascii="Cambria" w:hAnsi="Cambria" w:cs="Calibri"/>
          <w:sz w:val="22"/>
          <w:szCs w:val="22"/>
          <w:lang w:val="ru-RU"/>
        </w:rPr>
        <w:t xml:space="preserve">        </w:t>
      </w: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E50F2C" w:rsidRDefault="005613CF">
      <w:pPr>
        <w:pStyle w:val="Heading2"/>
      </w:pPr>
      <w:bookmarkStart w:id="95" w:name="_Toc7000851"/>
      <w:bookmarkStart w:id="96" w:name="_Toc32407692"/>
      <w:bookmarkStart w:id="97" w:name="_Toc33012921"/>
      <w:r>
        <w:rPr>
          <w:spacing w:val="-2"/>
        </w:rPr>
        <w:lastRenderedPageBreak/>
        <w:t xml:space="preserve">ОдељењЕ </w:t>
      </w:r>
      <w:r>
        <w:t>за регулисање железничког тржишта, лиценце, права</w:t>
      </w:r>
      <w:bookmarkEnd w:id="95"/>
      <w:bookmarkEnd w:id="96"/>
      <w:r>
        <w:t xml:space="preserve"> </w:t>
      </w:r>
      <w:bookmarkStart w:id="98" w:name="_Toc7000852"/>
      <w:bookmarkStart w:id="99" w:name="_Toc32407693"/>
      <w:r>
        <w:t>путника и заједничке послове</w:t>
      </w:r>
      <w:bookmarkEnd w:id="97"/>
      <w:bookmarkEnd w:id="98"/>
      <w:bookmarkEnd w:id="99"/>
      <w:r>
        <w:rPr>
          <w:rFonts w:cs="Calibri"/>
          <w:lang w:val="ru-RU"/>
        </w:rPr>
        <w:t xml:space="preserve">  </w:t>
      </w:r>
    </w:p>
    <w:p w:rsidR="00E50F2C" w:rsidRDefault="00E50F2C">
      <w:pPr>
        <w:tabs>
          <w:tab w:val="center" w:pos="5179"/>
        </w:tabs>
        <w:rPr>
          <w:rFonts w:ascii="Cambria" w:hAnsi="Cambria" w:cs="Calibri"/>
          <w:sz w:val="22"/>
          <w:szCs w:val="22"/>
          <w:lang w:val="ru-RU"/>
        </w:rPr>
      </w:pPr>
    </w:p>
    <w:p w:rsidR="00E50F2C" w:rsidRDefault="005613CF">
      <w:pPr>
        <w:tabs>
          <w:tab w:val="center" w:pos="5179"/>
        </w:tabs>
        <w:rPr>
          <w:rFonts w:ascii="Cambria" w:hAnsi="Cambria" w:cs="Calibri"/>
          <w:sz w:val="22"/>
          <w:szCs w:val="22"/>
          <w:lang w:val="ru-RU"/>
        </w:rPr>
      </w:pPr>
      <w:r>
        <w:rPr>
          <w:rFonts w:ascii="Cambria" w:hAnsi="Cambria" w:cs="Calibri"/>
          <w:sz w:val="22"/>
          <w:szCs w:val="22"/>
          <w:lang w:val="ru-RU"/>
        </w:rPr>
        <w:t xml:space="preserve">      Начелник Одељења: Бранка Недељковић</w:t>
      </w:r>
    </w:p>
    <w:p w:rsidR="00CF4BEF" w:rsidRDefault="00CF4BEF">
      <w:pPr>
        <w:tabs>
          <w:tab w:val="center" w:pos="5179"/>
        </w:tabs>
        <w:rPr>
          <w:rFonts w:ascii="Cambria" w:hAnsi="Cambria" w:cs="Calibri"/>
          <w:sz w:val="22"/>
          <w:szCs w:val="22"/>
          <w:lang w:val="ru-RU"/>
        </w:rPr>
      </w:pPr>
    </w:p>
    <w:p w:rsidR="00E50F2C" w:rsidRDefault="005613CF">
      <w:pPr>
        <w:tabs>
          <w:tab w:val="center" w:pos="5179"/>
        </w:tabs>
      </w:pPr>
      <w:r>
        <w:rPr>
          <w:rFonts w:ascii="Cambria" w:hAnsi="Cambria"/>
          <w:noProof/>
        </w:rPr>
        <mc:AlternateContent>
          <mc:Choice Requires="wpg">
            <w:drawing>
              <wp:inline distT="0" distB="0" distL="0" distR="0">
                <wp:extent cx="5922522" cy="3020930"/>
                <wp:effectExtent l="0" t="0" r="2028" b="8020"/>
                <wp:docPr id="51" name="Diagram 101"/>
                <wp:cNvGraphicFramePr/>
                <a:graphic xmlns:a="http://schemas.openxmlformats.org/drawingml/2006/main">
                  <a:graphicData uri="http://schemas.microsoft.com/office/word/2010/wordprocessingGroup">
                    <wpg:wgp>
                      <wpg:cNvGrpSpPr/>
                      <wpg:grpSpPr>
                        <a:xfrm>
                          <a:off x="0" y="0"/>
                          <a:ext cx="5922522" cy="3020930"/>
                          <a:chOff x="0" y="0"/>
                          <a:chExt cx="5922522" cy="3020930"/>
                        </a:xfrm>
                      </wpg:grpSpPr>
                      <wps:wsp>
                        <wps:cNvPr id="52" name="Freeform 52"/>
                        <wps:cNvSpPr/>
                        <wps:spPr>
                          <a:xfrm>
                            <a:off x="1674796" y="0"/>
                            <a:ext cx="2574383" cy="1357381"/>
                          </a:xfrm>
                          <a:custGeom>
                            <a:avLst/>
                            <a:gdLst>
                              <a:gd name="f0" fmla="val 10800000"/>
                              <a:gd name="f1" fmla="val 5400000"/>
                              <a:gd name="f2" fmla="val 180"/>
                              <a:gd name="f3" fmla="val w"/>
                              <a:gd name="f4" fmla="val h"/>
                              <a:gd name="f5" fmla="val 0"/>
                              <a:gd name="f6" fmla="val 2574379"/>
                              <a:gd name="f7" fmla="val 1357384"/>
                              <a:gd name="f8" fmla="val 135738"/>
                              <a:gd name="f9" fmla="val 60772"/>
                              <a:gd name="f10" fmla="val 2438641"/>
                              <a:gd name="f11" fmla="val 2513607"/>
                              <a:gd name="f12" fmla="val 1221646"/>
                              <a:gd name="f13" fmla="val 1296612"/>
                              <a:gd name="f14" fmla="+- 0 0 -90"/>
                              <a:gd name="f15" fmla="*/ f3 1 2574379"/>
                              <a:gd name="f16" fmla="*/ f4 1 1357384"/>
                              <a:gd name="f17" fmla="+- f7 0 f5"/>
                              <a:gd name="f18" fmla="+- f6 0 f5"/>
                              <a:gd name="f19" fmla="*/ f14 f0 1"/>
                              <a:gd name="f20" fmla="*/ f18 1 2574379"/>
                              <a:gd name="f21" fmla="*/ f17 1 1357384"/>
                              <a:gd name="f22" fmla="*/ 0 f18 1"/>
                              <a:gd name="f23" fmla="*/ 135738 f17 1"/>
                              <a:gd name="f24" fmla="*/ 135738 f18 1"/>
                              <a:gd name="f25" fmla="*/ 0 f17 1"/>
                              <a:gd name="f26" fmla="*/ 2438641 f18 1"/>
                              <a:gd name="f27" fmla="*/ 2574379 f18 1"/>
                              <a:gd name="f28" fmla="*/ 1221646 f17 1"/>
                              <a:gd name="f29" fmla="*/ 1357384 f17 1"/>
                              <a:gd name="f30" fmla="*/ f19 1 f2"/>
                              <a:gd name="f31" fmla="*/ f22 1 2574379"/>
                              <a:gd name="f32" fmla="*/ f23 1 1357384"/>
                              <a:gd name="f33" fmla="*/ f24 1 2574379"/>
                              <a:gd name="f34" fmla="*/ f25 1 1357384"/>
                              <a:gd name="f35" fmla="*/ f26 1 2574379"/>
                              <a:gd name="f36" fmla="*/ f27 1 2574379"/>
                              <a:gd name="f37" fmla="*/ f28 1 1357384"/>
                              <a:gd name="f38" fmla="*/ f29 1 135738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74379" h="135738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B15513" w:rsidRDefault="00B15513">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B15513" w:rsidRDefault="00B15513">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B15513" w:rsidRDefault="00B15513">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wps:txbx>
                        <wps:bodyPr vert="horz" wrap="square" lIns="85478" tIns="85478" rIns="85478" bIns="85478" anchor="ctr" anchorCtr="1" compatLnSpc="0">
                          <a:noAutofit/>
                        </wps:bodyPr>
                      </wps:wsp>
                      <wps:wsp>
                        <wps:cNvPr id="53" name="Freeform 53"/>
                        <wps:cNvSpPr/>
                        <wps:spPr>
                          <a:xfrm>
                            <a:off x="1287191" y="1357390"/>
                            <a:ext cx="1674787" cy="676976"/>
                          </a:xfrm>
                          <a:custGeom>
                            <a:avLst/>
                            <a:gdLst>
                              <a:gd name="f0" fmla="val w"/>
                              <a:gd name="f1" fmla="val h"/>
                              <a:gd name="f2" fmla="val 0"/>
                              <a:gd name="f3" fmla="val 1674788"/>
                              <a:gd name="f4" fmla="val 676976"/>
                              <a:gd name="f5" fmla="val 1522933"/>
                              <a:gd name="f6" fmla="val 312396"/>
                              <a:gd name="f7" fmla="val 624793"/>
                              <a:gd name="f8" fmla="*/ f0 1 1674788"/>
                              <a:gd name="f9" fmla="*/ f1 1 676976"/>
                              <a:gd name="f10" fmla="+- f4 0 f2"/>
                              <a:gd name="f11" fmla="+- f3 0 f2"/>
                              <a:gd name="f12" fmla="*/ f11 1 1674788"/>
                              <a:gd name="f13" fmla="*/ f10 1 676976"/>
                              <a:gd name="f14" fmla="*/ 0 1 f12"/>
                              <a:gd name="f15" fmla="*/ 1674788 1 f12"/>
                              <a:gd name="f16" fmla="*/ 0 1 f13"/>
                              <a:gd name="f17" fmla="*/ 676976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4788" h="676976">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54" name="Freeform 54"/>
                        <wps:cNvSpPr/>
                        <wps:spPr>
                          <a:xfrm>
                            <a:off x="0" y="2034366"/>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wps:txbx>
                        <wps:bodyPr vert="horz" wrap="square" lIns="74340" tIns="74340" rIns="74340" bIns="74340" anchor="ctr" anchorCtr="1" compatLnSpc="0">
                          <a:noAutofit/>
                        </wps:bodyPr>
                      </wps:wsp>
                      <wps:wsp>
                        <wps:cNvPr id="55" name="Freeform 55"/>
                        <wps:cNvSpPr/>
                        <wps:spPr>
                          <a:xfrm>
                            <a:off x="2961979" y="1357390"/>
                            <a:ext cx="1673342" cy="686504"/>
                          </a:xfrm>
                          <a:custGeom>
                            <a:avLst/>
                            <a:gdLst>
                              <a:gd name="f0" fmla="val w"/>
                              <a:gd name="f1" fmla="val h"/>
                              <a:gd name="f2" fmla="val 0"/>
                              <a:gd name="f3" fmla="val 1673346"/>
                              <a:gd name="f4" fmla="val 686501"/>
                              <a:gd name="f5" fmla="val 312396"/>
                              <a:gd name="f6" fmla="val 1522933"/>
                              <a:gd name="f7" fmla="val 624793"/>
                              <a:gd name="f8" fmla="*/ f0 1 1673346"/>
                              <a:gd name="f9" fmla="*/ f1 1 686501"/>
                              <a:gd name="f10" fmla="+- f4 0 f2"/>
                              <a:gd name="f11" fmla="+- f3 0 f2"/>
                              <a:gd name="f12" fmla="*/ f11 1 1673346"/>
                              <a:gd name="f13" fmla="*/ f10 1 686501"/>
                              <a:gd name="f14" fmla="*/ 0 1 f12"/>
                              <a:gd name="f15" fmla="*/ 1673346 1 f12"/>
                              <a:gd name="f16" fmla="*/ 0 1 f13"/>
                              <a:gd name="f17" fmla="*/ 686501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3346" h="686501">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6" name="Freeform 56"/>
                        <wps:cNvSpPr/>
                        <wps:spPr>
                          <a:xfrm>
                            <a:off x="3348139" y="2043885"/>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B15513" w:rsidRDefault="00B15513">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B15513" w:rsidRDefault="00B15513">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B15513" w:rsidRDefault="00B15513">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wps:txbx>
                        <wps:bodyPr vert="horz" wrap="square" lIns="74340" tIns="74340" rIns="74340" bIns="74340" anchor="ctr" anchorCtr="1" compatLnSpc="0">
                          <a:noAutofit/>
                        </wps:bodyPr>
                      </wps:wsp>
                    </wpg:wgp>
                  </a:graphicData>
                </a:graphic>
              </wp:inline>
            </w:drawing>
          </mc:Choice>
          <mc:Fallback>
            <w:pict>
              <v:group id="Diagram 101" o:spid="_x0000_s1037" style="width:466.35pt;height:237.85pt;mso-position-horizontal-relative:char;mso-position-vertical-relative:line" coordsize="59225,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">
                <v:shape id="Freeform 52" o:spid="_x0000_s1038" style="position:absolute;left:16747;width:25744;height:13573;visibility:visible;mso-wrap-style:square;v-text-anchor:middle-center" coordsize="2574379,1357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BzcMA&#10;AADbAAAADwAAAGRycy9kb3ducmV2LnhtbESPQWvCQBSE74X+h+UVeqsbhYikrqIFoaUXo156e2Sf&#10;SXD3bZp91fTfu4LgcZiZb5j5cvBOnamPbWAD41EGirgKtuXawGG/eZuBioJs0QUmA/8UYbl4fppj&#10;YcOFSzrvpFYJwrFAA41IV2gdq4Y8xlHoiJN3DL1HSbKvte3xkuDe6UmWTbXHltNCgx19NFSddn/e&#10;QOnW09+4oR/Jxc2+8u/tsdxvjXl9GVbvoIQGeYTv7U9rIJ/A7Uv6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kBzcMAAADbAAAADwAAAAAAAAAAAAAAAACYAgAAZHJzL2Rv&#10;d25yZXYueG1sUEsFBgAAAAAEAAQA9QAAAIgDAAAAAA==&#10;" adj="-11796480,,5400" path="m,135738c,60772,60772,,135738,l2438641,v74966,,135738,60772,135738,135738l2574379,1221646v,74966,-60772,135738,-135738,135738l135738,1357384c60772,1357384,,1296612,,1221646l,135738xe" fillcolor="#5b9bd5" stroked="f">
                  <v:stroke joinstyle="miter"/>
                  <v:formulas/>
                  <v:path arrowok="t" o:connecttype="custom" o:connectlocs="1287192,0;2574383,678691;1287192,1357381;0,678691;0,135738;135738,0;2438645,0;2574383,135738;2574383,1221643;2438645,1357381;135738,1357381;0,1221643;0,135738" o:connectangles="270,0,90,180,0,0,0,0,0,0,0,0,0" textboxrect="0,0,2574379,1357384"/>
                  <v:textbox inset="2.37439mm,2.37439mm,2.37439mm,2.37439mm">
                    <w:txbxContent>
                      <w:p w:rsidR="00B15513" w:rsidRDefault="00B15513">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B15513" w:rsidRDefault="00B15513">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B15513" w:rsidRDefault="00B15513">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v:textbox>
                </v:shape>
                <v:shape id="Freeform 53" o:spid="_x0000_s1039" style="position:absolute;left:12871;top:13573;width:16748;height:6770;visibility:visible;mso-wrap-style:square;v-text-anchor:top" coordsize="1674788,676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yKscUA&#10;AADbAAAADwAAAGRycy9kb3ducmV2LnhtbESP3WoCMRSE7wu+QzgFb0SzKkq73SiiFnpRlGof4LA5&#10;+8NuTpYk6tqnbwpCL4eZ+YbJ1r1pxZWcry0rmE4SEMS51TWXCr7P7+MXED4ga2wtk4I7eVivBk8Z&#10;ptre+Iuup1CKCGGfooIqhC6V0ucVGfQT2xFHr7DOYIjSlVI7vEW4aeUsSZbSYM1xocKOthXlzeli&#10;FOxGvJxvPnfmZ3osXN3sL6+HYqTU8LnfvIEI1If/8KP9oRUs5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IqxxQAAANsAAAAPAAAAAAAAAAAAAAAAAJgCAABkcnMv&#10;ZG93bnJldi54bWxQSwUGAAAAAAQABAD1AAAAigMAAAAA&#10;" path="m1522933,r,312396l,312396,,624793e" filled="f" strokecolor="#ed7d31" strokeweight=".35281mm">
                  <v:stroke joinstyle="miter"/>
                  <v:path arrowok="t" o:connecttype="custom" o:connectlocs="837394,0;1674787,338488;837394,676976;0,338488" o:connectangles="270,0,90,180" textboxrect="0,0,1674788,676976"/>
                </v:shape>
                <v:shape id="Freeform 54" o:spid="_x0000_s1040" style="position:absolute;top:20343;width:25743;height:9771;visibility:visible;mso-wrap-style:square;v-text-anchor:middle-center" coordsize="2574379,977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H3cMA&#10;AADbAAAADwAAAGRycy9kb3ducmV2LnhtbESPT4vCMBTE74LfITzBm6bqVqQ2iggLe/Dgv70/mrdt&#10;afNSmthWP71ZWNjjMDO/YdL9YGrRUetKywoW8wgEcWZ1ybmC++1ztgHhPLLG2jIpeJKD/W48SjHR&#10;tucLdVefiwBhl6CCwvsmkdJlBRl0c9sQB+/HtgZ9kG0udYt9gJtaLqNoLQ2WHBYKbOhYUFZdH0aB&#10;O1eveP1arOL7Ieufzffp0p02Sk0nw2ELwtPg/8N/7S+tIP6A3y/hB8jd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nH3cMAAADbAAAADwAAAAAAAAAAAAAAAACYAgAAZHJzL2Rv&#10;d25yZXYueG1sUEsFBgAAAAAEAAQA9QAAAIgDA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B15513" w:rsidRDefault="00B15513">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v:textbox>
                </v:shape>
                <v:shape id="Freeform 55" o:spid="_x0000_s1041" style="position:absolute;left:29619;top:13573;width:16734;height:6865;visibility:visible;mso-wrap-style:square;v-text-anchor:top" coordsize="1673346,686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MkcMA&#10;AADbAAAADwAAAGRycy9kb3ducmV2LnhtbESPT2sCMRTE7wW/Q3iCF9FshS1lNYoILdJL0Yp4fGze&#10;/sHkZZvEdfvtG6HQ4zAzv2FWm8Ea0ZMPrWMFz/MMBHHpdMu1gtPX2+wVRIjIGo1jUvBDATbr0dMK&#10;C+3ufKD+GGuRIBwKVNDE2BVShrIhi2HuOuLkVc5bjEn6WmqP9wS3Ri6y7EVabDktNNjRrqHyerxZ&#10;BaWvTHjfVvITT9/T6TmvzOWjV2oyHrZLEJGG+B/+a++1gjyHx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HMkcMAAADbAAAADwAAAAAAAAAAAAAAAACYAgAAZHJzL2Rv&#10;d25yZXYueG1sUEsFBgAAAAAEAAQA9QAAAIgDAAAAAA==&#10;" path="m,l,312396r1522933,l1522933,624793e" filled="f" strokecolor="#ed7d31" strokeweight=".35281mm">
                  <v:stroke joinstyle="miter"/>
                  <v:path arrowok="t" o:connecttype="custom" o:connectlocs="836671,0;1673342,343252;836671,686504;0,343252" o:connectangles="270,0,90,180" textboxrect="0,0,1673346,686501"/>
                </v:shape>
                <v:shape id="Freeform 56" o:spid="_x0000_s1042" style="position:absolute;left:33481;top:20438;width:25744;height:9771;visibility:visible;mso-wrap-style:square;v-text-anchor:middle-center" coordsize="2574379,977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8McQA&#10;AADbAAAADwAAAGRycy9kb3ducmV2LnhtbESPQWvCQBSE74X+h+UVvNWNlYQQXUUKQg85VI33R/Y1&#10;CWbfhuyaxPz6bqHgcZiZb5jtfjKtGKh3jWUFq2UEgri0uuFKQXE5vqcgnEfW2FomBQ9ysN+9vmwx&#10;03bkEw1nX4kAYZehgtr7LpPSlTUZdEvbEQfvx/YGfZB9JXWPY4CbVn5EUSINNhwWauzos6bydr4b&#10;Be77NsfJvFrHxaEcH901Pw15qtTibTpsQHia/DP83/7SCuIE/r6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DHEAAAA2wAAAA8AAAAAAAAAAAAAAAAAmAIAAGRycy9k&#10;b3ducmV2LnhtbFBLBQYAAAAABAAEAPUAAACJAw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B15513" w:rsidRDefault="00B15513">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B15513" w:rsidRDefault="00B15513">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B15513" w:rsidRDefault="00B15513">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v:textbox>
                </v:shape>
                <w10:anchorlock/>
              </v:group>
            </w:pict>
          </mc:Fallback>
        </mc:AlternateContent>
      </w:r>
    </w:p>
    <w:p w:rsidR="00E50F2C" w:rsidRDefault="00E50F2C">
      <w:pPr>
        <w:tabs>
          <w:tab w:val="center" w:pos="5179"/>
        </w:tabs>
        <w:rPr>
          <w:rFonts w:ascii="Cambria" w:hAnsi="Cambria" w:cs="Calibri"/>
          <w:sz w:val="22"/>
          <w:szCs w:val="22"/>
          <w:lang w:val="ru-RU"/>
        </w:rPr>
      </w:pPr>
    </w:p>
    <w:p w:rsidR="00BA6FAD" w:rsidRDefault="00BA6FAD">
      <w:pPr>
        <w:tabs>
          <w:tab w:val="center" w:pos="5179"/>
        </w:tabs>
        <w:rPr>
          <w:rFonts w:ascii="Cambria" w:hAnsi="Cambria" w:cs="Calibri"/>
          <w:sz w:val="22"/>
          <w:szCs w:val="22"/>
          <w:lang w:val="ru-RU"/>
        </w:rPr>
      </w:pPr>
    </w:p>
    <w:p w:rsidR="00BA6FAD" w:rsidRDefault="00BA6FAD">
      <w:pPr>
        <w:tabs>
          <w:tab w:val="center" w:pos="5179"/>
        </w:tabs>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p>
    <w:p w:rsidR="00E50F2C" w:rsidRDefault="00E50F2C">
      <w:pPr>
        <w:rPr>
          <w:rFonts w:ascii="Cambria" w:hAnsi="Cambria"/>
          <w:sz w:val="22"/>
          <w:szCs w:val="22"/>
          <w:lang w:val="ru-RU"/>
        </w:rPr>
      </w:pPr>
    </w:p>
    <w:p w:rsidR="00E50F2C" w:rsidRDefault="005613CF">
      <w:pPr>
        <w:rPr>
          <w:rStyle w:val="longtext"/>
          <w:rFonts w:ascii="Cambria" w:hAnsi="Cambria"/>
          <w:sz w:val="22"/>
          <w:szCs w:val="22"/>
          <w:lang w:val="sr-Latn-RS"/>
        </w:rPr>
      </w:pPr>
      <w:r>
        <w:rPr>
          <w:rFonts w:ascii="Cambria" w:hAnsi="Cambria"/>
          <w:sz w:val="22"/>
          <w:szCs w:val="22"/>
          <w:lang w:val="ru-RU"/>
        </w:rPr>
        <w:t xml:space="preserve">1)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Pr>
          <w:rFonts w:ascii="Cambria" w:hAnsi="Cambria"/>
          <w:sz w:val="22"/>
          <w:szCs w:val="22"/>
          <w:shd w:val="clear" w:color="auto" w:fill="FFFFFF"/>
          <w:lang w:val="ru-RU"/>
        </w:rPr>
        <w:t>контролу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w:t>
      </w:r>
      <w:r>
        <w:rPr>
          <w:rStyle w:val="longtext"/>
          <w:rFonts w:ascii="Cambria" w:hAnsi="Cambria"/>
          <w:sz w:val="22"/>
          <w:szCs w:val="22"/>
          <w:shd w:val="clear" w:color="auto" w:fill="FFFFFF"/>
          <w:lang w:val="ru-RU"/>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Pr>
          <w:rFonts w:ascii="Cambria" w:hAnsi="Cambria"/>
          <w:sz w:val="22"/>
          <w:szCs w:val="22"/>
          <w:shd w:val="clear" w:color="auto" w:fill="FFFFFF"/>
          <w:lang w:val="ru-RU"/>
        </w:rPr>
        <w:t xml:space="preserve">консултовање представника корисника услуга железничког превоза робе и путника, како би се узели у обзир њихови ставови о железничком тржишту; </w:t>
      </w:r>
      <w:r>
        <w:rPr>
          <w:rStyle w:val="longtext"/>
          <w:rFonts w:ascii="Cambria" w:hAnsi="Cambria"/>
          <w:sz w:val="22"/>
          <w:szCs w:val="22"/>
          <w:shd w:val="clear" w:color="auto" w:fill="FFFFFF"/>
          <w:lang w:val="ru-RU"/>
        </w:rPr>
        <w:t xml:space="preserve">8) </w:t>
      </w:r>
      <w:r>
        <w:rPr>
          <w:rFonts w:ascii="Cambria" w:hAnsi="Cambria"/>
          <w:sz w:val="22"/>
          <w:szCs w:val="22"/>
          <w:shd w:val="clear" w:color="auto" w:fill="FFFFFF"/>
          <w:lang w:val="ru-RU"/>
        </w:rPr>
        <w:t>разматрање свих притужби у смислу члана 121. Закона о железници, одлучивање по истим и предузимање мера за исправку стања;</w:t>
      </w:r>
      <w:r>
        <w:rPr>
          <w:rFonts w:ascii="Cambria" w:hAnsi="Cambria"/>
          <w:sz w:val="22"/>
          <w:szCs w:val="22"/>
          <w:lang w:val="ru-RU"/>
        </w:rPr>
        <w:t xml:space="preserve">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Pr>
          <w:rFonts w:ascii="Cambria" w:hAnsi="Cambria"/>
          <w:sz w:val="22"/>
          <w:szCs w:val="22"/>
          <w:shd w:val="clear" w:color="auto" w:fill="FFFFFF"/>
          <w:lang w:val="ru-RU"/>
        </w:rPr>
        <w:t xml:space="preserve"> </w:t>
      </w:r>
      <w:r>
        <w:rPr>
          <w:rFonts w:ascii="Cambria" w:hAnsi="Cambria"/>
          <w:sz w:val="22"/>
          <w:szCs w:val="22"/>
          <w:lang w:val="ru-RU"/>
        </w:rPr>
        <w:t xml:space="preserve">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w:t>
      </w:r>
      <w:r>
        <w:rPr>
          <w:rFonts w:ascii="Cambria" w:hAnsi="Cambria"/>
          <w:sz w:val="22"/>
          <w:szCs w:val="22"/>
          <w:lang w:val="ru-RU"/>
        </w:rPr>
        <w:lastRenderedPageBreak/>
        <w:t xml:space="preserve">сарадња са телом 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16) припрему годишњег извештаја о </w:t>
      </w:r>
      <w:r>
        <w:rPr>
          <w:rStyle w:val="longtext"/>
          <w:rFonts w:ascii="Cambria" w:hAnsi="Cambria"/>
          <w:sz w:val="22"/>
          <w:szCs w:val="22"/>
          <w:shd w:val="clear" w:color="auto" w:fill="FFFFFF"/>
          <w:lang w:val="ru-RU"/>
        </w:rPr>
        <w:t xml:space="preserve">регулисању тржишта железничких услуга </w:t>
      </w:r>
      <w:r>
        <w:rPr>
          <w:rFonts w:ascii="Cambria" w:hAnsi="Cambria"/>
          <w:sz w:val="22"/>
          <w:szCs w:val="22"/>
          <w:lang w:val="ru-RU"/>
        </w:rPr>
        <w:t xml:space="preserve">у претходној години; 17) </w:t>
      </w:r>
      <w:r>
        <w:rPr>
          <w:rStyle w:val="longtext"/>
          <w:rFonts w:ascii="Cambria" w:hAnsi="Cambria"/>
          <w:sz w:val="22"/>
          <w:szCs w:val="22"/>
          <w:lang w:val="ru-RU"/>
        </w:rPr>
        <w:t xml:space="preserve">сарадњу са органима других држава надлежним за </w:t>
      </w:r>
      <w:r>
        <w:rPr>
          <w:rStyle w:val="longtext"/>
          <w:rFonts w:ascii="Cambria" w:hAnsi="Cambria"/>
          <w:sz w:val="22"/>
          <w:szCs w:val="22"/>
          <w:shd w:val="clear" w:color="auto" w:fill="FFFFFF"/>
          <w:lang w:val="ru-RU"/>
        </w:rPr>
        <w:t>регулисање тржишта железничких услуга, лиценцирање превозника и права путника, као</w:t>
      </w:r>
      <w:r>
        <w:rPr>
          <w:rStyle w:val="WW8Num1z0"/>
          <w:rFonts w:ascii="Cambria" w:hAnsi="Cambria"/>
          <w:sz w:val="22"/>
          <w:szCs w:val="22"/>
          <w:lang w:val="ru-RU"/>
        </w:rPr>
        <w:t xml:space="preserve"> </w:t>
      </w:r>
      <w:r>
        <w:rPr>
          <w:rStyle w:val="longtext"/>
          <w:rFonts w:ascii="Cambria" w:hAnsi="Cambria"/>
          <w:sz w:val="22"/>
          <w:szCs w:val="22"/>
          <w:lang w:val="ru-RU"/>
        </w:rPr>
        <w:t xml:space="preserve">и релевантним међународним организацијама у оквиру надлежности Одељења; 18) европске интеграције; </w:t>
      </w:r>
      <w:r>
        <w:rPr>
          <w:rFonts w:ascii="Cambria" w:hAnsi="Cambria"/>
          <w:sz w:val="22"/>
          <w:szCs w:val="22"/>
          <w:lang w:val="ru-RU"/>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Pr>
          <w:rFonts w:ascii="Cambria" w:hAnsi="Cambria"/>
          <w:bCs/>
          <w:sz w:val="22"/>
          <w:szCs w:val="22"/>
          <w:lang w:val="ru-RU"/>
        </w:rPr>
        <w:t>провере испуњености законом прописаних услова након издавања лиценце; 22) вођење евиденције о издатим лиценцама;</w:t>
      </w:r>
      <w:r>
        <w:rPr>
          <w:rFonts w:ascii="Cambria" w:hAnsi="Cambria"/>
          <w:sz w:val="22"/>
          <w:szCs w:val="22"/>
          <w:lang w:val="ru-RU"/>
        </w:rPr>
        <w:t xml:space="preserve">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Одељења; 25</w:t>
      </w:r>
      <w:r>
        <w:rPr>
          <w:rFonts w:ascii="Cambria" w:hAnsi="Cambria"/>
          <w:spacing w:val="6"/>
          <w:sz w:val="22"/>
          <w:szCs w:val="22"/>
          <w:lang w:val="ru-RU"/>
        </w:rPr>
        <w:t>) планирање, припрему и извршење буџета Републике Србије</w:t>
      </w:r>
      <w:r>
        <w:rPr>
          <w:rFonts w:ascii="Cambria" w:hAnsi="Cambria"/>
          <w:spacing w:val="1"/>
          <w:sz w:val="22"/>
          <w:szCs w:val="22"/>
          <w:lang w:val="ru-RU"/>
        </w:rPr>
        <w:t>; 26) књиговодствене послове; 27</w:t>
      </w:r>
      <w:r>
        <w:rPr>
          <w:rFonts w:ascii="Cambria" w:hAnsi="Cambria"/>
          <w:spacing w:val="8"/>
          <w:sz w:val="22"/>
          <w:szCs w:val="22"/>
          <w:lang w:val="ru-RU"/>
        </w:rPr>
        <w:t xml:space="preserve">) контролу исправности коришћења буџетских апропријација и квота; 28) </w:t>
      </w:r>
      <w:r>
        <w:rPr>
          <w:rFonts w:ascii="Cambria" w:hAnsi="Cambria"/>
          <w:sz w:val="22"/>
          <w:szCs w:val="22"/>
          <w:lang w:val="ru-RU"/>
        </w:rPr>
        <w:t>контролу преузимања обавеза и извршења налога за плаћање као и контрол</w:t>
      </w:r>
      <w:r>
        <w:rPr>
          <w:rFonts w:ascii="Cambria" w:hAnsi="Cambria"/>
          <w:sz w:val="22"/>
          <w:szCs w:val="22"/>
        </w:rPr>
        <w:t>a</w:t>
      </w:r>
      <w:r>
        <w:rPr>
          <w:rFonts w:ascii="Cambria" w:hAnsi="Cambria"/>
          <w:sz w:val="22"/>
          <w:szCs w:val="22"/>
          <w:lang w:val="ru-RU"/>
        </w:rPr>
        <w:t xml:space="preserve"> документованости пословних промена; 29</w:t>
      </w:r>
      <w:r>
        <w:rPr>
          <w:rFonts w:ascii="Cambria" w:hAnsi="Cambria"/>
          <w:spacing w:val="6"/>
          <w:sz w:val="22"/>
          <w:szCs w:val="22"/>
          <w:lang w:val="ru-RU"/>
        </w:rPr>
        <w:t>) јавне набавке; 30) сарадњу са Републичким јавним правобранилаштвом</w:t>
      </w:r>
      <w:r>
        <w:rPr>
          <w:rFonts w:ascii="Cambria" w:hAnsi="Cambria"/>
          <w:sz w:val="22"/>
          <w:szCs w:val="22"/>
          <w:lang w:val="ru-RU"/>
        </w:rPr>
        <w:t>; 31</w:t>
      </w:r>
      <w:r>
        <w:rPr>
          <w:rFonts w:ascii="Cambria" w:hAnsi="Cambria"/>
          <w:spacing w:val="8"/>
          <w:sz w:val="22"/>
          <w:szCs w:val="22"/>
          <w:lang w:val="ru-RU"/>
        </w:rPr>
        <w:t xml:space="preserve">) вођење службених евиденција о запосленима; </w:t>
      </w:r>
      <w:r>
        <w:rPr>
          <w:rFonts w:ascii="Cambria" w:hAnsi="Cambria"/>
          <w:sz w:val="22"/>
          <w:szCs w:val="22"/>
          <w:lang w:val="ru-RU"/>
        </w:rPr>
        <w:t>32</w:t>
      </w:r>
      <w:r>
        <w:rPr>
          <w:rFonts w:ascii="Cambria" w:hAnsi="Cambria"/>
          <w:spacing w:val="3"/>
          <w:sz w:val="22"/>
          <w:szCs w:val="22"/>
          <w:lang w:val="ru-RU"/>
        </w:rPr>
        <w:t xml:space="preserve">)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архивирање документације; 33) израду свих врста уговора; 34) радно-правни статус запослених</w:t>
      </w:r>
      <w:r>
        <w:rPr>
          <w:rFonts w:ascii="Cambria" w:hAnsi="Cambria"/>
          <w:sz w:val="22"/>
          <w:szCs w:val="22"/>
          <w:lang w:val="ru-RU"/>
        </w:rPr>
        <w:t>; 35</w:t>
      </w:r>
      <w:r>
        <w:rPr>
          <w:rFonts w:ascii="Cambria" w:hAnsi="Cambria"/>
          <w:spacing w:val="-1"/>
          <w:sz w:val="22"/>
          <w:szCs w:val="22"/>
          <w:lang w:val="ru-RU"/>
        </w:rPr>
        <w:t xml:space="preserve">) израду нацрта кадровског плана; 36) анализу кадровских потреба; 37) стручно усавршавање </w:t>
      </w:r>
      <w:r>
        <w:rPr>
          <w:rFonts w:ascii="Cambria" w:hAnsi="Cambria"/>
          <w:sz w:val="22"/>
          <w:szCs w:val="22"/>
          <w:lang w:val="ru-RU"/>
        </w:rPr>
        <w:t xml:space="preserve">државних </w:t>
      </w:r>
      <w:r>
        <w:rPr>
          <w:rFonts w:ascii="Cambria" w:hAnsi="Cambria"/>
          <w:spacing w:val="1"/>
          <w:sz w:val="22"/>
          <w:szCs w:val="22"/>
          <w:lang w:val="ru-RU"/>
        </w:rPr>
        <w:t xml:space="preserve">службеника; 38) поступак оцењивања државних </w:t>
      </w:r>
      <w:r>
        <w:rPr>
          <w:rFonts w:ascii="Cambria" w:hAnsi="Cambria"/>
          <w:sz w:val="22"/>
          <w:szCs w:val="22"/>
          <w:lang w:val="ru-RU"/>
        </w:rPr>
        <w:t xml:space="preserve">службеника; 39) припрему и спровођење плана интегритета;  </w:t>
      </w:r>
      <w:r>
        <w:rPr>
          <w:rStyle w:val="longtext"/>
          <w:rFonts w:ascii="Cambria" w:hAnsi="Cambria"/>
          <w:sz w:val="22"/>
          <w:szCs w:val="22"/>
          <w:lang w:val="ru-RU"/>
        </w:rPr>
        <w:t xml:space="preserve">и </w:t>
      </w:r>
      <w:r>
        <w:rPr>
          <w:rFonts w:ascii="Cambria" w:hAnsi="Cambria"/>
          <w:sz w:val="22"/>
          <w:szCs w:val="22"/>
          <w:lang w:val="ru-RU"/>
        </w:rPr>
        <w:t>друге послове у складу са законом</w:t>
      </w:r>
      <w:r>
        <w:rPr>
          <w:rStyle w:val="longtext"/>
          <w:rFonts w:ascii="Cambria" w:hAnsi="Cambria"/>
          <w:sz w:val="22"/>
          <w:szCs w:val="22"/>
          <w:lang w:val="ru-RU"/>
        </w:rPr>
        <w:t>.</w:t>
      </w:r>
    </w:p>
    <w:p w:rsidR="00C441FB" w:rsidRPr="00C441FB" w:rsidRDefault="00C441FB">
      <w:pPr>
        <w:rPr>
          <w:lang w:val="sr-Latn-RS"/>
        </w:rPr>
      </w:pPr>
    </w:p>
    <w:p w:rsidR="00E50F2C" w:rsidRDefault="00E50F2C">
      <w:pPr>
        <w:rPr>
          <w:rFonts w:ascii="Cambria" w:hAnsi="Cambria"/>
          <w:lang w:val="ru-RU"/>
        </w:rPr>
      </w:pPr>
    </w:p>
    <w:p w:rsidR="00E50F2C" w:rsidRDefault="005613CF" w:rsidP="008D2C3D">
      <w:pPr>
        <w:pStyle w:val="Heading2"/>
        <w:numPr>
          <w:ilvl w:val="2"/>
          <w:numId w:val="42"/>
        </w:numPr>
        <w:rPr>
          <w:lang w:val="ru-RU"/>
        </w:rPr>
      </w:pPr>
      <w:bookmarkStart w:id="100" w:name="_Toc7000853"/>
      <w:bookmarkStart w:id="101" w:name="_Toc32407694"/>
      <w:bookmarkStart w:id="102" w:name="_Toc33012922"/>
      <w:r>
        <w:rPr>
          <w:lang w:val="ru-RU"/>
        </w:rPr>
        <w:t>Група за правне послове и регулисање железничког</w:t>
      </w:r>
      <w:bookmarkEnd w:id="100"/>
      <w:bookmarkEnd w:id="101"/>
      <w:bookmarkEnd w:id="102"/>
    </w:p>
    <w:p w:rsidR="00E50F2C" w:rsidRDefault="002A1837" w:rsidP="002A1837">
      <w:pPr>
        <w:pStyle w:val="Heading2"/>
        <w:numPr>
          <w:ilvl w:val="0"/>
          <w:numId w:val="0"/>
        </w:numPr>
        <w:ind w:left="630"/>
        <w:rPr>
          <w:lang w:val="ru-RU"/>
        </w:rPr>
      </w:pPr>
      <w:bookmarkStart w:id="103" w:name="_Toc7000854"/>
      <w:bookmarkStart w:id="104" w:name="_Toc32407695"/>
      <w:bookmarkStart w:id="105" w:name="_Toc33012923"/>
      <w:r>
        <w:rPr>
          <w:lang w:val="ru-RU"/>
        </w:rPr>
        <w:t xml:space="preserve">       </w:t>
      </w:r>
      <w:r w:rsidR="005613CF">
        <w:rPr>
          <w:lang w:val="ru-RU"/>
        </w:rPr>
        <w:t>тржишта</w:t>
      </w:r>
      <w:bookmarkEnd w:id="103"/>
      <w:bookmarkEnd w:id="104"/>
      <w:bookmarkEnd w:id="105"/>
    </w:p>
    <w:p w:rsidR="00E50F2C" w:rsidRDefault="00E50F2C">
      <w:pPr>
        <w:ind w:left="1062" w:firstLine="0"/>
        <w:rPr>
          <w:rFonts w:ascii="Cambria" w:hAnsi="Cambria" w:cs="Calibri"/>
          <w:sz w:val="22"/>
          <w:szCs w:val="22"/>
          <w:lang w:val="ru-RU"/>
        </w:rPr>
      </w:pPr>
    </w:p>
    <w:p w:rsidR="00E50F2C" w:rsidRDefault="005613CF">
      <w:pPr>
        <w:ind w:left="1062" w:firstLine="0"/>
        <w:rPr>
          <w:rFonts w:ascii="Cambria" w:hAnsi="Cambria" w:cs="Calibri"/>
          <w:sz w:val="22"/>
          <w:szCs w:val="22"/>
          <w:lang w:val="ru-RU"/>
        </w:rPr>
      </w:pPr>
      <w:r>
        <w:rPr>
          <w:rFonts w:ascii="Cambria" w:hAnsi="Cambria" w:cs="Calibri"/>
          <w:sz w:val="22"/>
          <w:szCs w:val="22"/>
          <w:lang w:val="ru-RU"/>
        </w:rPr>
        <w:t xml:space="preserve">     Руководилац Групе: Зорица Радовић</w:t>
      </w:r>
    </w:p>
    <w:p w:rsidR="00E50F2C" w:rsidRDefault="00E50F2C">
      <w:pPr>
        <w:ind w:left="1062" w:firstLine="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 xml:space="preserve">У Групи за правне послове  и регулисање железничког тржишта </w:t>
      </w:r>
      <w:r>
        <w:rPr>
          <w:rFonts w:ascii="Cambria" w:hAnsi="Cambria"/>
          <w:bCs/>
          <w:sz w:val="22"/>
          <w:szCs w:val="22"/>
          <w:lang w:val="ru-RU"/>
        </w:rPr>
        <w:t>обављају се послови који се односе на:</w:t>
      </w:r>
      <w:r>
        <w:rPr>
          <w:rFonts w:ascii="Cambria" w:hAnsi="Cambria"/>
          <w:sz w:val="22"/>
          <w:szCs w:val="22"/>
          <w:shd w:val="clear" w:color="auto" w:fill="FFFFFF"/>
          <w:lang w:val="ru-RU"/>
        </w:rPr>
        <w:t xml:space="preserve"> </w:t>
      </w:r>
    </w:p>
    <w:p w:rsidR="00E50F2C" w:rsidRDefault="00E50F2C">
      <w:pPr>
        <w:rPr>
          <w:rFonts w:ascii="Cambria" w:hAnsi="Cambria"/>
          <w:sz w:val="22"/>
          <w:szCs w:val="22"/>
          <w:shd w:val="clear" w:color="auto" w:fill="FFFFFF"/>
          <w:lang w:val="ru-RU"/>
        </w:rPr>
      </w:pPr>
    </w:p>
    <w:p w:rsidR="00E50F2C" w:rsidRPr="002A77AC" w:rsidRDefault="005613CF">
      <w:pPr>
        <w:rPr>
          <w:lang w:val="ru-RU"/>
        </w:rPr>
      </w:pPr>
      <w:r>
        <w:rPr>
          <w:rFonts w:ascii="Cambria" w:hAnsi="Cambria"/>
          <w:bCs/>
          <w:sz w:val="22"/>
          <w:szCs w:val="22"/>
          <w:lang w:val="ru-RU"/>
        </w:rPr>
        <w:t xml:space="preserve">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w:t>
      </w:r>
      <w:r>
        <w:rPr>
          <w:rFonts w:ascii="Cambria" w:hAnsi="Cambria"/>
          <w:bCs/>
          <w:sz w:val="22"/>
          <w:szCs w:val="22"/>
          <w:lang w:val="ru-RU"/>
        </w:rPr>
        <w:lastRenderedPageBreak/>
        <w:t>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регулисање тржишта железничких услуга и релевантним међународним организацијама у оквиру надлежности Групе; 15) израду свих врста уговора;</w:t>
      </w:r>
      <w:r>
        <w:rPr>
          <w:rFonts w:ascii="Cambria" w:hAnsi="Cambria"/>
          <w:spacing w:val="3"/>
          <w:sz w:val="22"/>
          <w:szCs w:val="22"/>
          <w:lang w:val="ru-RU"/>
        </w:rPr>
        <w:t xml:space="preserve"> 16</w:t>
      </w:r>
      <w:r>
        <w:rPr>
          <w:rFonts w:ascii="Cambria" w:hAnsi="Cambria"/>
          <w:bCs/>
          <w:sz w:val="22"/>
          <w:szCs w:val="22"/>
          <w:lang w:val="ru-RU"/>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доношење подзаконских аката из делокруга; 22) припрему и спровођење плана интегритета;, 23) </w:t>
      </w:r>
      <w:r>
        <w:rPr>
          <w:rStyle w:val="longtext"/>
          <w:rFonts w:ascii="Cambria" w:hAnsi="Cambria"/>
          <w:sz w:val="22"/>
          <w:szCs w:val="22"/>
          <w:lang w:val="ru-RU"/>
        </w:rPr>
        <w:t xml:space="preserve">европске интеграције; </w:t>
      </w:r>
      <w:r>
        <w:rPr>
          <w:rFonts w:ascii="Cambria" w:hAnsi="Cambria"/>
          <w:sz w:val="22"/>
          <w:szCs w:val="22"/>
          <w:lang w:val="ru-RU"/>
        </w:rPr>
        <w:t xml:space="preserve"> </w:t>
      </w:r>
      <w:r>
        <w:rPr>
          <w:rFonts w:ascii="Cambria" w:hAnsi="Cambria"/>
          <w:bCs/>
          <w:sz w:val="22"/>
          <w:szCs w:val="22"/>
          <w:lang w:val="ru-RU"/>
        </w:rPr>
        <w:t xml:space="preserve">и други послови који се односе на правне послове из делокруга Одељења и Групе и регулисање тржишта железничких услуга. </w:t>
      </w:r>
    </w:p>
    <w:p w:rsidR="00E50F2C" w:rsidRPr="007519C3" w:rsidRDefault="00E50F2C">
      <w:pPr>
        <w:rPr>
          <w:rFonts w:ascii="Cambria" w:hAnsi="Cambria"/>
          <w:bCs/>
          <w:sz w:val="22"/>
          <w:szCs w:val="22"/>
          <w:lang w:val="sr-Cyrl-CS"/>
        </w:rPr>
      </w:pPr>
    </w:p>
    <w:p w:rsidR="00E50F2C" w:rsidRDefault="00E50F2C">
      <w:pPr>
        <w:rPr>
          <w:rFonts w:ascii="Cambria" w:hAnsi="Cambria"/>
          <w:bCs/>
          <w:sz w:val="22"/>
          <w:szCs w:val="22"/>
          <w:lang w:val="ru-RU"/>
        </w:rPr>
      </w:pPr>
    </w:p>
    <w:p w:rsidR="00E50F2C" w:rsidRDefault="005613CF" w:rsidP="009F49E3">
      <w:pPr>
        <w:pStyle w:val="Heading2"/>
        <w:numPr>
          <w:ilvl w:val="2"/>
          <w:numId w:val="42"/>
        </w:numPr>
        <w:rPr>
          <w:lang w:val="ru-RU"/>
        </w:rPr>
      </w:pPr>
      <w:bookmarkStart w:id="106" w:name="_Toc7000855"/>
      <w:bookmarkStart w:id="107" w:name="_Toc32407696"/>
      <w:bookmarkStart w:id="108" w:name="_Toc33012924"/>
      <w:r>
        <w:rPr>
          <w:lang w:val="ru-RU"/>
        </w:rPr>
        <w:t>Група за права путника и заједничке послове</w:t>
      </w:r>
      <w:bookmarkEnd w:id="106"/>
      <w:bookmarkEnd w:id="107"/>
      <w:bookmarkEnd w:id="108"/>
    </w:p>
    <w:p w:rsidR="00E50F2C" w:rsidRDefault="00E50F2C">
      <w:pPr>
        <w:ind w:left="1062" w:firstLine="0"/>
        <w:rPr>
          <w:rFonts w:ascii="Cambria" w:hAnsi="Cambria" w:cs="Calibri"/>
          <w:sz w:val="22"/>
          <w:szCs w:val="22"/>
          <w:lang w:val="ru-RU"/>
        </w:rPr>
      </w:pPr>
    </w:p>
    <w:p w:rsidR="00E50F2C" w:rsidRPr="002A77AC" w:rsidRDefault="005613CF">
      <w:pPr>
        <w:ind w:left="1062" w:firstLine="0"/>
        <w:rPr>
          <w:lang w:val="ru-RU"/>
        </w:rPr>
      </w:pPr>
      <w:r>
        <w:rPr>
          <w:rFonts w:ascii="Cambria" w:hAnsi="Cambria" w:cs="Calibri"/>
          <w:sz w:val="22"/>
          <w:szCs w:val="22"/>
          <w:lang w:val="ru-RU"/>
        </w:rPr>
        <w:t xml:space="preserve">      Руководилац Групе: Оља Ковачевић</w:t>
      </w:r>
    </w:p>
    <w:p w:rsidR="00E50F2C" w:rsidRDefault="00E50F2C">
      <w:pPr>
        <w:tabs>
          <w:tab w:val="left" w:pos="6096"/>
        </w:tabs>
        <w:ind w:right="-7"/>
        <w:rPr>
          <w:rFonts w:ascii="Cambria" w:hAnsi="Cambria"/>
          <w:spacing w:val="3"/>
          <w:sz w:val="22"/>
          <w:szCs w:val="22"/>
          <w:lang w:val="ru-RU"/>
        </w:rPr>
      </w:pPr>
    </w:p>
    <w:p w:rsidR="00E50F2C" w:rsidRPr="002A77AC" w:rsidRDefault="005613CF">
      <w:pPr>
        <w:ind w:firstLine="708"/>
        <w:rPr>
          <w:lang w:val="ru-RU"/>
        </w:rPr>
      </w:pPr>
      <w:r>
        <w:rPr>
          <w:rFonts w:ascii="Cambria" w:hAnsi="Cambria"/>
          <w:sz w:val="22"/>
          <w:szCs w:val="22"/>
          <w:lang w:val="ru-RU"/>
        </w:rPr>
        <w:t xml:space="preserve">У Групи за права путника и заједничке послове </w:t>
      </w:r>
      <w:r>
        <w:rPr>
          <w:rFonts w:ascii="Cambria" w:hAnsi="Cambria"/>
          <w:bCs/>
          <w:sz w:val="22"/>
          <w:szCs w:val="22"/>
          <w:lang w:val="ru-RU"/>
        </w:rPr>
        <w:t>обављају се послови који се односе на:</w:t>
      </w:r>
    </w:p>
    <w:p w:rsidR="00E50F2C" w:rsidRDefault="00E50F2C">
      <w:pPr>
        <w:ind w:firstLine="0"/>
        <w:rPr>
          <w:rFonts w:ascii="Cambria" w:hAnsi="Cambria"/>
          <w:bCs/>
          <w:sz w:val="22"/>
          <w:szCs w:val="22"/>
          <w:lang w:val="ru-RU"/>
        </w:rPr>
      </w:pPr>
    </w:p>
    <w:p w:rsidR="00E50F2C" w:rsidRPr="002A77AC" w:rsidRDefault="005613CF">
      <w:pPr>
        <w:ind w:firstLine="0"/>
        <w:rPr>
          <w:lang w:val="ru-RU"/>
        </w:rPr>
      </w:pPr>
      <w:r>
        <w:rPr>
          <w:rFonts w:ascii="Cambria" w:hAnsi="Cambria"/>
          <w:bCs/>
          <w:sz w:val="22"/>
          <w:szCs w:val="22"/>
          <w:lang w:val="ru-RU"/>
        </w:rPr>
        <w:t xml:space="preserve"> 1) разматрање притужби путника који сматрају да им је ускраћено право утврђено Законом о железници 2) давање мишљења и препорука у вези са правима путника, утврђивање мера за отклањање утврђених повреда права путника; 3) сарадњу са органима других држава надлежним за права путника и релевантним међународним организацијама у оквиру надлежности Групе; 4)</w:t>
      </w:r>
      <w:r>
        <w:rPr>
          <w:rFonts w:ascii="Cambria" w:hAnsi="Cambria"/>
          <w:spacing w:val="3"/>
          <w:sz w:val="22"/>
          <w:szCs w:val="22"/>
          <w:lang w:val="ru-RU"/>
        </w:rPr>
        <w:t xml:space="preserve"> поступак јавне набавке; 5)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 xml:space="preserve">архивирање документације и други послови који се односе на </w:t>
      </w:r>
      <w:r>
        <w:rPr>
          <w:rFonts w:ascii="Cambria" w:hAnsi="Cambria"/>
          <w:sz w:val="22"/>
          <w:szCs w:val="22"/>
          <w:lang w:val="ru-RU"/>
        </w:rPr>
        <w:t>права путника и заједничке послове.</w:t>
      </w:r>
    </w:p>
    <w:p w:rsidR="00E50F2C" w:rsidRDefault="00E50F2C">
      <w:pPr>
        <w:ind w:firstLine="0"/>
        <w:rPr>
          <w:rFonts w:ascii="Cambria" w:hAnsi="Cambria"/>
          <w:lang w:val="ru-RU"/>
        </w:rPr>
      </w:pPr>
    </w:p>
    <w:p w:rsidR="00E50F2C" w:rsidRDefault="005613CF" w:rsidP="009F49E3">
      <w:pPr>
        <w:pStyle w:val="Heading2"/>
        <w:numPr>
          <w:ilvl w:val="1"/>
          <w:numId w:val="42"/>
        </w:numPr>
      </w:pPr>
      <w:bookmarkStart w:id="109" w:name="_Toc299715727"/>
      <w:bookmarkStart w:id="110" w:name="_Toc299716447"/>
      <w:bookmarkStart w:id="111" w:name="_Toc299719469"/>
      <w:bookmarkStart w:id="112" w:name="_Toc334530003"/>
      <w:bookmarkStart w:id="113" w:name="_Toc379463641"/>
      <w:bookmarkStart w:id="114" w:name="_Toc461181074"/>
      <w:bookmarkStart w:id="115" w:name="_Ref487798384"/>
      <w:bookmarkStart w:id="116" w:name="_Toc7000856"/>
      <w:bookmarkStart w:id="117" w:name="_Toc32407697"/>
      <w:bookmarkStart w:id="118" w:name="_Toc33012925"/>
      <w:r>
        <w:t>Управљање људским ресурсима</w:t>
      </w:r>
      <w:bookmarkEnd w:id="109"/>
      <w:bookmarkEnd w:id="110"/>
      <w:bookmarkEnd w:id="111"/>
      <w:bookmarkEnd w:id="112"/>
      <w:bookmarkEnd w:id="113"/>
      <w:bookmarkEnd w:id="114"/>
      <w:bookmarkEnd w:id="115"/>
      <w:bookmarkEnd w:id="116"/>
      <w:bookmarkEnd w:id="117"/>
      <w:bookmarkEnd w:id="118"/>
    </w:p>
    <w:p w:rsidR="00E50F2C" w:rsidRDefault="005613CF">
      <w:pPr>
        <w:tabs>
          <w:tab w:val="left" w:pos="3055"/>
        </w:tabs>
        <w:rPr>
          <w:rFonts w:ascii="Cambria" w:hAnsi="Cambria" w:cs="Calibri"/>
          <w:sz w:val="22"/>
          <w:szCs w:val="22"/>
        </w:rPr>
      </w:pPr>
      <w:r>
        <w:rPr>
          <w:rFonts w:ascii="Cambria" w:hAnsi="Cambria" w:cs="Calibri"/>
          <w:sz w:val="22"/>
          <w:szCs w:val="22"/>
        </w:rPr>
        <w:tab/>
      </w:r>
    </w:p>
    <w:p w:rsidR="00E50F2C" w:rsidRDefault="005613CF">
      <w:pPr>
        <w:ind w:firstLine="579"/>
      </w:pPr>
      <w:r>
        <w:rPr>
          <w:rFonts w:ascii="Cambria" w:hAnsi="Cambria"/>
          <w:sz w:val="22"/>
          <w:szCs w:val="22"/>
        </w:rPr>
        <w:t xml:space="preserve">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rPr>
        <w:t xml:space="preserve">/2017 („Сл. гласник РС“, бр. </w:t>
      </w:r>
      <w:r>
        <w:rPr>
          <w:rFonts w:ascii="Cambria" w:hAnsi="Cambria"/>
          <w:iCs/>
          <w:sz w:val="22"/>
          <w:szCs w:val="22"/>
          <w:lang w:val="hr-HR"/>
        </w:rPr>
        <w:t>61/2017, </w:t>
      </w:r>
      <w:r>
        <w:rPr>
          <w:rFonts w:ascii="Cambria" w:hAnsi="Cambria"/>
          <w:iCs/>
          <w:sz w:val="22"/>
          <w:szCs w:val="22"/>
        </w:rPr>
        <w:t xml:space="preserve"> </w:t>
      </w:r>
      <w:r>
        <w:rPr>
          <w:rFonts w:ascii="Cambria" w:hAnsi="Cambria"/>
          <w:iCs/>
          <w:sz w:val="22"/>
          <w:szCs w:val="22"/>
          <w:lang w:val="hr-HR"/>
        </w:rPr>
        <w:t>82/2017, </w:t>
      </w:r>
      <w:r>
        <w:rPr>
          <w:rFonts w:ascii="Cambria" w:hAnsi="Cambria"/>
          <w:iCs/>
          <w:sz w:val="22"/>
          <w:szCs w:val="22"/>
        </w:rPr>
        <w:t xml:space="preserve"> </w:t>
      </w:r>
      <w:r>
        <w:rPr>
          <w:rFonts w:ascii="Cambria" w:hAnsi="Cambria"/>
          <w:iCs/>
          <w:sz w:val="22"/>
          <w:szCs w:val="22"/>
          <w:lang w:val="hr-HR"/>
        </w:rPr>
        <w:t>92/2017,</w:t>
      </w:r>
      <w:r>
        <w:rPr>
          <w:rFonts w:ascii="Cambria" w:hAnsi="Cambria"/>
          <w:iCs/>
          <w:sz w:val="22"/>
          <w:szCs w:val="22"/>
        </w:rPr>
        <w:t xml:space="preserve"> </w:t>
      </w:r>
      <w:r>
        <w:rPr>
          <w:rFonts w:ascii="Cambria" w:hAnsi="Cambria"/>
          <w:iCs/>
          <w:sz w:val="22"/>
          <w:szCs w:val="22"/>
          <w:lang w:val="hr-HR"/>
        </w:rPr>
        <w:t> 111/2017, 14/2018</w:t>
      </w:r>
      <w:r>
        <w:rPr>
          <w:rFonts w:ascii="Cambria" w:hAnsi="Cambria"/>
          <w:iCs/>
          <w:sz w:val="22"/>
          <w:szCs w:val="22"/>
        </w:rPr>
        <w:t>,</w:t>
      </w:r>
      <w:r>
        <w:rPr>
          <w:rFonts w:ascii="Cambria" w:hAnsi="Cambria"/>
          <w:iCs/>
          <w:sz w:val="22"/>
          <w:szCs w:val="22"/>
          <w:lang w:val="hr-HR"/>
        </w:rPr>
        <w:t> </w:t>
      </w:r>
      <w:r>
        <w:rPr>
          <w:rFonts w:ascii="Cambria" w:hAnsi="Cambria"/>
          <w:iCs/>
          <w:sz w:val="22"/>
          <w:szCs w:val="22"/>
        </w:rPr>
        <w:t xml:space="preserve"> </w:t>
      </w:r>
      <w:r>
        <w:rPr>
          <w:rFonts w:ascii="Cambria" w:hAnsi="Cambria"/>
          <w:iCs/>
          <w:sz w:val="22"/>
          <w:szCs w:val="22"/>
          <w:lang w:val="hr-HR"/>
        </w:rPr>
        <w:t>45/2018,</w:t>
      </w:r>
      <w:r>
        <w:rPr>
          <w:rFonts w:ascii="Cambria" w:hAnsi="Cambria"/>
          <w:iCs/>
          <w:sz w:val="22"/>
          <w:szCs w:val="22"/>
        </w:rPr>
        <w:t> 78/2018,  89/2018, 102/2018, 30/2019  42/2019, 59/2019 и 79/2019)</w:t>
      </w:r>
      <w:r>
        <w:rPr>
          <w:rFonts w:ascii="Cambria" w:hAnsi="Cambria"/>
          <w:sz w:val="22"/>
          <w:szCs w:val="22"/>
        </w:rPr>
        <w:t xml:space="preserve">,  која је донета </w:t>
      </w:r>
      <w:r>
        <w:rPr>
          <w:rFonts w:ascii="Cambria" w:hAnsi="Cambria" w:cs="Helvetica"/>
          <w:sz w:val="22"/>
          <w:szCs w:val="22"/>
          <w:lang w:val="ru-RU"/>
        </w:rPr>
        <w:t>19. јуна 2017</w:t>
      </w:r>
      <w:r>
        <w:rPr>
          <w:rFonts w:ascii="Cambria" w:hAnsi="Cambria" w:cs="Helvetica"/>
          <w:sz w:val="22"/>
          <w:szCs w:val="22"/>
        </w:rPr>
        <w:t xml:space="preserve">. </w:t>
      </w:r>
      <w:r>
        <w:rPr>
          <w:rFonts w:ascii="Cambria" w:hAnsi="Cambria"/>
          <w:sz w:val="22"/>
          <w:szCs w:val="22"/>
        </w:rPr>
        <w:t>године,</w:t>
      </w:r>
      <w:r>
        <w:rPr>
          <w:rFonts w:ascii="Cambria" w:hAnsi="Cambria"/>
          <w:b/>
          <w:sz w:val="22"/>
          <w:szCs w:val="22"/>
        </w:rPr>
        <w:t xml:space="preserve"> </w:t>
      </w:r>
      <w:r>
        <w:rPr>
          <w:rFonts w:ascii="Cambria" w:hAnsi="Cambria"/>
          <w:sz w:val="22"/>
          <w:szCs w:val="22"/>
        </w:rPr>
        <w:t>а објављена у „Службеном гласнику“ 23. јуна 2017. године, било је одређено да је максималан број запослених на неодређено време у Дирекцији за железнице – 23</w:t>
      </w:r>
      <w:r>
        <w:rPr>
          <w:rFonts w:ascii="Cambria" w:hAnsi="Cambria"/>
          <w:sz w:val="22"/>
          <w:szCs w:val="22"/>
          <w:lang w:val="ru-RU"/>
        </w:rPr>
        <w:t xml:space="preserve">.  </w:t>
      </w:r>
    </w:p>
    <w:p w:rsidR="00E50F2C" w:rsidRDefault="00E50F2C">
      <w:pPr>
        <w:ind w:firstLine="579"/>
        <w:rPr>
          <w:rFonts w:ascii="Cambria" w:hAnsi="Cambria"/>
        </w:rPr>
      </w:pPr>
    </w:p>
    <w:p w:rsidR="00E50F2C" w:rsidRDefault="005613CF">
      <w:pPr>
        <w:ind w:firstLine="578"/>
      </w:pPr>
      <w:r>
        <w:rPr>
          <w:rFonts w:ascii="Cambria" w:hAnsi="Cambria" w:cs="Calibri"/>
          <w:sz w:val="22"/>
          <w:szCs w:val="22"/>
        </w:rPr>
        <w:t>Сходно наведеној Одлуци, Правилником о унутрашњем уређењу и систематизацији радних места у Дирекцији за железнице (I Број: 340-152/2019 и I број: 340-447/2019)</w:t>
      </w:r>
      <w:r>
        <w:rPr>
          <w:rFonts w:ascii="Cambria" w:hAnsi="Cambria"/>
          <w:sz w:val="22"/>
          <w:szCs w:val="22"/>
        </w:rPr>
        <w:t xml:space="preserve">, систематизована су 22 радна места, за 23 запослена, и то за једног државног службеника на положају (једно радно место у I групи положаја) и за 22 извршиоца.  </w:t>
      </w:r>
    </w:p>
    <w:p w:rsidR="00E50F2C" w:rsidRDefault="00E50F2C">
      <w:pPr>
        <w:ind w:firstLine="578"/>
        <w:rPr>
          <w:rFonts w:ascii="Cambria" w:hAnsi="Cambria"/>
          <w:sz w:val="22"/>
          <w:szCs w:val="22"/>
        </w:rPr>
      </w:pPr>
    </w:p>
    <w:p w:rsidR="00E50F2C" w:rsidRDefault="005613CF">
      <w:pPr>
        <w:ind w:firstLine="578"/>
      </w:pPr>
      <w:r>
        <w:rPr>
          <w:rStyle w:val="Emphasis"/>
          <w:rFonts w:ascii="Cambria" w:hAnsi="Cambria"/>
          <w:lang w:val="ru-RU"/>
        </w:rPr>
        <w:t>НАПОМЕНА: Одлука 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ind w:firstLine="578"/>
        <w:rPr>
          <w:rFonts w:ascii="Cambria" w:hAnsi="Cambria"/>
          <w:sz w:val="22"/>
          <w:szCs w:val="22"/>
        </w:rPr>
      </w:pPr>
    </w:p>
    <w:p w:rsidR="00E50F2C" w:rsidRDefault="005613CF">
      <w:pPr>
        <w:pStyle w:val="BodyText"/>
        <w:spacing w:after="0"/>
        <w:ind w:right="9" w:firstLine="603"/>
      </w:pPr>
      <w:r>
        <w:rPr>
          <w:rFonts w:ascii="Cambria" w:hAnsi="Cambria"/>
          <w:sz w:val="22"/>
          <w:szCs w:val="22"/>
        </w:rPr>
        <w:t xml:space="preserve">  </w:t>
      </w:r>
      <w:r>
        <w:rPr>
          <w:rFonts w:ascii="Cambria" w:hAnsi="Cambria" w:cs="Calibri"/>
          <w:b/>
          <w:sz w:val="22"/>
          <w:szCs w:val="22"/>
        </w:rPr>
        <w:t>Бројно стање</w:t>
      </w:r>
      <w:r w:rsidR="00D808D2">
        <w:rPr>
          <w:rFonts w:ascii="Cambria" w:hAnsi="Cambria" w:cs="Calibri"/>
          <w:sz w:val="22"/>
          <w:szCs w:val="22"/>
        </w:rPr>
        <w:t xml:space="preserve"> запослених  на дан </w:t>
      </w:r>
      <w:r w:rsidR="0097073B">
        <w:rPr>
          <w:rFonts w:ascii="Cambria" w:hAnsi="Cambria" w:cs="Calibri"/>
          <w:bCs/>
          <w:sz w:val="22"/>
          <w:szCs w:val="22"/>
          <w:lang w:val="ru-RU"/>
        </w:rPr>
        <w:t>31</w:t>
      </w:r>
      <w:r>
        <w:rPr>
          <w:rFonts w:ascii="Cambria" w:hAnsi="Cambria" w:cs="Calibri"/>
          <w:sz w:val="22"/>
          <w:szCs w:val="22"/>
        </w:rPr>
        <w:t xml:space="preserve">. </w:t>
      </w:r>
      <w:r w:rsidR="0097073B">
        <w:rPr>
          <w:rFonts w:ascii="Cambria" w:hAnsi="Cambria" w:cs="Calibri"/>
          <w:sz w:val="22"/>
          <w:szCs w:val="22"/>
          <w:lang w:val="sr-Cyrl-CS"/>
        </w:rPr>
        <w:t>август</w:t>
      </w:r>
      <w:r>
        <w:rPr>
          <w:rFonts w:ascii="Cambria" w:hAnsi="Cambria" w:cs="Calibri"/>
          <w:sz w:val="22"/>
          <w:szCs w:val="22"/>
        </w:rPr>
        <w:t xml:space="preserve"> 2020.  године  у Дирекцији је следеће:</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1 запослени на положају (1 в.д. директора Дирекци</w:t>
      </w:r>
      <w:r w:rsidR="001833C4">
        <w:rPr>
          <w:rFonts w:ascii="Cambria" w:hAnsi="Cambria" w:cs="Calibri"/>
          <w:sz w:val="22"/>
          <w:szCs w:val="22"/>
        </w:rPr>
        <w:t>је - положај у првој групи) и 22</w:t>
      </w:r>
      <w:r w:rsidR="00514D3A">
        <w:rPr>
          <w:rFonts w:ascii="Cambria" w:hAnsi="Cambria" w:cs="Calibri"/>
          <w:sz w:val="22"/>
          <w:szCs w:val="22"/>
        </w:rPr>
        <w:t xml:space="preserve"> државн</w:t>
      </w:r>
      <w:r w:rsidR="00514D3A">
        <w:rPr>
          <w:rFonts w:ascii="Cambria" w:hAnsi="Cambria" w:cs="Calibri"/>
          <w:sz w:val="22"/>
          <w:szCs w:val="22"/>
          <w:lang w:val="sr-Cyrl-CS"/>
        </w:rPr>
        <w:t>а</w:t>
      </w:r>
      <w:r>
        <w:rPr>
          <w:rFonts w:ascii="Cambria" w:hAnsi="Cambria" w:cs="Calibri"/>
          <w:sz w:val="22"/>
          <w:szCs w:val="22"/>
        </w:rPr>
        <w:t xml:space="preserve"> службеник</w:t>
      </w:r>
      <w:r w:rsidR="00514D3A">
        <w:rPr>
          <w:rFonts w:ascii="Cambria" w:hAnsi="Cambria" w:cs="Calibri"/>
          <w:sz w:val="22"/>
          <w:szCs w:val="22"/>
          <w:lang w:val="sr-Cyrl-CS"/>
        </w:rPr>
        <w:t>а</w:t>
      </w:r>
      <w:r>
        <w:rPr>
          <w:rFonts w:ascii="Cambria" w:hAnsi="Cambria" w:cs="Calibri"/>
          <w:sz w:val="22"/>
          <w:szCs w:val="22"/>
        </w:rPr>
        <w:t xml:space="preserve"> на извршилачким радним местима. </w:t>
      </w:r>
    </w:p>
    <w:p w:rsidR="00E50F2C" w:rsidRDefault="00E50F2C">
      <w:pPr>
        <w:rPr>
          <w:rFonts w:ascii="Cambria" w:hAnsi="Cambria" w:cs="Calibri"/>
          <w:sz w:val="22"/>
          <w:szCs w:val="22"/>
        </w:rPr>
      </w:pPr>
    </w:p>
    <w:p w:rsidR="00E50F2C" w:rsidRPr="009E4A45" w:rsidRDefault="005613CF" w:rsidP="009E4A45">
      <w:pPr>
        <w:rPr>
          <w:rFonts w:ascii="Cambria" w:hAnsi="Cambria" w:cs="Calibri"/>
          <w:sz w:val="22"/>
          <w:szCs w:val="22"/>
          <w:lang w:val="sr-Latn-ME"/>
        </w:rPr>
      </w:pPr>
      <w:r>
        <w:rPr>
          <w:rFonts w:ascii="Cambria" w:hAnsi="Cambria" w:cs="Calibri"/>
          <w:sz w:val="22"/>
          <w:szCs w:val="22"/>
        </w:rPr>
        <w:t xml:space="preserve">Према </w:t>
      </w:r>
      <w:r>
        <w:rPr>
          <w:rFonts w:ascii="Cambria" w:hAnsi="Cambria" w:cs="Calibri"/>
          <w:b/>
          <w:sz w:val="22"/>
          <w:szCs w:val="22"/>
        </w:rPr>
        <w:t>образовној структури</w:t>
      </w:r>
      <w:r w:rsidR="0097073B">
        <w:rPr>
          <w:rFonts w:ascii="Cambria" w:hAnsi="Cambria" w:cs="Calibri"/>
          <w:sz w:val="22"/>
          <w:szCs w:val="22"/>
        </w:rPr>
        <w:t xml:space="preserve"> на дан 31</w:t>
      </w:r>
      <w:r w:rsidR="00E512B3">
        <w:rPr>
          <w:rFonts w:ascii="Cambria" w:hAnsi="Cambria" w:cs="Calibri"/>
          <w:sz w:val="22"/>
          <w:szCs w:val="22"/>
        </w:rPr>
        <w:t xml:space="preserve">. </w:t>
      </w:r>
      <w:r w:rsidR="0097073B">
        <w:rPr>
          <w:rFonts w:ascii="Cambria" w:hAnsi="Cambria" w:cs="Calibri"/>
          <w:sz w:val="22"/>
          <w:szCs w:val="22"/>
        </w:rPr>
        <w:t>августа</w:t>
      </w:r>
      <w:r>
        <w:rPr>
          <w:rFonts w:ascii="Cambria" w:hAnsi="Cambria" w:cs="Calibri"/>
          <w:sz w:val="22"/>
          <w:szCs w:val="22"/>
        </w:rPr>
        <w:t xml:space="preserve">  </w:t>
      </w:r>
      <w:r>
        <w:rPr>
          <w:rFonts w:ascii="Cambria" w:hAnsi="Cambria" w:cs="Calibri"/>
          <w:bCs/>
          <w:sz w:val="22"/>
          <w:szCs w:val="22"/>
        </w:rPr>
        <w:t>2020</w:t>
      </w:r>
      <w:r>
        <w:rPr>
          <w:rFonts w:ascii="Cambria" w:hAnsi="Cambria" w:cs="Calibri"/>
          <w:sz w:val="22"/>
          <w:szCs w:val="22"/>
        </w:rPr>
        <w:t>.  године, ук</w:t>
      </w:r>
      <w:r w:rsidR="001833C4">
        <w:rPr>
          <w:rFonts w:ascii="Cambria" w:hAnsi="Cambria" w:cs="Calibri"/>
          <w:sz w:val="22"/>
          <w:szCs w:val="22"/>
        </w:rPr>
        <w:t>упно 21</w:t>
      </w:r>
      <w:r>
        <w:rPr>
          <w:rFonts w:ascii="Cambria" w:hAnsi="Cambria" w:cs="Calibri"/>
          <w:sz w:val="22"/>
          <w:szCs w:val="22"/>
        </w:rPr>
        <w:t xml:space="preserve"> </w:t>
      </w:r>
      <w:r w:rsidR="001833C4">
        <w:rPr>
          <w:rFonts w:ascii="Cambria" w:hAnsi="Cambria" w:cs="Calibri"/>
          <w:sz w:val="22"/>
          <w:szCs w:val="22"/>
          <w:lang w:val="ru-RU"/>
        </w:rPr>
        <w:t>запослени</w:t>
      </w:r>
      <w:r>
        <w:rPr>
          <w:rFonts w:ascii="Cambria" w:hAnsi="Cambria" w:cs="Calibri"/>
          <w:sz w:val="22"/>
          <w:szCs w:val="22"/>
        </w:rPr>
        <w:t xml:space="preserve"> има високу школску спрему (1 др</w:t>
      </w:r>
      <w:r w:rsidR="001833C4">
        <w:rPr>
          <w:rFonts w:ascii="Cambria" w:hAnsi="Cambria" w:cs="Calibri"/>
          <w:sz w:val="22"/>
          <w:szCs w:val="22"/>
        </w:rPr>
        <w:t>жавни службеник на положају и 20</w:t>
      </w:r>
      <w:r>
        <w:rPr>
          <w:rFonts w:ascii="Cambria" w:hAnsi="Cambria" w:cs="Calibri"/>
          <w:sz w:val="22"/>
          <w:szCs w:val="22"/>
        </w:rPr>
        <w:t xml:space="preserve"> државних службеника на извршилачким радним местима) и 2 државна службеника на извршилачким радним местима имају средњу школску спрему.    </w:t>
      </w:r>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lastRenderedPageBreak/>
        <w:t xml:space="preserve">У </w:t>
      </w:r>
      <w:r>
        <w:rPr>
          <w:rFonts w:ascii="Cambria" w:hAnsi="Cambria" w:cs="Calibri"/>
          <w:b/>
          <w:sz w:val="22"/>
          <w:szCs w:val="22"/>
        </w:rPr>
        <w:t xml:space="preserve">структури </w:t>
      </w:r>
      <w:r>
        <w:rPr>
          <w:rFonts w:ascii="Cambria" w:hAnsi="Cambria" w:cs="Calibri"/>
          <w:b/>
          <w:sz w:val="22"/>
          <w:szCs w:val="22"/>
          <w:lang w:val="ru-RU"/>
        </w:rPr>
        <w:t>запослених</w:t>
      </w:r>
      <w:r>
        <w:rPr>
          <w:rFonts w:ascii="Cambria" w:hAnsi="Cambria" w:cs="Calibri"/>
          <w:sz w:val="22"/>
          <w:szCs w:val="22"/>
        </w:rPr>
        <w:t xml:space="preserve"> су: 1 </w:t>
      </w:r>
      <w:r>
        <w:rPr>
          <w:rFonts w:ascii="Cambria" w:hAnsi="Cambria" w:cs="Calibri"/>
          <w:sz w:val="22"/>
          <w:szCs w:val="22"/>
          <w:lang w:val="ru-RU"/>
        </w:rPr>
        <w:t>запослен</w:t>
      </w:r>
      <w:r>
        <w:rPr>
          <w:rFonts w:ascii="Cambria" w:hAnsi="Cambria" w:cs="Calibri"/>
          <w:sz w:val="22"/>
          <w:szCs w:val="22"/>
        </w:rPr>
        <w:t xml:space="preserve">и на положају (1 државни службеник у </w:t>
      </w:r>
      <w:r>
        <w:rPr>
          <w:rFonts w:ascii="Cambria" w:hAnsi="Cambria" w:cs="Calibri"/>
          <w:bCs/>
          <w:spacing w:val="3"/>
          <w:sz w:val="22"/>
          <w:szCs w:val="22"/>
        </w:rPr>
        <w:t>I групи положаја)</w:t>
      </w:r>
      <w:r w:rsidR="001833C4">
        <w:rPr>
          <w:rFonts w:ascii="Cambria" w:hAnsi="Cambria" w:cs="Calibri"/>
          <w:sz w:val="22"/>
          <w:szCs w:val="22"/>
        </w:rPr>
        <w:t xml:space="preserve"> и 22</w:t>
      </w:r>
      <w:r>
        <w:rPr>
          <w:rFonts w:ascii="Cambria" w:hAnsi="Cambria" w:cs="Calibri"/>
          <w:sz w:val="22"/>
          <w:szCs w:val="22"/>
        </w:rPr>
        <w:t xml:space="preserve"> </w:t>
      </w:r>
      <w:r>
        <w:rPr>
          <w:rFonts w:ascii="Cambria" w:hAnsi="Cambria" w:cs="Calibri"/>
          <w:sz w:val="22"/>
          <w:szCs w:val="22"/>
          <w:lang w:val="ru-RU"/>
        </w:rPr>
        <w:t>запослен</w:t>
      </w:r>
      <w:r>
        <w:rPr>
          <w:rFonts w:ascii="Cambria" w:hAnsi="Cambria" w:cs="Calibri"/>
          <w:sz w:val="22"/>
          <w:szCs w:val="22"/>
        </w:rPr>
        <w:t>и на извршилачким радним местима (5 државних службеника са звањем вишег саветника, 8 државних службеника са</w:t>
      </w:r>
      <w:r w:rsidR="001833C4">
        <w:rPr>
          <w:rFonts w:ascii="Cambria" w:hAnsi="Cambria" w:cs="Calibri"/>
          <w:sz w:val="22"/>
          <w:szCs w:val="22"/>
        </w:rPr>
        <w:t xml:space="preserve"> звањем самосталног саветника, 7</w:t>
      </w:r>
      <w:r>
        <w:rPr>
          <w:rFonts w:ascii="Cambria" w:hAnsi="Cambria" w:cs="Calibri"/>
          <w:sz w:val="22"/>
          <w:szCs w:val="22"/>
        </w:rPr>
        <w:t xml:space="preserve"> државних службеника са звањем саветника и 2 државна службеника са звањем референта).</w:t>
      </w:r>
    </w:p>
    <w:p w:rsidR="00E50F2C" w:rsidRDefault="00E50F2C">
      <w:pPr>
        <w:rPr>
          <w:rFonts w:ascii="Cambria" w:hAnsi="Cambria" w:cs="Calibri"/>
          <w:sz w:val="22"/>
          <w:szCs w:val="22"/>
        </w:rPr>
      </w:pPr>
    </w:p>
    <w:p w:rsidR="00E50F2C" w:rsidRPr="002A77AC" w:rsidRDefault="005613CF">
      <w:pPr>
        <w:ind w:right="-81"/>
        <w:rPr>
          <w:lang w:val="ru-RU"/>
        </w:rPr>
      </w:pPr>
      <w:r>
        <w:rPr>
          <w:rFonts w:ascii="Cambria" w:hAnsi="Cambria" w:cs="Calibri"/>
          <w:sz w:val="22"/>
          <w:szCs w:val="22"/>
        </w:rPr>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Pr>
          <w:rFonts w:ascii="Cambria" w:hAnsi="Cambria" w:cs="Calibri"/>
          <w:sz w:val="22"/>
          <w:szCs w:val="22"/>
          <w:lang w:val="ru-RU"/>
        </w:rPr>
        <w:t xml:space="preserve">АБЦ ЕУ, </w:t>
      </w:r>
      <w:r>
        <w:rPr>
          <w:rStyle w:val="Strong"/>
          <w:rFonts w:ascii="Cambria" w:hAnsi="Cambria" w:cs="Calibri"/>
          <w:b w:val="0"/>
          <w:sz w:val="22"/>
          <w:szCs w:val="22"/>
          <w:lang w:val="ru-RU"/>
        </w:rPr>
        <w:t xml:space="preserve">Примена споразума о стабилизацији и придруживању; </w:t>
      </w:r>
      <w:r>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Pr>
          <w:rFonts w:ascii="Cambria" w:hAnsi="Cambria" w:cs="Calibri"/>
          <w:sz w:val="22"/>
          <w:szCs w:val="22"/>
          <w:lang w:val="ru-RU"/>
        </w:rPr>
        <w:t xml:space="preserve">Примена граматичких, стилских и правописних правила у изради аката; </w:t>
      </w:r>
      <w:r>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E50F2C" w:rsidRDefault="00E50F2C">
      <w:pPr>
        <w:ind w:right="-81"/>
        <w:rPr>
          <w:rFonts w:ascii="Cambria" w:hAnsi="Cambria" w:cs="Calibri"/>
          <w:sz w:val="22"/>
          <w:szCs w:val="22"/>
          <w:lang w:val="ru-RU"/>
        </w:rPr>
      </w:pPr>
    </w:p>
    <w:p w:rsidR="00E50F2C" w:rsidRDefault="005613CF">
      <w:pPr>
        <w:ind w:right="-81"/>
        <w:rPr>
          <w:rFonts w:ascii="Cambria" w:hAnsi="Cambria" w:cs="Arial"/>
          <w:sz w:val="22"/>
          <w:szCs w:val="22"/>
          <w:lang w:val="ru-RU"/>
        </w:rPr>
      </w:pPr>
      <w:r>
        <w:rPr>
          <w:rFonts w:ascii="Cambria" w:hAnsi="Cambria" w:cs="Calibri"/>
          <w:sz w:val="22"/>
          <w:szCs w:val="22"/>
          <w:lang w:val="ru-RU"/>
        </w:rPr>
        <w:t>Запослени у Дирекцији су, од 2010 до краја</w:t>
      </w:r>
      <w:r>
        <w:rPr>
          <w:rFonts w:ascii="Cambria" w:hAnsi="Cambria" w:cs="Calibri"/>
          <w:bCs/>
          <w:sz w:val="22"/>
          <w:szCs w:val="22"/>
          <w:lang w:val="ru-RU"/>
        </w:rPr>
        <w:t xml:space="preserve"> </w:t>
      </w:r>
      <w:r>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Pr>
          <w:rFonts w:ascii="Cambria" w:hAnsi="Cambria" w:cs="Calibri"/>
          <w:sz w:val="22"/>
          <w:szCs w:val="22"/>
        </w:rPr>
        <w:t>R</w:t>
      </w:r>
      <w:r>
        <w:rPr>
          <w:rFonts w:ascii="Cambria" w:hAnsi="Cambria" w:cs="Calibri"/>
          <w:sz w:val="22"/>
          <w:szCs w:val="22"/>
          <w:lang w:val="ru-RU"/>
        </w:rPr>
        <w:t xml:space="preserve">А-е (Европска железничка агенција) одржане у Београду, семинаре у оквиру </w:t>
      </w:r>
      <w:r>
        <w:rPr>
          <w:rFonts w:ascii="Cambria" w:hAnsi="Cambria" w:cs="Calibri"/>
          <w:sz w:val="22"/>
          <w:szCs w:val="22"/>
        </w:rPr>
        <w:t>TAIEX</w:t>
      </w:r>
      <w:r>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Pr>
          <w:rFonts w:ascii="Cambria" w:hAnsi="Cambria" w:cs="Calibri"/>
          <w:sz w:val="22"/>
          <w:szCs w:val="22"/>
        </w:rPr>
        <w:t>DB</w:t>
      </w:r>
      <w:r>
        <w:rPr>
          <w:rFonts w:ascii="Cambria" w:hAnsi="Cambria" w:cs="Calibri"/>
          <w:sz w:val="22"/>
          <w:szCs w:val="22"/>
          <w:lang w:val="ru-RU"/>
        </w:rPr>
        <w:t xml:space="preserve"> </w:t>
      </w:r>
      <w:r>
        <w:rPr>
          <w:rFonts w:ascii="Cambria" w:hAnsi="Cambria" w:cs="Calibri"/>
          <w:sz w:val="22"/>
          <w:szCs w:val="22"/>
        </w:rPr>
        <w:t>International</w:t>
      </w:r>
      <w:r>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Pr>
          <w:rFonts w:ascii="Cambria" w:hAnsi="Cambria" w:cs="Calibri"/>
          <w:sz w:val="22"/>
          <w:szCs w:val="22"/>
        </w:rPr>
        <w:t>ECM</w:t>
      </w:r>
      <w:r>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Pr>
          <w:rFonts w:ascii="Cambria" w:hAnsi="Cambria" w:cs="Arial"/>
          <w:sz w:val="22"/>
          <w:szCs w:val="22"/>
          <w:lang w:val="ru-RU"/>
        </w:rPr>
        <w:t xml:space="preserve"> за систем менаџмента квалитетом (</w:t>
      </w:r>
      <w:r>
        <w:rPr>
          <w:rFonts w:ascii="Cambria" w:hAnsi="Cambria" w:cs="Arial"/>
          <w:sz w:val="22"/>
          <w:szCs w:val="22"/>
        </w:rPr>
        <w:t>ISO</w:t>
      </w:r>
      <w:r>
        <w:rPr>
          <w:rStyle w:val="apple-converted-space"/>
          <w:rFonts w:ascii="Cambria" w:hAnsi="Cambria" w:cs="Arial"/>
          <w:sz w:val="22"/>
          <w:szCs w:val="22"/>
        </w:rPr>
        <w:t> </w:t>
      </w:r>
      <w:r>
        <w:rPr>
          <w:rFonts w:ascii="Cambria" w:hAnsi="Cambria" w:cs="Arial"/>
          <w:sz w:val="22"/>
          <w:szCs w:val="22"/>
          <w:lang w:val="ru-RU"/>
        </w:rPr>
        <w:t>9001:2008),</w:t>
      </w:r>
      <w:r>
        <w:rPr>
          <w:rStyle w:val="apple-converted-space"/>
          <w:rFonts w:ascii="Cambria" w:hAnsi="Cambria" w:cs="Arial"/>
          <w:sz w:val="22"/>
          <w:szCs w:val="22"/>
        </w:rPr>
        <w:t> </w:t>
      </w:r>
      <w:r>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284D86" w:rsidRPr="002A77AC" w:rsidRDefault="00284D86">
      <w:pPr>
        <w:ind w:right="-81"/>
        <w:rPr>
          <w:lang w:val="ru-RU"/>
        </w:rPr>
      </w:pPr>
    </w:p>
    <w:p w:rsidR="00E50F2C" w:rsidRDefault="005613CF">
      <w:pPr>
        <w:ind w:right="-81"/>
        <w:rPr>
          <w:rFonts w:ascii="Cambria" w:hAnsi="Cambria" w:cs="Arial"/>
          <w:bCs/>
          <w:sz w:val="22"/>
          <w:szCs w:val="22"/>
          <w:lang w:val="ru-RU"/>
        </w:rPr>
      </w:pPr>
      <w:r>
        <w:rPr>
          <w:rFonts w:ascii="Cambria" w:hAnsi="Cambria" w:cs="Arial"/>
          <w:sz w:val="22"/>
          <w:szCs w:val="22"/>
          <w:lang w:val="ru-RU"/>
        </w:rPr>
        <w:t>Током октобра 2019. године запослени су похађали обуку за</w:t>
      </w:r>
      <w:r>
        <w:rPr>
          <w:rFonts w:ascii="Cambria" w:hAnsi="Cambria" w:cs="Arial"/>
          <w:sz w:val="22"/>
          <w:szCs w:val="22"/>
          <w:u w:val="single"/>
          <w:lang w:val="ru-RU"/>
        </w:rPr>
        <w:t xml:space="preserve"> </w:t>
      </w:r>
      <w:r>
        <w:rPr>
          <w:rFonts w:ascii="Cambria" w:hAnsi="Cambria"/>
          <w:bCs/>
          <w:sz w:val="22"/>
          <w:szCs w:val="22"/>
          <w:lang w:val="ru-RU"/>
        </w:rPr>
        <w:t>Финансијско управљање и контролу -  Увод у интерну</w:t>
      </w:r>
      <w:r>
        <w:rPr>
          <w:rFonts w:ascii="Cambria" w:hAnsi="Cambria" w:cs="Arial"/>
          <w:bCs/>
          <w:sz w:val="22"/>
          <w:szCs w:val="22"/>
          <w:lang w:val="ru-RU"/>
        </w:rPr>
        <w:t xml:space="preserve"> контролу у организацији Министарства финансија. </w:t>
      </w:r>
    </w:p>
    <w:p w:rsidR="00284D86" w:rsidRPr="002A77AC" w:rsidRDefault="00284D86">
      <w:pPr>
        <w:ind w:right="-81"/>
        <w:rPr>
          <w:lang w:val="ru-RU"/>
        </w:rPr>
      </w:pPr>
    </w:p>
    <w:p w:rsidR="00E50F2C" w:rsidRDefault="005613CF">
      <w:pPr>
        <w:ind w:right="-81"/>
        <w:rPr>
          <w:rFonts w:ascii="Cambria" w:hAnsi="Cambria" w:cs="Arial"/>
          <w:bCs/>
          <w:sz w:val="22"/>
          <w:szCs w:val="22"/>
          <w:lang w:val="sr-Cyrl-RS"/>
        </w:rPr>
      </w:pPr>
      <w:r>
        <w:rPr>
          <w:rFonts w:ascii="Cambria" w:hAnsi="Cambria" w:cs="Arial"/>
          <w:bCs/>
          <w:sz w:val="22"/>
          <w:szCs w:val="22"/>
          <w:lang w:val="ru-RU"/>
        </w:rPr>
        <w:t xml:space="preserve">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w:t>
      </w:r>
      <w:r w:rsidR="00D97E47">
        <w:rPr>
          <w:rFonts w:ascii="Cambria" w:hAnsi="Cambria" w:cs="Arial"/>
          <w:bCs/>
          <w:sz w:val="22"/>
          <w:szCs w:val="22"/>
          <w:lang w:val="sr-Cyrl-RS"/>
        </w:rPr>
        <w:t>У првој половини 2020. године, запослени</w:t>
      </w:r>
      <w:r w:rsidR="0075356E">
        <w:rPr>
          <w:rFonts w:ascii="Cambria" w:hAnsi="Cambria" w:cs="Arial"/>
          <w:bCs/>
          <w:sz w:val="22"/>
          <w:szCs w:val="22"/>
          <w:lang w:val="sr-Cyrl-RS"/>
        </w:rPr>
        <w:t xml:space="preserve"> у Дирекцији</w:t>
      </w:r>
      <w:r w:rsidR="00D97E47">
        <w:rPr>
          <w:rFonts w:ascii="Cambria" w:hAnsi="Cambria" w:cs="Arial"/>
          <w:bCs/>
          <w:sz w:val="22"/>
          <w:szCs w:val="22"/>
          <w:lang w:val="sr-Cyrl-RS"/>
        </w:rPr>
        <w:t xml:space="preserve"> су присуствовали бројним </w:t>
      </w:r>
      <w:r w:rsidR="0075356E">
        <w:rPr>
          <w:rFonts w:ascii="Cambria" w:hAnsi="Cambria" w:cs="Arial"/>
          <w:bCs/>
          <w:sz w:val="22"/>
          <w:szCs w:val="22"/>
          <w:lang w:val="sr-Cyrl-RS"/>
        </w:rPr>
        <w:t xml:space="preserve">он лине и класичним обукама, као и обукама и семинарима </w:t>
      </w:r>
      <w:r w:rsidR="0075356E">
        <w:rPr>
          <w:rFonts w:ascii="Cambria" w:hAnsi="Cambria" w:cs="Arial"/>
          <w:bCs/>
          <w:sz w:val="22"/>
          <w:szCs w:val="22"/>
          <w:lang w:val="sr-Cyrl-RS"/>
        </w:rPr>
        <w:lastRenderedPageBreak/>
        <w:t>организованим у форми вебинар</w:t>
      </w:r>
      <w:r w:rsidR="00D97E47">
        <w:rPr>
          <w:rFonts w:ascii="Cambria" w:hAnsi="Cambria" w:cs="Arial"/>
          <w:bCs/>
          <w:sz w:val="22"/>
          <w:szCs w:val="22"/>
          <w:lang w:val="sr-Cyrl-RS"/>
        </w:rPr>
        <w:t>а</w:t>
      </w:r>
      <w:r w:rsidR="0075356E">
        <w:rPr>
          <w:rFonts w:ascii="Cambria" w:hAnsi="Cambria" w:cs="Arial"/>
          <w:bCs/>
          <w:sz w:val="22"/>
          <w:szCs w:val="22"/>
          <w:lang w:val="sr-Cyrl-RS"/>
        </w:rPr>
        <w:t>,</w:t>
      </w:r>
      <w:r w:rsidR="00D97E47">
        <w:rPr>
          <w:rFonts w:ascii="Cambria" w:hAnsi="Cambria" w:cs="Arial"/>
          <w:bCs/>
          <w:sz w:val="22"/>
          <w:szCs w:val="22"/>
          <w:lang w:val="sr-Cyrl-RS"/>
        </w:rPr>
        <w:t xml:space="preserve"> организованим од стране Националне академије за јавну управу.</w:t>
      </w:r>
    </w:p>
    <w:p w:rsidR="00E50F2C" w:rsidRDefault="00F62843" w:rsidP="003F7F5C">
      <w:pPr>
        <w:pStyle w:val="HTMLPreformatted"/>
        <w:jc w:val="both"/>
        <w:rPr>
          <w:rFonts w:ascii="Cambria" w:hAnsi="Cambria" w:cs="Arial"/>
          <w:bCs/>
          <w:sz w:val="22"/>
          <w:szCs w:val="22"/>
          <w:lang w:val="ru-RU"/>
        </w:rPr>
      </w:pPr>
      <w:r>
        <w:rPr>
          <w:rFonts w:ascii="Cambria" w:hAnsi="Cambria" w:cs="Arial"/>
          <w:bCs/>
          <w:sz w:val="22"/>
          <w:szCs w:val="22"/>
          <w:lang w:val="sr-Cyrl-RS"/>
        </w:rPr>
        <w:t xml:space="preserve"> </w:t>
      </w:r>
      <w:r>
        <w:rPr>
          <w:rFonts w:ascii="Cambria" w:hAnsi="Cambria" w:cs="Arial"/>
          <w:bCs/>
          <w:sz w:val="22"/>
          <w:szCs w:val="22"/>
          <w:lang w:val="sr-Cyrl-RS"/>
        </w:rPr>
        <w:tab/>
      </w:r>
      <w:r w:rsidRPr="00F62843">
        <w:rPr>
          <w:rFonts w:ascii="Cambria" w:hAnsi="Cambria" w:cs="Arial"/>
          <w:bCs/>
          <w:sz w:val="22"/>
          <w:szCs w:val="22"/>
          <w:lang w:val="sr-Cyrl-RS"/>
        </w:rPr>
        <w:t xml:space="preserve">Закључно са августом 2020. године, запослени у Дирекцији су, због актуелане епидемиолошке ситуације и мера Владе прописаних у циљу заштите становништва од исте, и спречавања ширења заразе,   похађали семинаре Националне академије за јавну управу, који су реализовани на </w:t>
      </w:r>
      <w:r w:rsidRPr="00F62843">
        <w:rPr>
          <w:rFonts w:ascii="Cambria" w:hAnsi="Cambria"/>
          <w:color w:val="000000"/>
          <w:sz w:val="22"/>
          <w:szCs w:val="22"/>
        </w:rPr>
        <w:t xml:space="preserve">Webex </w:t>
      </w:r>
      <w:r w:rsidRPr="00F62843">
        <w:rPr>
          <w:rFonts w:ascii="Cambria" w:hAnsi="Cambria"/>
          <w:color w:val="000000"/>
          <w:sz w:val="22"/>
          <w:szCs w:val="22"/>
          <w:lang w:val="sr-Cyrl-CS"/>
        </w:rPr>
        <w:t>платформи, у форми вебинара, и који се прате путем интернета.</w:t>
      </w:r>
    </w:p>
    <w:p w:rsidR="0046444D" w:rsidRDefault="0046444D">
      <w:pPr>
        <w:ind w:right="-81"/>
        <w:rPr>
          <w:rFonts w:ascii="Cambria" w:hAnsi="Cambria" w:cs="Arial"/>
          <w:bCs/>
          <w:sz w:val="22"/>
          <w:szCs w:val="22"/>
          <w:lang w:val="ru-RU"/>
        </w:rPr>
      </w:pPr>
    </w:p>
    <w:p w:rsidR="00E50F2C" w:rsidRDefault="00E50F2C">
      <w:pPr>
        <w:ind w:right="-81"/>
        <w:rPr>
          <w:rFonts w:ascii="Cambria" w:hAnsi="Cambria"/>
          <w:lang w:val="ru-RU"/>
        </w:rPr>
      </w:pPr>
    </w:p>
    <w:p w:rsidR="00E50F2C" w:rsidRDefault="005613CF" w:rsidP="009F49E3">
      <w:pPr>
        <w:pStyle w:val="Heading2"/>
        <w:numPr>
          <w:ilvl w:val="1"/>
          <w:numId w:val="42"/>
        </w:numPr>
        <w:rPr>
          <w:lang w:val="ru-RU"/>
        </w:rPr>
      </w:pPr>
      <w:bookmarkStart w:id="119" w:name="_Toc299715728"/>
      <w:bookmarkStart w:id="120" w:name="_Toc299716448"/>
      <w:bookmarkStart w:id="121" w:name="_Toc299719470"/>
      <w:bookmarkStart w:id="122" w:name="_Toc334530004"/>
      <w:bookmarkStart w:id="123" w:name="_Toc379463642"/>
      <w:bookmarkStart w:id="124" w:name="_Toc461181075"/>
      <w:bookmarkStart w:id="125" w:name="_Ref487798391"/>
      <w:bookmarkStart w:id="126" w:name="_Toc7000857"/>
      <w:bookmarkStart w:id="127" w:name="_Toc32407698"/>
      <w:bookmarkStart w:id="128" w:name="_Toc33012926"/>
      <w:r>
        <w:rPr>
          <w:lang w:val="ru-RU"/>
        </w:rPr>
        <w:t>Начин сарадње са другим органима и организацијама</w:t>
      </w:r>
      <w:bookmarkEnd w:id="119"/>
      <w:bookmarkEnd w:id="120"/>
      <w:bookmarkEnd w:id="121"/>
      <w:bookmarkEnd w:id="122"/>
      <w:bookmarkEnd w:id="123"/>
      <w:bookmarkEnd w:id="124"/>
      <w:bookmarkEnd w:id="125"/>
      <w:bookmarkEnd w:id="126"/>
      <w:bookmarkEnd w:id="127"/>
      <w:bookmarkEnd w:id="128"/>
    </w:p>
    <w:p w:rsidR="00E50F2C" w:rsidRDefault="00E50F2C">
      <w:pPr>
        <w:pStyle w:val="Header"/>
        <w:tabs>
          <w:tab w:val="clear" w:pos="4320"/>
          <w:tab w:val="clear" w:pos="8640"/>
        </w:tabs>
        <w:rPr>
          <w:rFonts w:ascii="Cambria" w:hAnsi="Cambria" w:cs="Calibri"/>
          <w:sz w:val="22"/>
          <w:szCs w:val="22"/>
          <w:lang w:val="ru-RU"/>
        </w:rPr>
      </w:pPr>
    </w:p>
    <w:p w:rsidR="00E50F2C" w:rsidRPr="002A77AC" w:rsidRDefault="005613CF">
      <w:pPr>
        <w:ind w:firstLine="630"/>
        <w:rPr>
          <w:lang w:val="ru-RU"/>
        </w:rPr>
      </w:pPr>
      <w:bookmarkStart w:id="129" w:name="_Toc32407699"/>
      <w:r>
        <w:rPr>
          <w:rFonts w:ascii="Cambria" w:hAnsi="Cambria" w:cs="Calibri"/>
          <w:sz w:val="22"/>
          <w:szCs w:val="22"/>
          <w:lang w:val="ru-RU"/>
        </w:rPr>
        <w:t xml:space="preserve">Сарадња Дирекције за железнице са другим органима и организацијама, </w:t>
      </w:r>
      <w:r>
        <w:rPr>
          <w:rFonts w:ascii="Cambria" w:hAnsi="Cambria"/>
          <w:sz w:val="22"/>
          <w:szCs w:val="22"/>
          <w:lang w:val="ru-RU"/>
        </w:rPr>
        <w:t>домаћим</w:t>
      </w:r>
      <w:r>
        <w:rPr>
          <w:rFonts w:ascii="Cambria" w:hAnsi="Cambria" w:cs="Calibri"/>
          <w:sz w:val="22"/>
          <w:szCs w:val="22"/>
          <w:lang w:val="ru-RU"/>
        </w:rPr>
        <w:t xml:space="preserve"> и </w:t>
      </w:r>
      <w:r>
        <w:rPr>
          <w:rFonts w:ascii="Cambria" w:hAnsi="Cambria"/>
          <w:sz w:val="22"/>
          <w:szCs w:val="22"/>
          <w:lang w:val="ru-RU"/>
        </w:rPr>
        <w:t>међународним,</w:t>
      </w:r>
      <w:r>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Pr>
          <w:rFonts w:ascii="Cambria" w:hAnsi="Cambria" w:cs="Calibri"/>
          <w:sz w:val="22"/>
          <w:szCs w:val="22"/>
        </w:rPr>
        <w:t>R</w:t>
      </w:r>
      <w:r>
        <w:rPr>
          <w:rFonts w:ascii="Cambria" w:hAnsi="Cambria" w:cs="Calibri"/>
          <w:sz w:val="22"/>
          <w:szCs w:val="22"/>
          <w:lang w:val="ru-RU"/>
        </w:rPr>
        <w:t xml:space="preserve">ОМ ( </w:t>
      </w:r>
      <w:r>
        <w:rPr>
          <w:rFonts w:ascii="Cambria" w:hAnsi="Cambria" w:cs="Arial"/>
          <w:color w:val="333333"/>
          <w:kern w:val="3"/>
          <w:sz w:val="22"/>
          <w:szCs w:val="22"/>
        </w:rPr>
        <w:t>ERA</w:t>
      </w:r>
      <w:r>
        <w:rPr>
          <w:rFonts w:ascii="Cambria" w:hAnsi="Cambria" w:cs="Arial"/>
          <w:color w:val="333333"/>
          <w:kern w:val="3"/>
          <w:sz w:val="22"/>
          <w:szCs w:val="22"/>
          <w:lang w:val="ru-RU"/>
        </w:rPr>
        <w:t xml:space="preserve"> - </w:t>
      </w:r>
      <w:r>
        <w:rPr>
          <w:rFonts w:ascii="Cambria" w:hAnsi="Cambria" w:cs="Arial"/>
          <w:color w:val="333333"/>
          <w:kern w:val="3"/>
          <w:sz w:val="22"/>
          <w:szCs w:val="22"/>
        </w:rPr>
        <w:t>European</w:t>
      </w:r>
      <w:r>
        <w:rPr>
          <w:rFonts w:ascii="Cambria" w:hAnsi="Cambria" w:cs="Arial"/>
          <w:color w:val="333333"/>
          <w:kern w:val="3"/>
          <w:sz w:val="22"/>
          <w:szCs w:val="22"/>
          <w:lang w:val="ru-RU"/>
        </w:rPr>
        <w:t xml:space="preserve"> </w:t>
      </w:r>
      <w:r>
        <w:rPr>
          <w:rFonts w:ascii="Cambria" w:hAnsi="Cambria" w:cs="Arial"/>
          <w:color w:val="333333"/>
          <w:kern w:val="3"/>
          <w:sz w:val="22"/>
          <w:szCs w:val="22"/>
        </w:rPr>
        <w:t>Union</w:t>
      </w:r>
      <w:r>
        <w:rPr>
          <w:rFonts w:ascii="Cambria" w:hAnsi="Cambria" w:cs="Arial"/>
          <w:color w:val="333333"/>
          <w:kern w:val="3"/>
          <w:sz w:val="22"/>
          <w:szCs w:val="22"/>
          <w:lang w:val="ru-RU"/>
        </w:rPr>
        <w:t xml:space="preserve"> </w:t>
      </w:r>
      <w:r>
        <w:rPr>
          <w:rFonts w:ascii="Cambria" w:hAnsi="Cambria" w:cs="Arial"/>
          <w:color w:val="333333"/>
          <w:kern w:val="3"/>
          <w:sz w:val="22"/>
          <w:szCs w:val="22"/>
        </w:rPr>
        <w:t>Agency</w:t>
      </w:r>
      <w:r>
        <w:rPr>
          <w:rFonts w:ascii="Cambria" w:hAnsi="Cambria" w:cs="Arial"/>
          <w:color w:val="333333"/>
          <w:kern w:val="3"/>
          <w:sz w:val="22"/>
          <w:szCs w:val="22"/>
          <w:lang w:val="ru-RU"/>
        </w:rPr>
        <w:t xml:space="preserve"> </w:t>
      </w:r>
      <w:r>
        <w:rPr>
          <w:rFonts w:ascii="Cambria" w:hAnsi="Cambria" w:cs="Arial"/>
          <w:color w:val="333333"/>
          <w:kern w:val="3"/>
          <w:sz w:val="22"/>
          <w:szCs w:val="22"/>
        </w:rPr>
        <w:t>for</w:t>
      </w:r>
      <w:r>
        <w:rPr>
          <w:rFonts w:ascii="Cambria" w:hAnsi="Cambria" w:cs="Arial"/>
          <w:color w:val="333333"/>
          <w:kern w:val="3"/>
          <w:sz w:val="22"/>
          <w:szCs w:val="22"/>
          <w:lang w:val="ru-RU"/>
        </w:rPr>
        <w:t xml:space="preserve"> </w:t>
      </w:r>
      <w:r>
        <w:rPr>
          <w:rFonts w:ascii="Cambria" w:hAnsi="Cambria" w:cs="Arial"/>
          <w:color w:val="333333"/>
          <w:kern w:val="3"/>
          <w:sz w:val="22"/>
          <w:szCs w:val="22"/>
        </w:rPr>
        <w:t>Railways</w:t>
      </w:r>
      <w:r>
        <w:rPr>
          <w:rFonts w:ascii="Cambria" w:hAnsi="Cambria" w:cs="Arial"/>
          <w:color w:val="333333"/>
          <w:kern w:val="3"/>
          <w:sz w:val="22"/>
          <w:szCs w:val="22"/>
          <w:lang w:val="ru-RU"/>
        </w:rPr>
        <w:t xml:space="preserve"> – Европска железничка агенција ) </w:t>
      </w:r>
      <w:r>
        <w:rPr>
          <w:rFonts w:ascii="Cambria" w:hAnsi="Cambria" w:cs="Calibri"/>
          <w:sz w:val="22"/>
          <w:szCs w:val="22"/>
          <w:lang w:val="ru-RU"/>
        </w:rPr>
        <w:t xml:space="preserve">и </w:t>
      </w:r>
      <w:r>
        <w:rPr>
          <w:rFonts w:ascii="Cambria" w:hAnsi="Cambria" w:cs="Calibri"/>
          <w:sz w:val="22"/>
          <w:szCs w:val="22"/>
        </w:rPr>
        <w:t>OTIF</w:t>
      </w:r>
      <w:r>
        <w:rPr>
          <w:rFonts w:ascii="Cambria" w:hAnsi="Cambria" w:cs="Calibri"/>
          <w:sz w:val="22"/>
          <w:szCs w:val="22"/>
          <w:lang w:val="ru-RU"/>
        </w:rPr>
        <w:t xml:space="preserve">-ом ( </w:t>
      </w:r>
      <w:r>
        <w:rPr>
          <w:rFonts w:ascii="Cambria" w:hAnsi="Cambria" w:cs="Calibri"/>
          <w:sz w:val="22"/>
          <w:szCs w:val="22"/>
        </w:rPr>
        <w:t>OTIF</w:t>
      </w:r>
      <w:r>
        <w:rPr>
          <w:rFonts w:ascii="Cambria" w:hAnsi="Cambria" w:cs="Calibri"/>
          <w:sz w:val="22"/>
          <w:szCs w:val="22"/>
          <w:lang w:val="ru-RU"/>
        </w:rPr>
        <w:t xml:space="preserve"> - </w:t>
      </w:r>
      <w:r>
        <w:rPr>
          <w:rFonts w:ascii="Cambria" w:hAnsi="Cambria" w:cs="Calibri"/>
          <w:sz w:val="22"/>
          <w:szCs w:val="22"/>
        </w:rPr>
        <w:t>I</w:t>
      </w:r>
      <w:r>
        <w:rPr>
          <w:rStyle w:val="Strong"/>
          <w:rFonts w:ascii="Cambria" w:hAnsi="Cambria" w:cs="Arial"/>
          <w:b w:val="0"/>
          <w:color w:val="000000"/>
          <w:sz w:val="22"/>
          <w:szCs w:val="22"/>
          <w:shd w:val="clear" w:color="auto" w:fill="FFFFFF"/>
        </w:rPr>
        <w:t>ntergovernmental</w:t>
      </w:r>
      <w:r>
        <w:rPr>
          <w:rStyle w:val="Strong"/>
          <w:rFonts w:ascii="Cambria" w:hAnsi="Cambria" w:cs="Arial"/>
          <w:b w:val="0"/>
          <w:color w:val="000000"/>
          <w:sz w:val="22"/>
          <w:szCs w:val="22"/>
          <w:shd w:val="clear" w:color="auto" w:fill="FFFFFF"/>
          <w:lang w:val="ru-RU"/>
        </w:rPr>
        <w:t xml:space="preserve"> О</w:t>
      </w:r>
      <w:r>
        <w:rPr>
          <w:rStyle w:val="Strong"/>
          <w:rFonts w:ascii="Cambria" w:hAnsi="Cambria" w:cs="Arial"/>
          <w:b w:val="0"/>
          <w:color w:val="000000"/>
          <w:sz w:val="22"/>
          <w:szCs w:val="22"/>
          <w:shd w:val="clear" w:color="auto" w:fill="FFFFFF"/>
        </w:rPr>
        <w:t>rganisation</w:t>
      </w:r>
      <w:r>
        <w:rPr>
          <w:rStyle w:val="Strong"/>
          <w:rFonts w:ascii="Cambria" w:hAnsi="Cambria" w:cs="Arial"/>
          <w:b w:val="0"/>
          <w:color w:val="000000"/>
          <w:sz w:val="22"/>
          <w:szCs w:val="22"/>
          <w:shd w:val="clear" w:color="auto" w:fill="FFFFFF"/>
          <w:lang w:val="ru-RU"/>
        </w:rPr>
        <w:t xml:space="preserve">  </w:t>
      </w:r>
      <w:r>
        <w:rPr>
          <w:rFonts w:ascii="Cambria" w:hAnsi="Cambria" w:cs="Arial"/>
          <w:color w:val="000000"/>
          <w:sz w:val="22"/>
          <w:szCs w:val="22"/>
        </w:rPr>
        <w:t>for</w:t>
      </w:r>
      <w:r>
        <w:rPr>
          <w:rFonts w:ascii="Cambria" w:hAnsi="Cambria" w:cs="Arial"/>
          <w:color w:val="000000"/>
          <w:sz w:val="22"/>
          <w:szCs w:val="22"/>
          <w:lang w:val="ru-RU"/>
        </w:rPr>
        <w:t xml:space="preserve"> </w:t>
      </w:r>
      <w:r>
        <w:rPr>
          <w:rFonts w:ascii="Cambria" w:hAnsi="Cambria" w:cs="Arial"/>
          <w:color w:val="000000"/>
          <w:sz w:val="22"/>
          <w:szCs w:val="22"/>
        </w:rPr>
        <w:t>International</w:t>
      </w:r>
      <w:r>
        <w:rPr>
          <w:rFonts w:ascii="Cambria" w:hAnsi="Cambria" w:cs="Arial"/>
          <w:color w:val="000000"/>
          <w:sz w:val="22"/>
          <w:szCs w:val="22"/>
          <w:lang w:val="ru-RU"/>
        </w:rPr>
        <w:t xml:space="preserve"> </w:t>
      </w:r>
      <w:r>
        <w:rPr>
          <w:rFonts w:ascii="Cambria" w:hAnsi="Cambria" w:cs="Arial"/>
          <w:color w:val="000000"/>
          <w:sz w:val="22"/>
          <w:szCs w:val="22"/>
        </w:rPr>
        <w:t>Carriage</w:t>
      </w:r>
      <w:r>
        <w:rPr>
          <w:rFonts w:ascii="Cambria" w:hAnsi="Cambria" w:cs="Arial"/>
          <w:color w:val="000000"/>
          <w:sz w:val="22"/>
          <w:szCs w:val="22"/>
          <w:lang w:val="ru-RU"/>
        </w:rPr>
        <w:t xml:space="preserve"> </w:t>
      </w:r>
      <w:r>
        <w:rPr>
          <w:rFonts w:ascii="Cambria" w:hAnsi="Cambria" w:cs="Arial"/>
          <w:color w:val="000000"/>
          <w:sz w:val="22"/>
          <w:szCs w:val="22"/>
        </w:rPr>
        <w:t>by</w:t>
      </w:r>
      <w:r>
        <w:rPr>
          <w:rFonts w:ascii="Cambria" w:hAnsi="Cambria" w:cs="Arial"/>
          <w:color w:val="000000"/>
          <w:sz w:val="22"/>
          <w:szCs w:val="22"/>
          <w:lang w:val="ru-RU"/>
        </w:rPr>
        <w:t xml:space="preserve"> </w:t>
      </w:r>
      <w:r>
        <w:rPr>
          <w:rFonts w:ascii="Cambria" w:hAnsi="Cambria" w:cs="Arial"/>
          <w:color w:val="000000"/>
          <w:sz w:val="22"/>
          <w:szCs w:val="22"/>
        </w:rPr>
        <w:t>Rail</w:t>
      </w:r>
      <w:r>
        <w:rPr>
          <w:rStyle w:val="Strong"/>
          <w:rFonts w:ascii="Cambria" w:hAnsi="Cambria" w:cs="Arial"/>
          <w:b w:val="0"/>
          <w:color w:val="000000"/>
          <w:sz w:val="22"/>
          <w:szCs w:val="22"/>
          <w:shd w:val="clear" w:color="auto" w:fill="FFFFFF"/>
          <w:lang w:val="ru-RU"/>
        </w:rPr>
        <w:t xml:space="preserve"> -</w:t>
      </w:r>
      <w:r>
        <w:rPr>
          <w:rStyle w:val="Strong"/>
          <w:rFonts w:ascii="Cambria" w:hAnsi="Cambria" w:cs="Arial"/>
          <w:color w:val="000000"/>
          <w:sz w:val="22"/>
          <w:szCs w:val="22"/>
          <w:shd w:val="clear" w:color="auto" w:fill="FFFFFF"/>
          <w:lang w:val="ru-RU"/>
        </w:rPr>
        <w:t xml:space="preserve"> </w:t>
      </w:r>
      <w:r>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29"/>
    </w:p>
    <w:p w:rsidR="00E50F2C" w:rsidRDefault="00E50F2C">
      <w:pPr>
        <w:autoSpaceDE w:val="0"/>
        <w:rPr>
          <w:rFonts w:ascii="Cambria" w:hAnsi="Cambria"/>
          <w:sz w:val="22"/>
          <w:szCs w:val="22"/>
          <w:lang w:val="ru-RU"/>
        </w:rPr>
      </w:pPr>
    </w:p>
    <w:p w:rsidR="00E50F2C" w:rsidRDefault="005613CF">
      <w:pPr>
        <w:autoSpaceDE w:val="0"/>
        <w:rPr>
          <w:rFonts w:ascii="Cambria" w:hAnsi="Cambria" w:cs="Calibri"/>
          <w:sz w:val="22"/>
          <w:szCs w:val="22"/>
          <w:lang w:val="ru-RU"/>
        </w:rPr>
      </w:pPr>
      <w:r>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E50F2C" w:rsidRDefault="00E50F2C">
      <w:pPr>
        <w:autoSpaceDE w:val="0"/>
        <w:rPr>
          <w:rFonts w:ascii="Cambria" w:hAnsi="Cambria"/>
          <w:lang w:val="ru-RU"/>
        </w:rPr>
      </w:pPr>
    </w:p>
    <w:p w:rsidR="00DD1B7E" w:rsidRDefault="00DD1B7E">
      <w:pPr>
        <w:autoSpaceDE w:val="0"/>
        <w:rPr>
          <w:rFonts w:ascii="Cambria" w:hAnsi="Cambria"/>
          <w:lang w:val="ru-RU"/>
        </w:rPr>
      </w:pPr>
    </w:p>
    <w:p w:rsidR="00DD1B7E" w:rsidRDefault="00DD1B7E">
      <w:pPr>
        <w:autoSpaceDE w:val="0"/>
        <w:rPr>
          <w:rFonts w:ascii="Cambria" w:hAnsi="Cambria"/>
          <w:lang w:val="ru-RU"/>
        </w:rPr>
      </w:pPr>
    </w:p>
    <w:p w:rsidR="00E50F2C" w:rsidRDefault="005613CF" w:rsidP="009F49E3">
      <w:pPr>
        <w:pStyle w:val="Heading1"/>
        <w:numPr>
          <w:ilvl w:val="0"/>
          <w:numId w:val="42"/>
        </w:numPr>
      </w:pPr>
      <w:bookmarkStart w:id="130" w:name="_Toc299711328"/>
      <w:bookmarkStart w:id="131" w:name="_Toc299712111"/>
      <w:bookmarkStart w:id="132" w:name="_Toc299715729"/>
      <w:bookmarkStart w:id="133" w:name="_Toc299716449"/>
      <w:bookmarkStart w:id="134" w:name="_Toc299719471"/>
      <w:bookmarkStart w:id="135" w:name="_Toc334530005"/>
      <w:bookmarkStart w:id="136" w:name="_Toc379463643"/>
      <w:bookmarkStart w:id="137" w:name="_Toc461181076"/>
      <w:bookmarkStart w:id="138" w:name="_Ref487798400"/>
      <w:bookmarkStart w:id="139" w:name="_Toc7000858"/>
      <w:bookmarkStart w:id="140" w:name="_Toc32407700"/>
      <w:bookmarkStart w:id="141" w:name="_Toc33012927"/>
      <w:r>
        <w:t>опис функција старешина</w:t>
      </w:r>
      <w:bookmarkEnd w:id="130"/>
      <w:bookmarkEnd w:id="131"/>
      <w:bookmarkEnd w:id="132"/>
      <w:bookmarkEnd w:id="133"/>
      <w:bookmarkEnd w:id="134"/>
      <w:bookmarkEnd w:id="135"/>
      <w:bookmarkEnd w:id="136"/>
      <w:bookmarkEnd w:id="137"/>
      <w:bookmarkEnd w:id="138"/>
      <w:bookmarkEnd w:id="139"/>
      <w:bookmarkEnd w:id="140"/>
      <w:bookmarkEnd w:id="141"/>
    </w:p>
    <w:p w:rsidR="00E50F2C" w:rsidRDefault="00E50F2C">
      <w:pPr>
        <w:rPr>
          <w:rFonts w:ascii="Cambria" w:hAnsi="Cambria" w:cs="Calibri"/>
          <w:sz w:val="22"/>
          <w:szCs w:val="22"/>
          <w:lang w:val="ru-RU"/>
        </w:rPr>
      </w:pPr>
    </w:p>
    <w:p w:rsidR="00E50F2C" w:rsidRDefault="005613CF">
      <w:pPr>
        <w:pStyle w:val="ListParagraph"/>
        <w:spacing w:after="0" w:line="240" w:lineRule="auto"/>
        <w:ind w:left="0"/>
        <w:rPr>
          <w:rFonts w:ascii="Cambria" w:hAnsi="Cambria" w:cs="Calibri"/>
          <w:b/>
          <w:lang w:val="ru-RU"/>
        </w:rPr>
      </w:pPr>
      <w:r>
        <w:rPr>
          <w:rFonts w:ascii="Cambria" w:hAnsi="Cambria" w:cs="Calibri"/>
          <w:b/>
          <w:lang w:val="ru-RU"/>
        </w:rPr>
        <w:t>Директор: Лазар Мосуровић</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Дирекцијом руководи директор, кога </w:t>
      </w:r>
      <w:r>
        <w:rPr>
          <w:rFonts w:ascii="Cambria" w:hAnsi="Cambria" w:cs="Calibri"/>
          <w:spacing w:val="-4"/>
          <w:sz w:val="22"/>
          <w:szCs w:val="22"/>
          <w:lang w:val="ru-RU"/>
        </w:rPr>
        <w:t>поставља Влада на пет година, на предлог председника Владе; за</w:t>
      </w:r>
      <w:r>
        <w:rPr>
          <w:rFonts w:ascii="Cambria" w:hAnsi="Cambria" w:cs="Calibri"/>
          <w:sz w:val="22"/>
          <w:szCs w:val="22"/>
          <w:lang w:val="ru-RU"/>
        </w:rPr>
        <w:t xml:space="preserve"> свој рад одговара Влади, у складу са чланом 35. Закона о државној управи (</w:t>
      </w:r>
      <w:r>
        <w:rPr>
          <w:rFonts w:ascii="Cambria" w:hAnsi="Cambria" w:cs="Calibri"/>
          <w:iCs/>
          <w:sz w:val="22"/>
          <w:szCs w:val="22"/>
          <w:lang w:val="ru-RU"/>
        </w:rPr>
        <w:t xml:space="preserve">"Службени гласник РС", бр. 79/2005, 101/2007, 95/2010, 99/2014, 30/2018 и 47/2018). </w:t>
      </w:r>
      <w:r>
        <w:rPr>
          <w:rFonts w:ascii="Cambria" w:hAnsi="Cambria" w:cs="Calibri"/>
          <w:spacing w:val="-4"/>
          <w:sz w:val="22"/>
          <w:szCs w:val="22"/>
          <w:lang w:val="ru-RU"/>
        </w:rPr>
        <w:t xml:space="preserve">Директор </w:t>
      </w:r>
      <w:r>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Pr>
          <w:rFonts w:ascii="Cambria" w:hAnsi="Cambria" w:cs="Calibri"/>
          <w:sz w:val="22"/>
          <w:szCs w:val="22"/>
          <w:lang w:val="ru-RU"/>
        </w:rPr>
        <w:t xml:space="preserve">у средствима јавног информисања и у другим јавним наступима </w:t>
      </w:r>
      <w:r>
        <w:rPr>
          <w:rFonts w:ascii="Cambria" w:hAnsi="Cambria" w:cs="Calibri"/>
          <w:bCs/>
          <w:spacing w:val="3"/>
          <w:sz w:val="22"/>
          <w:szCs w:val="22"/>
          <w:lang w:val="ru-RU"/>
        </w:rPr>
        <w:t xml:space="preserve">и обавља и друге послове из делокруга Дирекције. </w:t>
      </w:r>
    </w:p>
    <w:p w:rsidR="00E50F2C" w:rsidRDefault="00E50F2C">
      <w:pPr>
        <w:rPr>
          <w:rFonts w:ascii="Cambria" w:hAnsi="Cambria" w:cs="Calibri"/>
          <w:bCs/>
          <w:spacing w:val="3"/>
          <w:sz w:val="22"/>
          <w:szCs w:val="22"/>
          <w:lang w:val="ru-RU"/>
        </w:rPr>
      </w:pPr>
    </w:p>
    <w:p w:rsidR="00E50F2C" w:rsidRPr="002A77AC" w:rsidRDefault="005613CF">
      <w:pPr>
        <w:autoSpaceDE w:val="0"/>
        <w:rPr>
          <w:lang w:val="ru-RU"/>
        </w:rPr>
      </w:pPr>
      <w:r>
        <w:rPr>
          <w:rFonts w:ascii="Cambria" w:hAnsi="Cambria" w:cs="Calibri"/>
          <w:b/>
          <w:sz w:val="22"/>
          <w:szCs w:val="22"/>
          <w:lang w:val="ru-RU"/>
        </w:rPr>
        <w:t>Руководиоци ужих унутрашњих јединица</w:t>
      </w:r>
      <w:r>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E50F2C" w:rsidRDefault="00E50F2C">
      <w:pPr>
        <w:autoSpaceDE w:val="0"/>
        <w:rPr>
          <w:rFonts w:ascii="Cambria" w:hAnsi="Cambria" w:cs="Calibri"/>
          <w:sz w:val="22"/>
          <w:szCs w:val="22"/>
          <w:lang w:val="ru-RU"/>
        </w:rPr>
      </w:pPr>
    </w:p>
    <w:p w:rsidR="00E50F2C" w:rsidRDefault="005613CF">
      <w:pPr>
        <w:ind w:firstLine="692"/>
        <w:rPr>
          <w:rFonts w:ascii="Cambria" w:hAnsi="Cambria"/>
          <w:bCs/>
          <w:spacing w:val="3"/>
          <w:sz w:val="22"/>
          <w:szCs w:val="22"/>
          <w:lang w:val="ru-RU"/>
        </w:rPr>
      </w:pPr>
      <w:r>
        <w:rPr>
          <w:rFonts w:ascii="Cambria" w:hAnsi="Cambria"/>
          <w:bCs/>
          <w:spacing w:val="3"/>
          <w:sz w:val="22"/>
          <w:szCs w:val="22"/>
          <w:lang w:val="ru-RU"/>
        </w:rPr>
        <w:t>Одељењима руководе начелници одељења и за свој рад и рад Одељења одговорни су директору Дирекције.</w:t>
      </w:r>
    </w:p>
    <w:p w:rsidR="00E50F2C" w:rsidRDefault="00E50F2C">
      <w:pPr>
        <w:ind w:firstLine="692"/>
        <w:rPr>
          <w:rFonts w:ascii="Cambria" w:hAnsi="Cambria"/>
          <w:bCs/>
          <w:spacing w:val="3"/>
          <w:sz w:val="22"/>
          <w:szCs w:val="22"/>
          <w:lang w:val="ru-RU"/>
        </w:rPr>
      </w:pPr>
    </w:p>
    <w:p w:rsidR="00E50F2C" w:rsidRPr="002A77AC" w:rsidRDefault="005613CF">
      <w:pPr>
        <w:rPr>
          <w:lang w:val="ru-RU"/>
        </w:rPr>
      </w:pPr>
      <w:r>
        <w:rPr>
          <w:rFonts w:ascii="Cambria" w:hAnsi="Cambria"/>
          <w:sz w:val="22"/>
          <w:szCs w:val="22"/>
          <w:lang w:val="ru-RU"/>
        </w:rPr>
        <w:t xml:space="preserve">Ужим унутрашњим јединицама у Одељењима руководе шефови одсека, и </w:t>
      </w:r>
      <w:r>
        <w:rPr>
          <w:rFonts w:ascii="Cambria" w:hAnsi="Cambria"/>
          <w:bCs/>
          <w:sz w:val="22"/>
          <w:szCs w:val="22"/>
          <w:lang w:val="ru-RU"/>
        </w:rPr>
        <w:t>за свој рад и рад одсека одговорни су начелнику одељења и директору Дирекције.</w:t>
      </w:r>
    </w:p>
    <w:p w:rsidR="00E50F2C" w:rsidRDefault="00E50F2C">
      <w:pPr>
        <w:rPr>
          <w:rFonts w:ascii="Cambria" w:hAnsi="Cambria"/>
          <w:bCs/>
          <w:sz w:val="22"/>
          <w:szCs w:val="22"/>
          <w:lang w:val="ru-RU"/>
        </w:rPr>
      </w:pPr>
    </w:p>
    <w:p w:rsidR="00E50F2C" w:rsidRDefault="005613CF">
      <w:pPr>
        <w:rPr>
          <w:rFonts w:ascii="Cambria" w:hAnsi="Cambria"/>
          <w:bCs/>
          <w:spacing w:val="3"/>
          <w:sz w:val="22"/>
          <w:szCs w:val="22"/>
          <w:lang w:val="ru-RU"/>
        </w:rPr>
      </w:pPr>
      <w:r>
        <w:rPr>
          <w:rFonts w:ascii="Cambria" w:hAnsi="Cambria"/>
          <w:sz w:val="22"/>
          <w:szCs w:val="22"/>
          <w:lang w:val="ru-RU"/>
        </w:rPr>
        <w:t xml:space="preserve">Ужим унутрашњим јединицама у </w:t>
      </w:r>
      <w:r>
        <w:rPr>
          <w:rFonts w:ascii="Cambria" w:hAnsi="Cambria"/>
          <w:bCs/>
          <w:spacing w:val="3"/>
          <w:sz w:val="22"/>
          <w:szCs w:val="22"/>
          <w:lang w:val="ru-RU"/>
        </w:rPr>
        <w:t>Одсеку руководе руководиоци група и за свој рад и рад групе одговорни су шефу одсека, начелнику одељења и директору Дирекције.</w:t>
      </w:r>
    </w:p>
    <w:p w:rsidR="00DD1B7E" w:rsidRDefault="00DD1B7E">
      <w:pPr>
        <w:rPr>
          <w:rFonts w:ascii="Cambria" w:hAnsi="Cambria"/>
          <w:bCs/>
          <w:spacing w:val="3"/>
          <w:sz w:val="22"/>
          <w:szCs w:val="22"/>
          <w:lang w:val="ru-RU"/>
        </w:rPr>
      </w:pPr>
    </w:p>
    <w:p w:rsidR="00DD1B7E" w:rsidRPr="002A77AC" w:rsidRDefault="00DD1B7E">
      <w:pPr>
        <w:rPr>
          <w:lang w:val="ru-RU"/>
        </w:rPr>
      </w:pPr>
    </w:p>
    <w:p w:rsidR="00E50F2C" w:rsidRDefault="00E50F2C">
      <w:pPr>
        <w:rPr>
          <w:rFonts w:ascii="Cambria" w:hAnsi="Cambria"/>
          <w:bCs/>
          <w:spacing w:val="3"/>
          <w:sz w:val="22"/>
          <w:szCs w:val="22"/>
          <w:lang w:val="ru-RU"/>
        </w:rPr>
      </w:pPr>
    </w:p>
    <w:p w:rsidR="00E50F2C" w:rsidRPr="002A77AC" w:rsidRDefault="005613CF">
      <w:pPr>
        <w:rPr>
          <w:lang w:val="ru-RU"/>
        </w:rPr>
      </w:pPr>
      <w:r>
        <w:rPr>
          <w:rFonts w:ascii="Cambria" w:hAnsi="Cambria"/>
          <w:b/>
          <w:bCs/>
          <w:spacing w:val="3"/>
          <w:sz w:val="22"/>
          <w:szCs w:val="22"/>
          <w:lang w:val="ru-RU"/>
        </w:rPr>
        <w:t xml:space="preserve">Начелник Одељења </w:t>
      </w:r>
      <w:r>
        <w:rPr>
          <w:rFonts w:ascii="Cambria" w:hAnsi="Cambria"/>
          <w:b/>
          <w:sz w:val="22"/>
          <w:szCs w:val="22"/>
          <w:lang w:val="ru-RU"/>
        </w:rPr>
        <w:t>за регулисање безбедности и интероперабилности</w:t>
      </w:r>
    </w:p>
    <w:p w:rsidR="00E50F2C" w:rsidRDefault="005613CF">
      <w:pPr>
        <w:rPr>
          <w:rFonts w:ascii="Cambria" w:hAnsi="Cambria"/>
          <w:b/>
          <w:sz w:val="22"/>
          <w:szCs w:val="22"/>
          <w:lang w:val="ru-RU"/>
        </w:rPr>
      </w:pPr>
      <w:r>
        <w:rPr>
          <w:rFonts w:ascii="Cambria" w:hAnsi="Cambria"/>
          <w:b/>
          <w:sz w:val="22"/>
          <w:szCs w:val="22"/>
          <w:lang w:val="ru-RU"/>
        </w:rPr>
        <w:t xml:space="preserve"> железничког саобраћаја и жичаре за транспорт лица:  </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t>Наташа Церовић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t>Руководи и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w:t>
      </w:r>
      <w:r>
        <w:rPr>
          <w:rFonts w:ascii="Cambria" w:hAnsi="Cambria"/>
          <w:sz w:val="22"/>
          <w:szCs w:val="22"/>
        </w:rPr>
        <w:t>U</w:t>
      </w:r>
      <w:r>
        <w:rPr>
          <w:rFonts w:ascii="Cambria" w:hAnsi="Cambria"/>
          <w:sz w:val="22"/>
          <w:szCs w:val="22"/>
          <w:lang w:val="ru-RU"/>
        </w:rPr>
        <w:t xml:space="preserve"> прописе из делокруга Одељења и предлаже мере за унапређење у овој области.</w:t>
      </w:r>
    </w:p>
    <w:p w:rsidR="00E50F2C" w:rsidRDefault="00E50F2C">
      <w:pPr>
        <w:rPr>
          <w:rFonts w:ascii="Cambria" w:hAnsi="Cambria"/>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ab/>
        <w:t xml:space="preserve">     Шеф  Одсека за безбедност железничког саобраћаја:</w:t>
      </w:r>
    </w:p>
    <w:p w:rsidR="00E50F2C" w:rsidRDefault="00E50F2C">
      <w:pPr>
        <w:tabs>
          <w:tab w:val="left" w:pos="394"/>
        </w:tabs>
        <w:ind w:firstLine="0"/>
        <w:rPr>
          <w:rFonts w:ascii="Cambria" w:hAnsi="Cambria" w:cs="Calibri"/>
          <w:b/>
          <w:bCs/>
          <w:spacing w:val="2"/>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 xml:space="preserve">            Милан Поповић</w:t>
      </w:r>
    </w:p>
    <w:p w:rsidR="00E50F2C" w:rsidRDefault="00E50F2C">
      <w:pPr>
        <w:tabs>
          <w:tab w:val="left" w:pos="394"/>
        </w:tabs>
        <w:ind w:firstLine="0"/>
        <w:rPr>
          <w:rFonts w:ascii="Cambria" w:hAnsi="Cambria" w:cs="Calibri"/>
          <w:b/>
          <w:bCs/>
          <w:spacing w:val="2"/>
          <w:sz w:val="22"/>
          <w:szCs w:val="22"/>
          <w:lang w:val="ru-RU"/>
        </w:rPr>
      </w:pPr>
    </w:p>
    <w:p w:rsidR="00E50F2C" w:rsidRPr="002A77AC" w:rsidRDefault="005613CF">
      <w:pPr>
        <w:rPr>
          <w:lang w:val="ru-RU"/>
        </w:rPr>
      </w:pPr>
      <w:r>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заједничке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доношење подзаконских аката којима се уређује безбедност у железничком саобраћају;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Pr="002A77AC" w:rsidRDefault="005613CF">
      <w:pPr>
        <w:rPr>
          <w:lang w:val="ru-RU"/>
        </w:rPr>
      </w:pPr>
      <w:r>
        <w:rPr>
          <w:rFonts w:ascii="Cambria" w:hAnsi="Cambria"/>
          <w:b/>
          <w:spacing w:val="1"/>
          <w:sz w:val="22"/>
          <w:szCs w:val="22"/>
          <w:lang w:val="ru-RU"/>
        </w:rPr>
        <w:t>Руководилац Групе за управљање безбедношћу:</w:t>
      </w:r>
    </w:p>
    <w:p w:rsidR="00E50F2C" w:rsidRDefault="00E50F2C">
      <w:pPr>
        <w:rPr>
          <w:rFonts w:ascii="Cambria" w:hAnsi="Cambria"/>
          <w:b/>
          <w:spacing w:val="1"/>
          <w:sz w:val="22"/>
          <w:szCs w:val="22"/>
          <w:lang w:val="ru-RU"/>
        </w:rPr>
      </w:pPr>
    </w:p>
    <w:p w:rsidR="00E50F2C" w:rsidRDefault="005613CF">
      <w:pPr>
        <w:rPr>
          <w:rFonts w:ascii="Cambria" w:hAnsi="Cambria"/>
          <w:b/>
          <w:spacing w:val="1"/>
          <w:sz w:val="22"/>
          <w:szCs w:val="22"/>
          <w:lang w:val="ru-RU"/>
        </w:rPr>
      </w:pPr>
      <w:r>
        <w:rPr>
          <w:rFonts w:ascii="Cambria" w:hAnsi="Cambria"/>
          <w:b/>
          <w:spacing w:val="1"/>
          <w:sz w:val="22"/>
          <w:szCs w:val="22"/>
          <w:lang w:val="ru-RU"/>
        </w:rPr>
        <w:t>Срђан Младеновић</w:t>
      </w:r>
    </w:p>
    <w:p w:rsidR="00E50F2C" w:rsidRDefault="00E50F2C">
      <w:pPr>
        <w:rPr>
          <w:rFonts w:ascii="Cambria" w:hAnsi="Cambria"/>
          <w:b/>
          <w:spacing w:val="1"/>
          <w:sz w:val="22"/>
          <w:szCs w:val="22"/>
          <w:lang w:val="ru-RU"/>
        </w:rPr>
      </w:pPr>
    </w:p>
    <w:p w:rsidR="00E50F2C" w:rsidRDefault="005613CF">
      <w:pPr>
        <w:rPr>
          <w:rFonts w:ascii="Cambria" w:hAnsi="Cambria"/>
          <w:sz w:val="22"/>
          <w:szCs w:val="22"/>
          <w:lang w:val="sr-Latn-RS"/>
        </w:rPr>
      </w:pPr>
      <w:r>
        <w:rPr>
          <w:rFonts w:ascii="Cambria" w:hAnsi="Cambria"/>
          <w:sz w:val="22"/>
          <w:szCs w:val="22"/>
          <w:lang w:val="ru-RU"/>
        </w:rPr>
        <w:t>Руководи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 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издат сертификат;</w:t>
      </w:r>
      <w:r>
        <w:rPr>
          <w:rFonts w:ascii="Cambria" w:hAnsi="Cambria"/>
          <w:b/>
          <w:bCs/>
          <w:sz w:val="22"/>
          <w:szCs w:val="22"/>
          <w:lang w:val="ru-RU"/>
        </w:rPr>
        <w:t xml:space="preserve"> </w:t>
      </w:r>
      <w:r>
        <w:rPr>
          <w:rFonts w:ascii="Cambria" w:hAnsi="Cambria"/>
          <w:sz w:val="22"/>
          <w:szCs w:val="22"/>
          <w:lang w:val="ru-RU"/>
        </w:rPr>
        <w:t xml:space="preserve">организује припрему и израду појединачних аката из делокруга Групе; учествује у изради стручних основа за доношење подзаконских аката којима се уређује безбедност у железничком саобраћају; припрема извештај који се подноси Центру за истраживање несрећа у саобраћају о мерама које су предузете или планиране да се предузму на </w:t>
      </w:r>
      <w:r>
        <w:rPr>
          <w:rFonts w:ascii="Cambria" w:hAnsi="Cambria"/>
          <w:sz w:val="22"/>
          <w:szCs w:val="22"/>
          <w:lang w:val="ru-RU"/>
        </w:rPr>
        <w:lastRenderedPageBreak/>
        <w:t>основу препорука; учествује у доношењу гранских стандарда из области железничког саобраћаја.</w:t>
      </w:r>
    </w:p>
    <w:p w:rsidR="00FD18DA" w:rsidRDefault="00FD18DA">
      <w:pPr>
        <w:rPr>
          <w:rFonts w:ascii="Cambria" w:hAnsi="Cambria"/>
          <w:sz w:val="22"/>
          <w:szCs w:val="22"/>
          <w:lang w:val="sr-Latn-RS"/>
        </w:rPr>
      </w:pPr>
    </w:p>
    <w:p w:rsidR="00FD18DA" w:rsidRPr="00FD18DA" w:rsidRDefault="00FD18DA">
      <w:pPr>
        <w:rPr>
          <w:rFonts w:ascii="Cambria" w:hAnsi="Cambria"/>
          <w:sz w:val="22"/>
          <w:szCs w:val="22"/>
          <w:lang w:val="sr-Latn-RS"/>
        </w:rPr>
      </w:pPr>
    </w:p>
    <w:p w:rsidR="00E50F2C" w:rsidRPr="002A77AC" w:rsidRDefault="005613CF">
      <w:pPr>
        <w:jc w:val="left"/>
        <w:rPr>
          <w:lang w:val="ru-RU"/>
        </w:rPr>
      </w:pPr>
      <w:r>
        <w:rPr>
          <w:rFonts w:ascii="Cambria" w:hAnsi="Cambria"/>
          <w:b/>
          <w:spacing w:val="1"/>
          <w:sz w:val="22"/>
          <w:szCs w:val="22"/>
          <w:lang w:val="ru-RU"/>
        </w:rPr>
        <w:t xml:space="preserve">Руководилац Групе за </w:t>
      </w:r>
      <w:r>
        <w:rPr>
          <w:rFonts w:ascii="Cambria" w:hAnsi="Cambria"/>
          <w:b/>
          <w:sz w:val="22"/>
          <w:szCs w:val="22"/>
          <w:lang w:val="ru-RU"/>
        </w:rPr>
        <w:t>стручну оспособљеност железничких радника и железницу</w:t>
      </w:r>
    </w:p>
    <w:p w:rsidR="00E50F2C" w:rsidRDefault="005613CF">
      <w:pPr>
        <w:jc w:val="left"/>
        <w:rPr>
          <w:rFonts w:ascii="Cambria" w:hAnsi="Cambria"/>
          <w:b/>
          <w:sz w:val="22"/>
          <w:szCs w:val="22"/>
          <w:lang w:val="ru-RU"/>
        </w:rPr>
      </w:pPr>
      <w:r>
        <w:rPr>
          <w:rFonts w:ascii="Cambria" w:hAnsi="Cambria"/>
          <w:b/>
          <w:sz w:val="22"/>
          <w:szCs w:val="22"/>
          <w:lang w:val="ru-RU"/>
        </w:rPr>
        <w:t>ван јавне инфраструктуре:</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t>Игор Казанџић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t xml:space="preserve">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организује и обавља надзоре </w:t>
      </w:r>
      <w:r>
        <w:rPr>
          <w:rFonts w:ascii="Cambria" w:hAnsi="Cambria"/>
          <w:sz w:val="22"/>
          <w:szCs w:val="22"/>
          <w:shd w:val="clear" w:color="auto" w:fill="FFFFFF"/>
          <w:lang w:val="ru-RU"/>
        </w:rPr>
        <w:t xml:space="preserve">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Pr>
          <w:rFonts w:ascii="Cambria" w:hAnsi="Cambria"/>
          <w:sz w:val="22"/>
          <w:szCs w:val="22"/>
          <w:lang w:val="ru-RU"/>
        </w:rPr>
        <w:t>изради стручних основа за доношење подзаконских аката којима се уређује безбедност у железничком саобраћају који се односе на стручну оспособљеност железничких радника;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bCs/>
          <w:spacing w:val="2"/>
          <w:sz w:val="22"/>
          <w:szCs w:val="22"/>
          <w:lang w:val="ru-RU"/>
        </w:rPr>
        <w:t xml:space="preserve">Шеф  Одсека за </w:t>
      </w:r>
      <w:r>
        <w:rPr>
          <w:rFonts w:ascii="Cambria" w:hAnsi="Cambria"/>
          <w:b/>
          <w:bCs/>
          <w:spacing w:val="1"/>
          <w:sz w:val="22"/>
          <w:szCs w:val="22"/>
          <w:lang w:val="ru-RU"/>
        </w:rPr>
        <w:t>интероперабилност железничког система</w:t>
      </w:r>
      <w:r>
        <w:rPr>
          <w:rFonts w:ascii="Cambria" w:hAnsi="Cambria" w:cs="Calibri"/>
          <w:b/>
          <w:bCs/>
          <w:spacing w:val="2"/>
          <w:sz w:val="22"/>
          <w:szCs w:val="22"/>
          <w:lang w:val="ru-RU"/>
        </w:rPr>
        <w:t xml:space="preserve">: </w:t>
      </w:r>
    </w:p>
    <w:p w:rsidR="00E50F2C" w:rsidRDefault="00E50F2C">
      <w:pPr>
        <w:rPr>
          <w:rFonts w:ascii="Cambria" w:hAnsi="Cambria" w:cs="Calibri"/>
          <w:b/>
          <w:bCs/>
          <w:spacing w:val="2"/>
          <w:sz w:val="22"/>
          <w:szCs w:val="22"/>
          <w:lang w:val="ru-RU"/>
        </w:rPr>
      </w:pPr>
    </w:p>
    <w:p w:rsidR="00E50F2C" w:rsidRPr="002A77AC" w:rsidRDefault="005613CF">
      <w:pPr>
        <w:rPr>
          <w:lang w:val="ru-RU"/>
        </w:rPr>
      </w:pPr>
      <w:r>
        <w:rPr>
          <w:rFonts w:ascii="Cambria" w:hAnsi="Cambria" w:cs="Calibri"/>
          <w:b/>
          <w:bCs/>
          <w:spacing w:val="2"/>
          <w:sz w:val="22"/>
          <w:szCs w:val="22"/>
          <w:lang w:val="ru-RU"/>
        </w:rPr>
        <w:t>Оливера Здравковић</w:t>
      </w:r>
    </w:p>
    <w:p w:rsidR="00E50F2C" w:rsidRDefault="00E50F2C">
      <w:pPr>
        <w:rPr>
          <w:rFonts w:ascii="Cambria" w:hAnsi="Cambria"/>
          <w:sz w:val="22"/>
          <w:szCs w:val="22"/>
          <w:lang w:val="ru-RU"/>
        </w:rPr>
      </w:pPr>
    </w:p>
    <w:p w:rsidR="00E50F2C" w:rsidRPr="002A77AC" w:rsidRDefault="005613CF">
      <w:pPr>
        <w:tabs>
          <w:tab w:val="left" w:pos="269"/>
        </w:tabs>
        <w:ind w:firstLine="0"/>
        <w:rPr>
          <w:lang w:val="ru-RU"/>
        </w:rPr>
      </w:pPr>
      <w:r>
        <w:rPr>
          <w:rFonts w:ascii="Cambria" w:hAnsi="Cambria"/>
          <w:sz w:val="22"/>
          <w:szCs w:val="22"/>
          <w:lang w:val="ru-RU"/>
        </w:rPr>
        <w:tab/>
        <w:t xml:space="preserve">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и дозвола; </w:t>
      </w:r>
      <w:r>
        <w:rPr>
          <w:rFonts w:ascii="Cambria" w:hAnsi="Cambria"/>
          <w:bCs/>
          <w:spacing w:val="2"/>
          <w:sz w:val="22"/>
          <w:szCs w:val="22"/>
          <w:lang w:val="ru-RU"/>
        </w:rPr>
        <w:t>организује и обавља надзоре над усаглашеноћу чинилца интероперабилности субјеката и надзоре привредних субјеката који се баве 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Pr>
          <w:rFonts w:ascii="Cambria" w:hAnsi="Cambria"/>
          <w:b/>
          <w:bCs/>
          <w:spacing w:val="2"/>
          <w:sz w:val="22"/>
          <w:szCs w:val="22"/>
          <w:lang w:val="ru-RU"/>
        </w:rPr>
        <w:t xml:space="preserve"> </w:t>
      </w:r>
      <w:r>
        <w:rPr>
          <w:rFonts w:ascii="Cambria" w:hAnsi="Cambria"/>
          <w:sz w:val="22"/>
          <w:szCs w:val="22"/>
          <w:lang w:val="ru-RU"/>
        </w:rPr>
        <w:t xml:space="preserve">надзире вођење и објављивање Националног регистра железничких возила; прати стање интероперабилности у железничком саобраћају и предлаже мере за унапређење интероперабилности железничког система; </w:t>
      </w:r>
      <w:r>
        <w:rPr>
          <w:rFonts w:ascii="Cambria" w:hAnsi="Cambria"/>
          <w:bCs/>
          <w:spacing w:val="2"/>
          <w:sz w:val="22"/>
          <w:szCs w:val="22"/>
          <w:lang w:val="ru-RU"/>
        </w:rPr>
        <w:t>израђује</w:t>
      </w:r>
      <w:r>
        <w:rPr>
          <w:rFonts w:ascii="Cambria" w:hAnsi="Cambria"/>
          <w:sz w:val="22"/>
          <w:szCs w:val="22"/>
          <w:lang w:val="ru-RU"/>
        </w:rPr>
        <w:t xml:space="preserve"> стручне основе за  доношење подзаконских аката којима се уређује интероперабилност железничког система; координира припремама за објављивање техничких спецификација интероперабилности (ТСИ); учествује у остваривању међународне сарадње у оквиру своје надлежности, посебно са Агенцијом за железнице ЕУ и органима других држава надлежним за интероперабилност у железничком саобраћају.</w:t>
      </w:r>
    </w:p>
    <w:p w:rsidR="00E50F2C" w:rsidRDefault="00E50F2C">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E50F2C" w:rsidRPr="002A77AC" w:rsidRDefault="005613CF">
      <w:pPr>
        <w:jc w:val="left"/>
        <w:rPr>
          <w:lang w:val="ru-RU"/>
        </w:rPr>
      </w:pPr>
      <w:r>
        <w:rPr>
          <w:rFonts w:ascii="Cambria" w:hAnsi="Cambria" w:cs="Calibri"/>
          <w:b/>
          <w:sz w:val="22"/>
          <w:szCs w:val="22"/>
          <w:lang w:val="ru-RU"/>
        </w:rPr>
        <w:lastRenderedPageBreak/>
        <w:t>Начелник Одељења</w:t>
      </w:r>
      <w:r>
        <w:rPr>
          <w:rFonts w:ascii="Cambria" w:hAnsi="Cambria" w:cs="Calibri"/>
          <w:sz w:val="22"/>
          <w:szCs w:val="22"/>
          <w:lang w:val="ru-RU"/>
        </w:rPr>
        <w:t xml:space="preserve"> </w:t>
      </w:r>
      <w:r>
        <w:rPr>
          <w:rFonts w:ascii="Cambria" w:hAnsi="Cambria" w:cs="Calibri"/>
          <w:b/>
          <w:bCs/>
          <w:sz w:val="22"/>
          <w:szCs w:val="22"/>
          <w:lang w:val="ru-RU"/>
        </w:rPr>
        <w:t xml:space="preserve">за </w:t>
      </w:r>
      <w:r>
        <w:rPr>
          <w:rFonts w:ascii="Cambria" w:hAnsi="Cambria"/>
          <w:b/>
          <w:sz w:val="22"/>
          <w:szCs w:val="22"/>
          <w:lang w:val="ru-RU"/>
        </w:rPr>
        <w:t xml:space="preserve">регулисање железничког тржишта, лиценце, права </w:t>
      </w:r>
    </w:p>
    <w:p w:rsidR="00E50F2C" w:rsidRDefault="005613CF">
      <w:pPr>
        <w:jc w:val="left"/>
        <w:rPr>
          <w:rFonts w:ascii="Cambria" w:hAnsi="Cambria"/>
          <w:b/>
          <w:sz w:val="22"/>
          <w:szCs w:val="22"/>
          <w:lang w:val="ru-RU"/>
        </w:rPr>
      </w:pPr>
      <w:r>
        <w:rPr>
          <w:rFonts w:ascii="Cambria" w:hAnsi="Cambria"/>
          <w:b/>
          <w:sz w:val="22"/>
          <w:szCs w:val="22"/>
          <w:lang w:val="ru-RU"/>
        </w:rPr>
        <w:t>путника и заједничке послове:</w:t>
      </w:r>
    </w:p>
    <w:p w:rsidR="00E50F2C" w:rsidRDefault="00E50F2C">
      <w:pPr>
        <w:jc w:val="left"/>
        <w:rPr>
          <w:rFonts w:ascii="Cambria" w:hAnsi="Cambria"/>
          <w:b/>
          <w:sz w:val="22"/>
          <w:szCs w:val="22"/>
          <w:lang w:val="ru-RU"/>
        </w:rPr>
      </w:pPr>
    </w:p>
    <w:p w:rsidR="00E50F2C" w:rsidRDefault="005613CF">
      <w:pPr>
        <w:tabs>
          <w:tab w:val="left" w:pos="6187"/>
        </w:tabs>
        <w:ind w:firstLine="0"/>
        <w:rPr>
          <w:rFonts w:ascii="Cambria" w:hAnsi="Cambria" w:cs="Calibri"/>
          <w:b/>
          <w:bCs/>
          <w:sz w:val="22"/>
          <w:szCs w:val="22"/>
          <w:lang w:val="ru-RU"/>
        </w:rPr>
      </w:pPr>
      <w:r>
        <w:rPr>
          <w:rFonts w:ascii="Cambria" w:hAnsi="Cambria" w:cs="Calibri"/>
          <w:b/>
          <w:bCs/>
          <w:sz w:val="22"/>
          <w:szCs w:val="22"/>
          <w:lang w:val="ru-RU"/>
        </w:rPr>
        <w:t xml:space="preserve">               Бранка Недељковић </w:t>
      </w:r>
    </w:p>
    <w:p w:rsidR="00E50F2C" w:rsidRDefault="00E50F2C">
      <w:pPr>
        <w:tabs>
          <w:tab w:val="left" w:pos="6187"/>
        </w:tabs>
        <w:rPr>
          <w:rFonts w:ascii="Cambria" w:hAnsi="Cambria" w:cs="Calibri"/>
          <w:b/>
          <w:bCs/>
          <w:sz w:val="22"/>
          <w:szCs w:val="22"/>
          <w:lang w:val="ru-RU"/>
        </w:rPr>
      </w:pPr>
    </w:p>
    <w:p w:rsidR="00E50F2C" w:rsidRPr="002A77AC" w:rsidRDefault="005613CF">
      <w:pPr>
        <w:tabs>
          <w:tab w:val="left" w:pos="6106"/>
        </w:tabs>
        <w:rPr>
          <w:lang w:val="ru-RU"/>
        </w:rPr>
      </w:pPr>
      <w:r>
        <w:rPr>
          <w:rFonts w:ascii="Cambria" w:hAnsi="Cambria"/>
          <w:bCs/>
          <w:spacing w:val="6"/>
          <w:sz w:val="22"/>
          <w:szCs w:val="22"/>
          <w:lang w:val="ru-RU"/>
        </w:rPr>
        <w:t xml:space="preserve">Руководи </w:t>
      </w:r>
      <w:r>
        <w:rPr>
          <w:rFonts w:ascii="Cambria" w:hAnsi="Cambria"/>
          <w:bCs/>
          <w:spacing w:val="-9"/>
          <w:sz w:val="22"/>
          <w:szCs w:val="22"/>
          <w:lang w:val="ru-RU"/>
        </w:rPr>
        <w:t xml:space="preserve">и планира рад Одељења, пружа стручна упутства, координира и надзире рад државних службеника у Одељењу; координира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Pr>
          <w:rFonts w:ascii="Cambria" w:hAnsi="Cambria"/>
          <w:sz w:val="22"/>
          <w:szCs w:val="22"/>
          <w:shd w:val="clear" w:color="auto" w:fill="FFFFFF"/>
          <w:lang w:val="ru-RU"/>
        </w:rPr>
        <w:t>које се подносе Дирекцији за железнице у складу са законом који регулише област железнице</w:t>
      </w:r>
      <w:r>
        <w:rPr>
          <w:rStyle w:val="longtext"/>
          <w:rFonts w:ascii="Cambria" w:hAnsi="Cambria"/>
          <w:sz w:val="22"/>
          <w:szCs w:val="22"/>
          <w:shd w:val="clear" w:color="auto" w:fill="FFFFFF"/>
          <w:lang w:val="ru-RU"/>
        </w:rPr>
        <w:t xml:space="preserve">; </w:t>
      </w:r>
      <w:r>
        <w:rPr>
          <w:rFonts w:ascii="Cambria" w:hAnsi="Cambria"/>
          <w:bCs/>
          <w:spacing w:val="-9"/>
          <w:sz w:val="22"/>
          <w:szCs w:val="22"/>
          <w:lang w:val="ru-RU"/>
        </w:rPr>
        <w:t xml:space="preserve">координира послове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координира и остварује сарадњу Дирекције са другим органима у вези са имплементацијом </w:t>
      </w:r>
      <w:r>
        <w:rPr>
          <w:rFonts w:ascii="Cambria" w:hAnsi="Cambria"/>
          <w:bCs/>
          <w:spacing w:val="-9"/>
          <w:sz w:val="22"/>
          <w:szCs w:val="22"/>
        </w:rPr>
        <w:t>COTIF</w:t>
      </w:r>
      <w:r>
        <w:rPr>
          <w:rFonts w:ascii="Cambria" w:hAnsi="Cambria"/>
          <w:bCs/>
          <w:spacing w:val="-9"/>
          <w:sz w:val="22"/>
          <w:szCs w:val="22"/>
          <w:lang w:val="ru-RU"/>
        </w:rPr>
        <w:t>-</w:t>
      </w:r>
      <w:r>
        <w:rPr>
          <w:rFonts w:ascii="Cambria" w:hAnsi="Cambria"/>
          <w:bCs/>
          <w:spacing w:val="-9"/>
          <w:sz w:val="22"/>
          <w:szCs w:val="22"/>
        </w:rPr>
        <w:t>a</w:t>
      </w:r>
      <w:r>
        <w:rPr>
          <w:rFonts w:ascii="Cambria" w:hAnsi="Cambria"/>
          <w:bCs/>
          <w:spacing w:val="-9"/>
          <w:sz w:val="22"/>
          <w:szCs w:val="22"/>
          <w:lang w:val="ru-RU"/>
        </w:rPr>
        <w:t xml:space="preserve"> и учешћем Дирекције у раду одговарајућих тела </w:t>
      </w:r>
      <w:r>
        <w:rPr>
          <w:rFonts w:ascii="Cambria" w:hAnsi="Cambria"/>
          <w:bCs/>
          <w:spacing w:val="-9"/>
          <w:sz w:val="22"/>
          <w:szCs w:val="22"/>
        </w:rPr>
        <w:t>OTIF</w:t>
      </w:r>
      <w:r>
        <w:rPr>
          <w:rFonts w:ascii="Cambria" w:hAnsi="Cambria"/>
          <w:bCs/>
          <w:spacing w:val="-9"/>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w:t>
      </w:r>
    </w:p>
    <w:p w:rsidR="00E50F2C" w:rsidRDefault="00E50F2C">
      <w:pPr>
        <w:tabs>
          <w:tab w:val="left" w:pos="6106"/>
        </w:tabs>
        <w:rPr>
          <w:rFonts w:ascii="Cambria" w:hAnsi="Cambria"/>
          <w:lang w:val="ru-RU"/>
        </w:rPr>
      </w:pPr>
    </w:p>
    <w:p w:rsidR="00E50F2C" w:rsidRDefault="005613CF">
      <w:pPr>
        <w:tabs>
          <w:tab w:val="left" w:pos="6187"/>
        </w:tabs>
        <w:rPr>
          <w:rFonts w:ascii="Cambria" w:hAnsi="Cambria"/>
          <w:b/>
          <w:bCs/>
          <w:spacing w:val="-9"/>
          <w:sz w:val="22"/>
          <w:szCs w:val="22"/>
          <w:lang w:val="ru-RU"/>
        </w:rPr>
      </w:pPr>
      <w:r>
        <w:rPr>
          <w:rFonts w:ascii="Cambria" w:hAnsi="Cambria"/>
          <w:b/>
          <w:bCs/>
          <w:spacing w:val="-9"/>
          <w:sz w:val="22"/>
          <w:szCs w:val="22"/>
          <w:lang w:val="ru-RU"/>
        </w:rPr>
        <w:t>Руководилац Групе за правне послове и регулисање  железничког тржишта:</w:t>
      </w:r>
    </w:p>
    <w:p w:rsidR="00E50F2C" w:rsidRDefault="00E50F2C">
      <w:pPr>
        <w:tabs>
          <w:tab w:val="left" w:pos="6187"/>
        </w:tabs>
        <w:jc w:val="center"/>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Зорица Радовић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E50F2C" w:rsidRDefault="00E50F2C">
      <w:pPr>
        <w:tabs>
          <w:tab w:val="left" w:pos="6187"/>
        </w:tabs>
        <w:jc w:val="left"/>
        <w:rPr>
          <w:rFonts w:ascii="Cambria" w:hAnsi="Cambria"/>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Руководилац Групе за права путника и заједничке послове</w:t>
      </w:r>
    </w:p>
    <w:p w:rsidR="00E50F2C" w:rsidRDefault="00E50F2C">
      <w:pPr>
        <w:tabs>
          <w:tab w:val="left" w:pos="6187"/>
        </w:tabs>
        <w:jc w:val="left"/>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Оља Ковачевић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разматра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обавеза железничких превозника према путницима; израђује предлоге аката у вези са извршењем одлука Дирекције у области права путника; израђује предлоге одговора на тужбе у управном спору поднете против одлука Дирекције као тела надлежног за  </w:t>
      </w:r>
      <w:r>
        <w:rPr>
          <w:rFonts w:ascii="Cambria" w:hAnsi="Cambria"/>
          <w:bCs/>
          <w:spacing w:val="-9"/>
          <w:sz w:val="22"/>
          <w:szCs w:val="22"/>
          <w:lang w:val="ru-RU"/>
        </w:rPr>
        <w:lastRenderedPageBreak/>
        <w:t xml:space="preserve">права путника; прати упоредну судску праксу и међународне прописе, конвенције, споразуме и законодавну активност ЕУ у области права путника и припрема информација за потребе Групе;  пружа стручну помоћ у поступку јавних набавки и у обављању других послова из делокруга Одељења. </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sz w:val="22"/>
          <w:szCs w:val="22"/>
          <w:lang w:val="ru-RU"/>
        </w:rPr>
        <w:t>Државни службеници</w:t>
      </w:r>
      <w:r>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E50F2C" w:rsidRDefault="00E50F2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50F2C" w:rsidRDefault="005613CF" w:rsidP="009F49E3">
      <w:pPr>
        <w:pStyle w:val="Heading1"/>
        <w:numPr>
          <w:ilvl w:val="0"/>
          <w:numId w:val="42"/>
        </w:numPr>
        <w:rPr>
          <w:lang w:val="ru-RU"/>
        </w:rPr>
      </w:pPr>
      <w:bookmarkStart w:id="142" w:name="_Toc299711329"/>
      <w:bookmarkStart w:id="143" w:name="_Toc299712112"/>
      <w:bookmarkStart w:id="144" w:name="_Toc299715730"/>
      <w:bookmarkStart w:id="145" w:name="_Toc299716450"/>
      <w:bookmarkStart w:id="146" w:name="_Toc299719472"/>
      <w:bookmarkStart w:id="147" w:name="_Toc334530006"/>
      <w:bookmarkStart w:id="148" w:name="_Toc379463644"/>
      <w:bookmarkStart w:id="149" w:name="_Toc461181077"/>
      <w:bookmarkStart w:id="150" w:name="_Ref487798410"/>
      <w:bookmarkStart w:id="151" w:name="_Toc7000859"/>
      <w:bookmarkStart w:id="152" w:name="_Toc32407701"/>
      <w:bookmarkStart w:id="153" w:name="_Toc33012928"/>
      <w:r>
        <w:rPr>
          <w:lang w:val="ru-RU"/>
        </w:rPr>
        <w:t>опис правила у вези са јавношћу рада</w:t>
      </w:r>
      <w:bookmarkEnd w:id="142"/>
      <w:bookmarkEnd w:id="143"/>
      <w:bookmarkEnd w:id="144"/>
      <w:bookmarkEnd w:id="145"/>
      <w:bookmarkEnd w:id="146"/>
      <w:bookmarkEnd w:id="147"/>
      <w:bookmarkEnd w:id="148"/>
      <w:bookmarkEnd w:id="149"/>
      <w:bookmarkEnd w:id="150"/>
      <w:bookmarkEnd w:id="151"/>
      <w:bookmarkEnd w:id="152"/>
      <w:bookmarkEnd w:id="153"/>
    </w:p>
    <w:p w:rsidR="00E50F2C" w:rsidRDefault="00E50F2C">
      <w:pPr>
        <w:rPr>
          <w:rFonts w:ascii="Cambria" w:hAnsi="Cambria" w:cs="Calibri"/>
          <w:b/>
          <w:sz w:val="22"/>
          <w:szCs w:val="22"/>
          <w:lang w:val="ru-RU"/>
        </w:rPr>
      </w:pPr>
    </w:p>
    <w:p w:rsidR="00E50F2C" w:rsidRPr="002A77AC" w:rsidRDefault="005613CF">
      <w:pPr>
        <w:ind w:firstLine="600"/>
        <w:rPr>
          <w:lang w:val="ru-RU"/>
        </w:rPr>
      </w:pPr>
      <w:r>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Pr>
          <w:rFonts w:ascii="Cambria" w:hAnsi="Cambria"/>
          <w:sz w:val="22"/>
          <w:szCs w:val="22"/>
          <w:lang w:val="ru-RU"/>
        </w:rPr>
        <w:t xml:space="preserve">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66/15 и 83/2018) и </w:t>
      </w:r>
      <w:r>
        <w:rPr>
          <w:rFonts w:ascii="Cambria" w:hAnsi="Cambria"/>
          <w:bCs/>
          <w:spacing w:val="2"/>
          <w:sz w:val="22"/>
          <w:szCs w:val="22"/>
          <w:lang w:val="ru-RU"/>
        </w:rPr>
        <w:t>Закона о жичарама за транспорт лица („Службени гласник РС“, бр. 38/2015, 113/2017 и 31/2019).</w:t>
      </w:r>
    </w:p>
    <w:p w:rsidR="00E50F2C" w:rsidRDefault="00E50F2C">
      <w:pPr>
        <w:tabs>
          <w:tab w:val="left" w:pos="993"/>
        </w:tabs>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E50F2C" w:rsidRDefault="00E50F2C">
      <w:pPr>
        <w:rPr>
          <w:rFonts w:ascii="Cambria" w:hAnsi="Cambria" w:cs="Calibri"/>
          <w:sz w:val="22"/>
          <w:szCs w:val="22"/>
          <w:lang w:val="ru-RU"/>
        </w:rPr>
      </w:pPr>
    </w:p>
    <w:p w:rsidR="00483283" w:rsidRDefault="005613CF" w:rsidP="0056327E">
      <w:pPr>
        <w:tabs>
          <w:tab w:val="left" w:pos="993"/>
        </w:tabs>
        <w:rPr>
          <w:rFonts w:ascii="Cambria" w:hAnsi="Cambria" w:cs="Calibri"/>
          <w:sz w:val="22"/>
          <w:szCs w:val="22"/>
          <w:lang w:val="ru-RU"/>
        </w:rPr>
      </w:pPr>
      <w:r>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w:t>
      </w:r>
      <w:r w:rsidR="0056327E">
        <w:rPr>
          <w:rFonts w:ascii="Cambria" w:hAnsi="Cambria" w:cs="Calibri"/>
          <w:sz w:val="22"/>
          <w:szCs w:val="22"/>
          <w:lang w:val="ru-RU"/>
        </w:rPr>
        <w:t>њем захтева следеће садржине:</w:t>
      </w: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483283" w:rsidRDefault="00483283">
      <w:pPr>
        <w:rPr>
          <w:rFonts w:ascii="Cambria" w:hAnsi="Cambria" w:cs="Calibri"/>
          <w:sz w:val="22"/>
          <w:szCs w:val="22"/>
          <w:lang w:val="ru-RU"/>
        </w:rPr>
      </w:pPr>
    </w:p>
    <w:p w:rsidR="00EF27EC" w:rsidRDefault="00EF27EC">
      <w:pPr>
        <w:rPr>
          <w:rFonts w:ascii="Cambria" w:hAnsi="Cambria" w:cs="Calibri"/>
          <w:sz w:val="22"/>
          <w:szCs w:val="22"/>
          <w:lang w:val="ru-RU"/>
        </w:rPr>
      </w:pPr>
    </w:p>
    <w:p w:rsidR="00483283" w:rsidRDefault="00483283">
      <w:pPr>
        <w:rPr>
          <w:rFonts w:ascii="Cambria" w:hAnsi="Cambria" w:cs="Calibri"/>
          <w:sz w:val="22"/>
          <w:szCs w:val="22"/>
          <w:lang w:val="ru-RU"/>
        </w:rPr>
      </w:pPr>
    </w:p>
    <w:p w:rsidR="00E50F2C" w:rsidRPr="007F4384" w:rsidRDefault="00B93BB1" w:rsidP="007F4384">
      <w:pPr>
        <w:jc w:val="center"/>
        <w:rPr>
          <w:rFonts w:ascii="Cambria" w:hAnsi="Cambria" w:cs="Calibri"/>
          <w:b/>
          <w:szCs w:val="22"/>
          <w:lang w:val="ru-RU"/>
        </w:rPr>
      </w:pPr>
      <w:r w:rsidRPr="007F4384">
        <w:rPr>
          <w:rFonts w:ascii="Cambria" w:hAnsi="Cambria" w:cs="Calibri"/>
          <w:b/>
          <w:szCs w:val="22"/>
          <w:lang w:val="ru-RU"/>
        </w:rPr>
        <w:lastRenderedPageBreak/>
        <w:t>РЕПУБЛИКА СРБИЈА</w:t>
      </w:r>
    </w:p>
    <w:p w:rsidR="00E50F2C" w:rsidRPr="007F4384" w:rsidRDefault="00B93BB1" w:rsidP="007F4384">
      <w:pPr>
        <w:jc w:val="center"/>
        <w:rPr>
          <w:rFonts w:ascii="Cambria" w:hAnsi="Cambria" w:cs="Calibri"/>
          <w:b/>
          <w:szCs w:val="22"/>
          <w:lang w:val="ru-RU"/>
        </w:rPr>
      </w:pPr>
      <w:r w:rsidRPr="007F4384">
        <w:rPr>
          <w:rFonts w:ascii="Cambria" w:hAnsi="Cambria" w:cs="Calibri"/>
          <w:b/>
          <w:szCs w:val="22"/>
          <w:lang w:val="ru-RU"/>
        </w:rPr>
        <w:t>ДИРЕКЦИЈА ЗА ЖЕЛЕЗНИЦЕ</w:t>
      </w:r>
    </w:p>
    <w:p w:rsidR="00CB48EF" w:rsidRPr="00DC6676" w:rsidRDefault="00CB48EF" w:rsidP="00CB48EF">
      <w:pPr>
        <w:jc w:val="right"/>
        <w:rPr>
          <w:rFonts w:ascii="Cambria" w:hAnsi="Cambria" w:cs="Calibri"/>
          <w:b/>
          <w:sz w:val="22"/>
          <w:szCs w:val="22"/>
          <w:lang w:val="ru-RU"/>
        </w:rPr>
      </w:pPr>
      <w:r w:rsidRPr="00DC6676">
        <w:rPr>
          <w:rFonts w:ascii="Cambria" w:hAnsi="Cambria" w:cs="Calibri"/>
          <w:b/>
          <w:sz w:val="22"/>
          <w:szCs w:val="22"/>
          <w:lang w:val="ru-RU"/>
        </w:rPr>
        <w:t>Б Е О Г Р А Д</w:t>
      </w:r>
    </w:p>
    <w:p w:rsidR="00CB48EF" w:rsidRPr="004B62C0" w:rsidRDefault="00CB48EF" w:rsidP="00CB48EF">
      <w:pPr>
        <w:jc w:val="right"/>
        <w:rPr>
          <w:rFonts w:ascii="Cambria" w:hAnsi="Cambria" w:cs="Calibri"/>
          <w:b/>
          <w:sz w:val="22"/>
          <w:szCs w:val="22"/>
          <w:lang w:val="sr-Cyrl-RS"/>
        </w:rPr>
      </w:pPr>
      <w:r w:rsidRPr="00DC6676">
        <w:rPr>
          <w:rFonts w:ascii="Cambria" w:hAnsi="Cambria" w:cs="Calibri"/>
          <w:b/>
          <w:sz w:val="22"/>
          <w:szCs w:val="22"/>
          <w:lang w:val="ru-RU"/>
        </w:rPr>
        <w:t>Немањина 6</w:t>
      </w:r>
      <w:r>
        <w:rPr>
          <w:rFonts w:ascii="Cambria" w:hAnsi="Cambria" w:cs="Calibri"/>
          <w:b/>
          <w:sz w:val="22"/>
          <w:szCs w:val="22"/>
          <w:lang w:val="sr-Cyrl-RS"/>
        </w:rPr>
        <w:t>.</w:t>
      </w: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 А Х Т Е В</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за приступ информацији од јавног значаја</w:t>
      </w:r>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Default="00E50F2C">
      <w:pPr>
        <w:rPr>
          <w:rFonts w:ascii="Cambria" w:hAnsi="Cambria" w:cs="Calibri"/>
          <w:sz w:val="22"/>
          <w:szCs w:val="22"/>
          <w:lang w:val="ru-RU"/>
        </w:rPr>
      </w:pP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поседује информацију на коју се односи овај захтев</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је тражена информација иначе доступна</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омогући да остварим увид у у документ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Pr="002A77AC" w:rsidRDefault="005613CF">
      <w:pPr>
        <w:rPr>
          <w:lang w:val="ru-RU"/>
        </w:rPr>
      </w:pPr>
      <w:r>
        <w:rPr>
          <w:rFonts w:ascii="Cambria" w:hAnsi="Cambria" w:cs="Calibri"/>
          <w:sz w:val="22"/>
          <w:szCs w:val="22"/>
          <w:lang w:val="ru-RU"/>
        </w:rPr>
        <w:t xml:space="preserve">5 а) </w:t>
      </w:r>
      <w:r>
        <w:rPr>
          <w:rFonts w:ascii="Cambria" w:hAnsi="Cambria" w:cs="Calibri"/>
          <w:sz w:val="22"/>
          <w:szCs w:val="22"/>
          <w:lang w:val="ru-RU"/>
        </w:rPr>
        <w:tab/>
        <w:t>поштом, на адресу  ________________________________________________</w:t>
      </w:r>
    </w:p>
    <w:p w:rsidR="00E50F2C" w:rsidRDefault="005613CF">
      <w:pPr>
        <w:rPr>
          <w:rFonts w:ascii="Cambria" w:hAnsi="Cambria" w:cs="Calibri"/>
          <w:sz w:val="22"/>
          <w:szCs w:val="22"/>
          <w:lang w:val="ru-RU"/>
        </w:rPr>
      </w:pPr>
      <w:r>
        <w:rPr>
          <w:rFonts w:ascii="Cambria" w:hAnsi="Cambria" w:cs="Calibri"/>
          <w:sz w:val="22"/>
          <w:szCs w:val="22"/>
          <w:lang w:val="ru-RU"/>
        </w:rPr>
        <w:t xml:space="preserve">5 б) </w:t>
      </w:r>
      <w:r>
        <w:rPr>
          <w:rFonts w:ascii="Cambria" w:hAnsi="Cambria" w:cs="Calibri"/>
          <w:sz w:val="22"/>
          <w:szCs w:val="22"/>
          <w:lang w:val="ru-RU"/>
        </w:rPr>
        <w:tab/>
        <w:t>електронском поштом, на адресу _______________________________</w:t>
      </w:r>
    </w:p>
    <w:p w:rsidR="00E50F2C" w:rsidRPr="002A77AC" w:rsidRDefault="005613CF">
      <w:pPr>
        <w:rPr>
          <w:lang w:val="ru-RU"/>
        </w:rPr>
      </w:pPr>
      <w:r>
        <w:rPr>
          <w:rFonts w:ascii="Cambria" w:hAnsi="Cambria" w:cs="Calibri"/>
          <w:sz w:val="22"/>
          <w:szCs w:val="22"/>
          <w:lang w:val="ru-RU"/>
        </w:rPr>
        <w:t>5 в)</w:t>
      </w:r>
      <w:r>
        <w:rPr>
          <w:rFonts w:ascii="Cambria" w:hAnsi="Cambria" w:cs="Calibri"/>
          <w:sz w:val="22"/>
          <w:szCs w:val="22"/>
          <w:lang w:val="ru-RU"/>
        </w:rPr>
        <w:tab/>
        <w:t>факсом, на број ____________________________________________________</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Тражена информација или назив документа:</w:t>
      </w:r>
    </w:p>
    <w:p w:rsidR="00E50F2C" w:rsidRPr="002A77AC" w:rsidRDefault="005613CF">
      <w:pPr>
        <w:ind w:firstLine="0"/>
        <w:rPr>
          <w:lang w:val="ru-RU"/>
        </w:rPr>
      </w:pPr>
      <w:r>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E50F2C" w:rsidRPr="002A77AC" w:rsidRDefault="005613CF">
      <w:pPr>
        <w:ind w:firstLine="0"/>
        <w:rPr>
          <w:lang w:val="ru-RU"/>
        </w:rPr>
      </w:pPr>
      <w:r>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E50F2C" w:rsidRPr="002A77AC" w:rsidRDefault="005613CF">
      <w:pPr>
        <w:rPr>
          <w:lang w:val="ru-RU"/>
        </w:rPr>
      </w:pPr>
      <w:r>
        <w:rPr>
          <w:rFonts w:ascii="Cambria" w:hAnsi="Cambr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-46991</wp:posOffset>
                </wp:positionH>
                <wp:positionV relativeFrom="paragraph">
                  <wp:posOffset>175263</wp:posOffset>
                </wp:positionV>
                <wp:extent cx="6354449" cy="1069976"/>
                <wp:effectExtent l="0" t="0" r="27301" b="15874"/>
                <wp:wrapNone/>
                <wp:docPr id="57"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B15513" w:rsidRDefault="00B15513">
                            <w:pPr>
                              <w:spacing w:line="204" w:lineRule="auto"/>
                            </w:pPr>
                            <w:r>
                              <w:rPr>
                                <w:rFonts w:ascii="Cambria" w:hAnsi="Cambria" w:cs="Calibri"/>
                                <w:sz w:val="22"/>
                                <w:szCs w:val="22"/>
                              </w:rPr>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дана______20</w:t>
                            </w:r>
                            <w:r>
                              <w:rPr>
                                <w:rFonts w:ascii="Cambria" w:hAnsi="Cambria" w:cs="Calibri"/>
                                <w:sz w:val="22"/>
                                <w:szCs w:val="22"/>
                                <w:lang w:val="sr-Cyrl-ME"/>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B15513" w:rsidRDefault="00B15513">
                            <w:pPr>
                              <w:spacing w:line="204" w:lineRule="auto"/>
                              <w:rPr>
                                <w:rFonts w:ascii="Cambria" w:hAnsi="Cambria" w:cs="Calibri"/>
                                <w:sz w:val="22"/>
                                <w:szCs w:val="22"/>
                              </w:rPr>
                            </w:pP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B15513" w:rsidRDefault="00B15513">
                            <w:pPr>
                              <w:spacing w:line="204" w:lineRule="auto"/>
                              <w:rPr>
                                <w:rFonts w:ascii="Cambria" w:hAnsi="Cambria" w:cs="Calibri"/>
                                <w:sz w:val="22"/>
                                <w:szCs w:val="22"/>
                              </w:rPr>
                            </w:pPr>
                          </w:p>
                          <w:p w:rsidR="00B15513" w:rsidRDefault="00B15513"/>
                        </w:txbxContent>
                      </wps:txbx>
                      <wps:bodyPr vert="horz" wrap="square" lIns="91440" tIns="45720" rIns="91440" bIns="45720" anchor="t" anchorCtr="0" compatLnSpc="0">
                        <a:noAutofit/>
                      </wps:bodyPr>
                    </wps:wsp>
                  </a:graphicData>
                </a:graphic>
              </wp:anchor>
            </w:drawing>
          </mc:Choice>
          <mc:Fallback>
            <w:pict>
              <v:shape id="Text Box 2" o:spid="_x0000_s1043"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" strokecolor="white" strokeweight=".26467mm">
                <v:textbox>
                  <w:txbxContent>
                    <w:p w:rsidR="00B15513" w:rsidRDefault="00B15513">
                      <w:pPr>
                        <w:spacing w:line="204" w:lineRule="auto"/>
                      </w:pPr>
                      <w:r>
                        <w:rPr>
                          <w:rFonts w:ascii="Cambria" w:hAnsi="Cambria" w:cs="Calibri"/>
                          <w:sz w:val="22"/>
                          <w:szCs w:val="22"/>
                        </w:rPr>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дана______20</w:t>
                      </w:r>
                      <w:r>
                        <w:rPr>
                          <w:rFonts w:ascii="Cambria" w:hAnsi="Cambria" w:cs="Calibri"/>
                          <w:sz w:val="22"/>
                          <w:szCs w:val="22"/>
                          <w:lang w:val="sr-Cyrl-ME"/>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B15513" w:rsidRDefault="00B15513">
                      <w:pPr>
                        <w:spacing w:line="204" w:lineRule="auto"/>
                        <w:rPr>
                          <w:rFonts w:ascii="Cambria" w:hAnsi="Cambria" w:cs="Calibri"/>
                          <w:sz w:val="22"/>
                          <w:szCs w:val="22"/>
                        </w:rPr>
                      </w:pP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B15513" w:rsidRDefault="00B15513">
                      <w:pPr>
                        <w:spacing w:line="204" w:lineRule="auto"/>
                        <w:rPr>
                          <w:rFonts w:ascii="Cambria" w:hAnsi="Cambria" w:cs="Calibri"/>
                          <w:sz w:val="22"/>
                          <w:szCs w:val="22"/>
                        </w:rPr>
                      </w:pPr>
                    </w:p>
                    <w:p w:rsidR="00B15513" w:rsidRDefault="00B15513"/>
                  </w:txbxContent>
                </v:textbox>
              </v:shape>
            </w:pict>
          </mc:Fallback>
        </mc:AlternateContent>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Pr="0056327E" w:rsidRDefault="005613CF" w:rsidP="0056327E">
      <w:pPr>
        <w:rPr>
          <w:rFonts w:ascii="Cambria" w:hAnsi="Cambria" w:cs="Calibri"/>
          <w:sz w:val="22"/>
          <w:szCs w:val="22"/>
          <w:lang w:val="sr-Cyrl-CS"/>
        </w:rPr>
      </w:pPr>
      <w:r>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Pr>
          <w:rFonts w:ascii="Cambria" w:hAnsi="Cambria" w:cs="Calibri"/>
          <w:sz w:val="22"/>
          <w:szCs w:val="22"/>
          <w:lang w:val="de-DE"/>
        </w:rPr>
        <w:t>e</w:t>
      </w:r>
      <w:r>
        <w:rPr>
          <w:rFonts w:ascii="Cambria" w:hAnsi="Cambria" w:cs="Calibri"/>
          <w:sz w:val="22"/>
          <w:szCs w:val="22"/>
          <w:lang w:val="ru-RU"/>
        </w:rPr>
        <w:t>-</w:t>
      </w:r>
      <w:r>
        <w:rPr>
          <w:rFonts w:ascii="Cambria" w:hAnsi="Cambria" w:cs="Calibri"/>
          <w:sz w:val="22"/>
          <w:szCs w:val="22"/>
          <w:lang w:val="de-DE"/>
        </w:rPr>
        <w:t>mail</w:t>
      </w:r>
      <w:r>
        <w:rPr>
          <w:rFonts w:ascii="Cambria" w:hAnsi="Cambria" w:cs="Calibri"/>
          <w:sz w:val="22"/>
          <w:szCs w:val="22"/>
          <w:lang w:val="ru-RU"/>
        </w:rPr>
        <w:t xml:space="preserve">: </w:t>
      </w:r>
      <w:hyperlink r:id="rId21" w:history="1">
        <w:r>
          <w:rPr>
            <w:rStyle w:val="Hyperlink"/>
            <w:rFonts w:ascii="Cambria" w:hAnsi="Cambria" w:cs="Calibri"/>
            <w:color w:val="auto"/>
            <w:sz w:val="22"/>
            <w:szCs w:val="22"/>
            <w:u w:val="none"/>
          </w:rPr>
          <w:t>gordana</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kocic</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rs</w:t>
        </w:r>
      </w:hyperlink>
    </w:p>
    <w:p w:rsidR="00D11A0B" w:rsidRDefault="00D11A0B">
      <w:pPr>
        <w:rPr>
          <w:lang w:val="sr-Cyrl-CS"/>
        </w:rPr>
      </w:pPr>
    </w:p>
    <w:p w:rsidR="00D11A0B" w:rsidRDefault="00D11A0B">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02220D" w:rsidRDefault="0002220D">
      <w:pPr>
        <w:rPr>
          <w:lang w:val="sr-Cyrl-CS"/>
        </w:rPr>
      </w:pPr>
    </w:p>
    <w:p w:rsidR="00EF27EC" w:rsidRDefault="00EF27EC">
      <w:pPr>
        <w:rPr>
          <w:lang w:val="sr-Cyrl-CS"/>
        </w:rPr>
      </w:pPr>
    </w:p>
    <w:p w:rsidR="00EF27EC" w:rsidRDefault="00EF27EC">
      <w:pPr>
        <w:rPr>
          <w:lang w:val="sr-Cyrl-CS"/>
        </w:rPr>
      </w:pPr>
    </w:p>
    <w:p w:rsidR="00E50F2C" w:rsidRDefault="0002220D" w:rsidP="00923458">
      <w:pPr>
        <w:pStyle w:val="Heading2"/>
        <w:numPr>
          <w:ilvl w:val="1"/>
          <w:numId w:val="43"/>
        </w:numPr>
      </w:pPr>
      <w:bookmarkStart w:id="154" w:name="_Toc299711330"/>
      <w:bookmarkStart w:id="155" w:name="_Toc299712113"/>
      <w:bookmarkStart w:id="156" w:name="_Toc299715731"/>
      <w:bookmarkStart w:id="157" w:name="_Toc299716451"/>
      <w:bookmarkStart w:id="158" w:name="_Toc299719473"/>
      <w:bookmarkStart w:id="159" w:name="_Toc334530007"/>
      <w:bookmarkStart w:id="160" w:name="_Toc379463645"/>
      <w:bookmarkStart w:id="161" w:name="_Toc461181078"/>
      <w:bookmarkStart w:id="162" w:name="_Ref487798437"/>
      <w:bookmarkStart w:id="163" w:name="_Toc7000860"/>
      <w:bookmarkStart w:id="164" w:name="_Toc32407702"/>
      <w:bookmarkStart w:id="165" w:name="_Toc33012929"/>
      <w:r>
        <w:rPr>
          <w:lang w:val="sr-Cyrl-RS"/>
        </w:rPr>
        <w:lastRenderedPageBreak/>
        <w:t xml:space="preserve">  </w:t>
      </w:r>
      <w:r w:rsidR="005613CF">
        <w:t>Идентификациона обележја</w:t>
      </w:r>
      <w:bookmarkEnd w:id="154"/>
      <w:bookmarkEnd w:id="155"/>
      <w:bookmarkEnd w:id="156"/>
      <w:bookmarkEnd w:id="157"/>
      <w:bookmarkEnd w:id="158"/>
      <w:bookmarkEnd w:id="159"/>
      <w:bookmarkEnd w:id="160"/>
      <w:bookmarkEnd w:id="161"/>
      <w:bookmarkEnd w:id="162"/>
      <w:bookmarkEnd w:id="163"/>
      <w:bookmarkEnd w:id="164"/>
      <w:bookmarkEnd w:id="165"/>
      <w:r w:rsidR="005613CF">
        <w:tab/>
      </w:r>
    </w:p>
    <w:p w:rsidR="00E50F2C" w:rsidRDefault="00E50F2C">
      <w:pPr>
        <w:tabs>
          <w:tab w:val="left" w:pos="993"/>
        </w:tabs>
        <w:ind w:left="426" w:hanging="426"/>
        <w:rPr>
          <w:rFonts w:ascii="Cambria" w:hAnsi="Cambria" w:cs="Calibri"/>
          <w:sz w:val="22"/>
          <w:szCs w:val="22"/>
        </w:rPr>
      </w:pPr>
    </w:p>
    <w:p w:rsidR="00E50F2C" w:rsidRPr="002A77AC" w:rsidRDefault="005613CF">
      <w:pPr>
        <w:rPr>
          <w:lang w:val="ru-RU"/>
        </w:rPr>
      </w:pPr>
      <w:r>
        <w:rPr>
          <w:rFonts w:ascii="Cambria" w:hAnsi="Cambria" w:cs="Calibri"/>
          <w:sz w:val="22"/>
          <w:szCs w:val="22"/>
          <w:lang w:val="ru-RU"/>
        </w:rPr>
        <w:t>Визуелна  идентификациона  обележја Дирекције за железнице  јесу застава и грб Републике</w:t>
      </w:r>
      <w:r>
        <w:rPr>
          <w:rFonts w:ascii="Cambria" w:hAnsi="Cambria" w:cs="Calibri"/>
          <w:sz w:val="22"/>
          <w:szCs w:val="22"/>
        </w:rPr>
        <w:t xml:space="preserve"> </w:t>
      </w:r>
      <w:r>
        <w:rPr>
          <w:rFonts w:ascii="Cambria" w:hAnsi="Cambria" w:cs="Calibri"/>
          <w:sz w:val="22"/>
          <w:szCs w:val="22"/>
          <w:lang w:val="ru-RU"/>
        </w:rPr>
        <w:t xml:space="preserve">Србије. Визуелна идентификациона обележја истичу се у складу са законом. </w:t>
      </w:r>
    </w:p>
    <w:p w:rsidR="00E50F2C" w:rsidRDefault="005613CF">
      <w:pPr>
        <w:rPr>
          <w:rFonts w:ascii="Cambria" w:hAnsi="Cambria" w:cs="Calibri"/>
          <w:sz w:val="22"/>
          <w:szCs w:val="22"/>
          <w:lang w:val="ru-RU"/>
        </w:rPr>
      </w:pPr>
      <w:r>
        <w:rPr>
          <w:rFonts w:ascii="Cambria" w:hAnsi="Cambria" w:cs="Calibri"/>
          <w:sz w:val="22"/>
          <w:szCs w:val="22"/>
          <w:lang w:val="ru-RU"/>
        </w:rPr>
        <w:t xml:space="preserve">Државна застава Републике Србије истакнута је: </w:t>
      </w:r>
    </w:p>
    <w:p w:rsidR="00E50F2C" w:rsidRDefault="005613CF">
      <w:pPr>
        <w:rPr>
          <w:rFonts w:ascii="Cambria" w:hAnsi="Cambria" w:cs="Calibri"/>
          <w:sz w:val="22"/>
          <w:szCs w:val="22"/>
          <w:lang w:val="ru-RU"/>
        </w:rPr>
      </w:pPr>
      <w:r>
        <w:rPr>
          <w:rFonts w:ascii="Cambria" w:hAnsi="Cambria" w:cs="Calibri"/>
          <w:sz w:val="22"/>
          <w:szCs w:val="22"/>
          <w:lang w:val="ru-RU"/>
        </w:rPr>
        <w:t>на згради седишта Дирекције, на адреси: Немањина 6, Београд,</w:t>
      </w:r>
    </w:p>
    <w:p w:rsidR="00E50F2C" w:rsidRPr="002A77AC" w:rsidRDefault="005613CF">
      <w:pPr>
        <w:rPr>
          <w:lang w:val="ru-RU"/>
        </w:rPr>
      </w:pPr>
      <w:r>
        <w:rPr>
          <w:rFonts w:ascii="Cambria" w:hAnsi="Cambria" w:cs="Calibri"/>
          <w:sz w:val="22"/>
          <w:szCs w:val="22"/>
          <w:lang w:val="ru-RU"/>
        </w:rPr>
        <w:t>у канцеларији директора (бр. 369 на првом спрату),</w:t>
      </w:r>
    </w:p>
    <w:p w:rsidR="00E50F2C" w:rsidRPr="002A77AC" w:rsidRDefault="005613CF">
      <w:pPr>
        <w:ind w:firstLine="0"/>
        <w:rPr>
          <w:lang w:val="ru-RU"/>
        </w:rPr>
      </w:pPr>
      <w:r>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III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Pr>
          <w:rFonts w:ascii="Cambria" w:hAnsi="Cambria" w:cs="Calibri"/>
          <w:spacing w:val="-8"/>
          <w:sz w:val="22"/>
          <w:szCs w:val="22"/>
        </w:rPr>
        <w:t>III</w:t>
      </w:r>
      <w:r>
        <w:rPr>
          <w:rFonts w:ascii="Cambria" w:hAnsi="Cambria" w:cs="Calibri"/>
          <w:spacing w:val="-8"/>
          <w:sz w:val="22"/>
          <w:szCs w:val="22"/>
          <w:lang w:val="ru-RU"/>
        </w:rPr>
        <w:t xml:space="preserve"> спрату.</w:t>
      </w:r>
    </w:p>
    <w:p w:rsidR="00E50F2C" w:rsidRPr="002A77AC" w:rsidRDefault="005613CF">
      <w:pPr>
        <w:rPr>
          <w:lang w:val="ru-RU"/>
        </w:rPr>
      </w:pPr>
      <w:r>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E50F2C" w:rsidRPr="002A77AC" w:rsidRDefault="005613CF">
      <w:pPr>
        <w:rPr>
          <w:lang w:val="ru-RU"/>
        </w:rPr>
      </w:pPr>
      <w:r>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Pr>
          <w:rFonts w:ascii="Cambria" w:hAnsi="Cambria" w:cs="Calibri"/>
          <w:sz w:val="22"/>
          <w:szCs w:val="22"/>
        </w:rPr>
        <w:t>Internet</w:t>
      </w:r>
      <w:r>
        <w:rPr>
          <w:rFonts w:ascii="Cambria" w:hAnsi="Cambria" w:cs="Calibri"/>
          <w:sz w:val="22"/>
          <w:szCs w:val="22"/>
          <w:lang w:val="ru-RU"/>
        </w:rPr>
        <w:t xml:space="preserve">-у (адреса: </w:t>
      </w:r>
      <w:hyperlink r:id="rId22"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9324A" w:rsidRDefault="0049324A">
      <w:pPr>
        <w:tabs>
          <w:tab w:val="left" w:pos="993"/>
        </w:tabs>
        <w:ind w:left="426" w:hanging="426"/>
        <w:rPr>
          <w:rFonts w:ascii="Cambria" w:hAnsi="Cambria" w:cs="Calibri"/>
          <w:sz w:val="22"/>
          <w:szCs w:val="22"/>
          <w:lang w:val="ru-RU"/>
        </w:rPr>
      </w:pPr>
    </w:p>
    <w:p w:rsidR="0049324A" w:rsidRPr="002A77AC" w:rsidRDefault="0049324A" w:rsidP="0049324A">
      <w:pPr>
        <w:tabs>
          <w:tab w:val="left" w:pos="993"/>
        </w:tabs>
        <w:ind w:left="426" w:hanging="426"/>
        <w:rPr>
          <w:lang w:val="ru-RU"/>
        </w:rPr>
      </w:pPr>
      <w:r>
        <w:rPr>
          <w:rFonts w:ascii="Cambria" w:hAnsi="Cambria" w:cs="Calibri"/>
          <w:b/>
          <w:bCs/>
          <w:sz w:val="22"/>
          <w:szCs w:val="22"/>
          <w:lang w:val="ru-RU"/>
        </w:rPr>
        <w:t>Назив и адреса седишта посебне организације</w:t>
      </w:r>
    </w:p>
    <w:p w:rsidR="0049324A" w:rsidRDefault="0049324A" w:rsidP="0049324A">
      <w:pPr>
        <w:tabs>
          <w:tab w:val="left" w:pos="993"/>
        </w:tabs>
        <w:ind w:left="426" w:hanging="426"/>
        <w:rPr>
          <w:rFonts w:ascii="Cambria" w:hAnsi="Cambria" w:cs="Calibri"/>
          <w:sz w:val="22"/>
          <w:szCs w:val="22"/>
          <w:lang w:val="ru-RU"/>
        </w:rPr>
      </w:pPr>
    </w:p>
    <w:p w:rsidR="0049324A" w:rsidRDefault="0049324A" w:rsidP="0049324A">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назив посебне организације Републике Србије: </w:t>
      </w:r>
    </w:p>
    <w:p w:rsidR="0049324A" w:rsidRDefault="0049324A" w:rsidP="0049324A">
      <w:pPr>
        <w:tabs>
          <w:tab w:val="left" w:pos="993"/>
        </w:tabs>
        <w:ind w:left="426" w:hanging="426"/>
        <w:rPr>
          <w:rFonts w:ascii="Cambria" w:hAnsi="Cambria" w:cs="Calibri"/>
          <w:sz w:val="22"/>
          <w:szCs w:val="22"/>
          <w:lang w:val="ru-RU"/>
        </w:rPr>
      </w:pPr>
      <w:r>
        <w:rPr>
          <w:rFonts w:ascii="Cambria" w:hAnsi="Cambria" w:cs="Calibri"/>
          <w:sz w:val="22"/>
          <w:szCs w:val="22"/>
          <w:lang w:val="ru-RU"/>
        </w:rPr>
        <w:t>Дирекција за железнице.</w:t>
      </w:r>
    </w:p>
    <w:p w:rsidR="0049324A" w:rsidRDefault="0049324A" w:rsidP="0049324A">
      <w:pPr>
        <w:tabs>
          <w:tab w:val="left" w:pos="993"/>
        </w:tabs>
        <w:ind w:left="426" w:hanging="426"/>
        <w:rPr>
          <w:rFonts w:ascii="Cambria" w:hAnsi="Cambria" w:cs="Calibri"/>
          <w:sz w:val="22"/>
          <w:szCs w:val="22"/>
          <w:lang w:val="ru-RU"/>
        </w:rPr>
      </w:pPr>
    </w:p>
    <w:p w:rsidR="0049324A" w:rsidRDefault="0049324A" w:rsidP="0049324A">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49324A" w:rsidRPr="00DC6676" w:rsidRDefault="0049324A" w:rsidP="0049324A">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sidRPr="00DC6676">
        <w:rPr>
          <w:rFonts w:ascii="Cambria" w:hAnsi="Cambria" w:cs="Calibri"/>
          <w:sz w:val="22"/>
          <w:szCs w:val="22"/>
          <w:lang w:val="ru-RU"/>
        </w:rPr>
        <w:t>Немањина 6</w:t>
      </w:r>
      <w:r>
        <w:rPr>
          <w:rFonts w:ascii="Cambria" w:hAnsi="Cambria" w:cs="Calibri"/>
          <w:sz w:val="22"/>
          <w:szCs w:val="22"/>
          <w:lang w:val="ru-RU"/>
        </w:rPr>
        <w:t xml:space="preserve">. </w:t>
      </w:r>
    </w:p>
    <w:p w:rsidR="0049324A" w:rsidRPr="00DC6676" w:rsidRDefault="0049324A" w:rsidP="0049324A">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sidRPr="00DC6676">
        <w:rPr>
          <w:rFonts w:ascii="Cambria" w:hAnsi="Cambria" w:cs="Calibri"/>
          <w:sz w:val="22"/>
          <w:szCs w:val="22"/>
          <w:lang w:val="ru-RU"/>
        </w:rPr>
        <w:t>11000 Београд</w:t>
      </w:r>
    </w:p>
    <w:p w:rsidR="0049324A" w:rsidRDefault="0049324A" w:rsidP="0049324A">
      <w:pPr>
        <w:tabs>
          <w:tab w:val="left" w:pos="993"/>
        </w:tabs>
        <w:ind w:left="426" w:hanging="426"/>
        <w:rPr>
          <w:rFonts w:ascii="Cambria" w:hAnsi="Cambria" w:cs="Calibri"/>
          <w:sz w:val="22"/>
          <w:szCs w:val="22"/>
          <w:lang w:val="sr-Cyrl-CS"/>
        </w:rPr>
      </w:pPr>
      <w:r w:rsidRPr="00DC6676">
        <w:rPr>
          <w:rFonts w:ascii="Cambria" w:hAnsi="Cambria" w:cs="Calibri"/>
          <w:sz w:val="22"/>
          <w:szCs w:val="22"/>
          <w:lang w:val="ru-RU"/>
        </w:rPr>
        <w:tab/>
      </w:r>
      <w:r w:rsidRPr="00DC6676">
        <w:rPr>
          <w:rFonts w:ascii="Cambria" w:hAnsi="Cambria" w:cs="Calibri"/>
          <w:sz w:val="22"/>
          <w:szCs w:val="22"/>
          <w:lang w:val="ru-RU"/>
        </w:rPr>
        <w:tab/>
      </w:r>
      <w:r w:rsidRPr="00DC6676">
        <w:rPr>
          <w:rFonts w:ascii="Cambria" w:hAnsi="Cambria" w:cs="Calibri"/>
          <w:sz w:val="22"/>
          <w:szCs w:val="22"/>
          <w:lang w:val="ru-RU"/>
        </w:rPr>
        <w:tab/>
      </w:r>
      <w:r w:rsidRPr="00DC6676">
        <w:rPr>
          <w:rFonts w:ascii="Cambria" w:hAnsi="Cambria" w:cs="Calibri"/>
          <w:sz w:val="22"/>
          <w:szCs w:val="22"/>
          <w:lang w:val="ru-RU"/>
        </w:rPr>
        <w:tab/>
        <w:t xml:space="preserve">Република Србија </w:t>
      </w:r>
    </w:p>
    <w:p w:rsidR="0049324A" w:rsidRDefault="0049324A">
      <w:pPr>
        <w:tabs>
          <w:tab w:val="left" w:pos="993"/>
        </w:tabs>
        <w:ind w:left="426" w:hanging="426"/>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b/>
          <w:sz w:val="22"/>
          <w:szCs w:val="22"/>
          <w:lang w:val="ru-RU"/>
        </w:rPr>
        <w:t>Радно време Дирекције</w:t>
      </w:r>
      <w:r>
        <w:rPr>
          <w:rFonts w:ascii="Cambria" w:hAnsi="Cambria" w:cs="Calibri"/>
          <w:sz w:val="22"/>
          <w:szCs w:val="22"/>
          <w:lang w:val="ru-RU"/>
        </w:rPr>
        <w:t xml:space="preserve"> је радним данима од 07,30 до 15,30 сати.  </w:t>
      </w:r>
    </w:p>
    <w:p w:rsidR="00E50F2C" w:rsidRDefault="00E50F2C">
      <w:pPr>
        <w:tabs>
          <w:tab w:val="left" w:pos="993"/>
        </w:tabs>
        <w:ind w:left="426" w:hanging="426"/>
        <w:rPr>
          <w:rFonts w:ascii="Cambria" w:hAnsi="Cambria" w:cs="Calibri"/>
          <w:sz w:val="22"/>
          <w:szCs w:val="22"/>
          <w:lang w:val="ru-RU"/>
        </w:rPr>
      </w:pPr>
    </w:p>
    <w:p w:rsidR="00E50F2C" w:rsidRDefault="005613CF">
      <w:pPr>
        <w:tabs>
          <w:tab w:val="left" w:pos="993"/>
        </w:tabs>
        <w:ind w:left="426" w:hanging="426"/>
        <w:rPr>
          <w:rFonts w:ascii="Cambria" w:hAnsi="Cambria" w:cs="Calibri"/>
          <w:b/>
          <w:sz w:val="22"/>
          <w:szCs w:val="22"/>
          <w:lang w:val="ru-RU"/>
        </w:rPr>
      </w:pPr>
      <w:r>
        <w:rPr>
          <w:rFonts w:ascii="Cambria" w:hAnsi="Cambria" w:cs="Calibri"/>
          <w:b/>
          <w:sz w:val="22"/>
          <w:szCs w:val="22"/>
          <w:lang w:val="ru-RU"/>
        </w:rPr>
        <w:t>Контакти:</w:t>
      </w:r>
    </w:p>
    <w:p w:rsidR="00E50F2C" w:rsidRDefault="00E50F2C">
      <w:pPr>
        <w:tabs>
          <w:tab w:val="left" w:pos="993"/>
        </w:tabs>
        <w:ind w:left="426" w:hanging="426"/>
        <w:rPr>
          <w:rFonts w:ascii="Cambria" w:hAnsi="Cambria" w:cs="Calibri"/>
          <w:b/>
          <w:sz w:val="22"/>
          <w:szCs w:val="22"/>
          <w:lang w:val="ru-RU"/>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 xml:space="preserve"> Општи контакти</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Дирекција за железнице</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 xml:space="preserve">факс </w:t>
      </w:r>
      <w:r>
        <w:rPr>
          <w:rFonts w:ascii="Cambria" w:hAnsi="Cambria" w:cs="Calibri"/>
          <w:sz w:val="22"/>
          <w:szCs w:val="22"/>
          <w:lang w:val="ru-RU"/>
        </w:rPr>
        <w:tab/>
        <w:t>(011) 361 83 46</w:t>
      </w:r>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општа адреса електронске поште: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23" w:history="1">
        <w:r>
          <w:rPr>
            <w:rStyle w:val="Hyperlink"/>
            <w:rFonts w:ascii="Cambria" w:hAnsi="Cambria" w:cs="Calibri"/>
            <w:sz w:val="22"/>
            <w:szCs w:val="22"/>
          </w:rPr>
          <w:t>kontakt</w:t>
        </w:r>
        <w:r>
          <w:rPr>
            <w:rStyle w:val="Hyperlink"/>
            <w:rFonts w:ascii="Cambria" w:hAnsi="Cambria" w:cs="Calibri"/>
            <w:sz w:val="22"/>
            <w:szCs w:val="22"/>
            <w:lang w:val="ru-RU"/>
          </w:rPr>
          <w:t>@</w:t>
        </w:r>
        <w:r>
          <w:rPr>
            <w:rStyle w:val="Hyperlink"/>
            <w:rFonts w:ascii="Cambria" w:hAnsi="Cambria" w:cs="Calibri"/>
            <w:sz w:val="22"/>
            <w:szCs w:val="22"/>
            <w:lang w:val="fr-FR"/>
          </w:rPr>
          <w:t>raildir</w:t>
        </w:r>
        <w:r>
          <w:rPr>
            <w:rStyle w:val="Hyperlink"/>
            <w:rFonts w:ascii="Cambria" w:hAnsi="Cambria" w:cs="Calibri"/>
            <w:sz w:val="22"/>
            <w:szCs w:val="22"/>
            <w:lang w:val="ru-RU"/>
          </w:rPr>
          <w:t>.</w:t>
        </w:r>
        <w:r>
          <w:rPr>
            <w:rStyle w:val="Hyperlink"/>
            <w:rFonts w:ascii="Cambria" w:hAnsi="Cambria" w:cs="Calibri"/>
            <w:sz w:val="22"/>
            <w:szCs w:val="22"/>
            <w:lang w:val="fr-FR"/>
          </w:rPr>
          <w:t>gov</w:t>
        </w:r>
        <w:r>
          <w:rPr>
            <w:rStyle w:val="Hyperlink"/>
            <w:rFonts w:ascii="Cambria" w:hAnsi="Cambria" w:cs="Calibri"/>
            <w:sz w:val="22"/>
            <w:szCs w:val="22"/>
            <w:lang w:val="ru-RU"/>
          </w:rPr>
          <w:t>.</w:t>
        </w:r>
        <w:r>
          <w:rPr>
            <w:rStyle w:val="Hyperlink"/>
            <w:rFonts w:ascii="Cambria" w:hAnsi="Cambria" w:cs="Calibri"/>
            <w:sz w:val="22"/>
            <w:szCs w:val="22"/>
            <w:lang w:val="fr-FR"/>
          </w:rPr>
          <w:t>rs</w:t>
        </w:r>
      </w:hyperlink>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Презентација Дирекције на </w:t>
      </w:r>
      <w:r>
        <w:rPr>
          <w:rFonts w:ascii="Cambria" w:hAnsi="Cambria" w:cs="Calibri"/>
          <w:sz w:val="22"/>
          <w:szCs w:val="22"/>
        </w:rPr>
        <w:t>Internet</w:t>
      </w:r>
      <w:r>
        <w:rPr>
          <w:rFonts w:ascii="Cambria" w:hAnsi="Cambria" w:cs="Calibri"/>
          <w:sz w:val="22"/>
          <w:szCs w:val="22"/>
          <w:lang w:val="ru-RU"/>
        </w:rPr>
        <w:t xml:space="preserve">-у: </w:t>
      </w:r>
      <w:hyperlink r:id="rId24"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p>
    <w:p w:rsidR="00E50F2C" w:rsidRDefault="00E50F2C">
      <w:pPr>
        <w:tabs>
          <w:tab w:val="left" w:pos="720"/>
        </w:tabs>
        <w:rPr>
          <w:lang w:val="ru-RU"/>
        </w:rPr>
      </w:pPr>
    </w:p>
    <w:p w:rsidR="007202A7" w:rsidRDefault="007202A7" w:rsidP="007202A7">
      <w:pPr>
        <w:rPr>
          <w:lang w:val="sr-Cyrl-CS"/>
        </w:rPr>
      </w:pPr>
    </w:p>
    <w:p w:rsidR="007202A7" w:rsidRDefault="007202A7" w:rsidP="007202A7">
      <w:pPr>
        <w:rPr>
          <w:lang w:val="sr-Cyrl-CS"/>
        </w:rPr>
      </w:pPr>
    </w:p>
    <w:p w:rsidR="007202A7" w:rsidRPr="00483283" w:rsidRDefault="007202A7" w:rsidP="007202A7">
      <w:pPr>
        <w:rPr>
          <w:lang w:val="sr-Cyrl-CS"/>
        </w:rPr>
      </w:pPr>
    </w:p>
    <w:p w:rsidR="007202A7" w:rsidRDefault="007202A7" w:rsidP="007202A7">
      <w:pPr>
        <w:tabs>
          <w:tab w:val="left" w:pos="993"/>
        </w:tabs>
        <w:ind w:left="426" w:hanging="426"/>
        <w:rPr>
          <w:rFonts w:ascii="Cambria" w:hAnsi="Cambria" w:cs="Calibri"/>
          <w:b/>
          <w:bCs/>
          <w:sz w:val="22"/>
          <w:szCs w:val="22"/>
          <w:lang w:val="ru-RU"/>
        </w:rPr>
      </w:pPr>
    </w:p>
    <w:p w:rsidR="007202A7" w:rsidRDefault="007202A7" w:rsidP="007202A7">
      <w:pPr>
        <w:tabs>
          <w:tab w:val="left" w:pos="993"/>
        </w:tabs>
        <w:ind w:left="426" w:hanging="426"/>
        <w:rPr>
          <w:rFonts w:ascii="Cambria" w:hAnsi="Cambria" w:cs="Calibri"/>
          <w:sz w:val="22"/>
          <w:szCs w:val="22"/>
          <w:lang w:val="sr-Cyrl-CS"/>
        </w:rPr>
      </w:pPr>
    </w:p>
    <w:p w:rsidR="00E50F2C" w:rsidRDefault="00E50F2C">
      <w:pPr>
        <w:tabs>
          <w:tab w:val="left" w:pos="720"/>
        </w:tabs>
        <w:rPr>
          <w:rFonts w:ascii="Cambria" w:hAnsi="Cambria"/>
          <w:lang w:val="ru-RU"/>
        </w:rPr>
      </w:pPr>
    </w:p>
    <w:p w:rsidR="009C6B09" w:rsidRDefault="009C6B09">
      <w:pPr>
        <w:tabs>
          <w:tab w:val="left" w:pos="720"/>
        </w:tabs>
        <w:rPr>
          <w:rFonts w:ascii="Cambria" w:hAnsi="Cambria"/>
          <w:lang w:val="ru-RU"/>
        </w:rPr>
      </w:pPr>
    </w:p>
    <w:p w:rsidR="00E50F2C" w:rsidRDefault="005613CF" w:rsidP="00923458">
      <w:pPr>
        <w:pStyle w:val="Heading2"/>
        <w:numPr>
          <w:ilvl w:val="1"/>
          <w:numId w:val="43"/>
        </w:numPr>
      </w:pPr>
      <w:r>
        <w:rPr>
          <w:lang w:val="ru-RU"/>
        </w:rPr>
        <w:lastRenderedPageBreak/>
        <w:t xml:space="preserve"> </w:t>
      </w:r>
      <w:bookmarkStart w:id="166" w:name="_Toc299711331"/>
      <w:bookmarkStart w:id="167" w:name="_Toc299712114"/>
      <w:bookmarkStart w:id="168" w:name="_Toc299715732"/>
      <w:bookmarkStart w:id="169" w:name="_Toc299716452"/>
      <w:bookmarkStart w:id="170" w:name="_Toc299719474"/>
      <w:bookmarkStart w:id="171" w:name="_Toc334530008"/>
      <w:bookmarkStart w:id="172" w:name="_Toc379463646"/>
      <w:bookmarkStart w:id="173" w:name="_Toc461181079"/>
      <w:bookmarkStart w:id="174" w:name="_Ref487798447"/>
      <w:bookmarkStart w:id="175" w:name="_Toc7000861"/>
      <w:bookmarkStart w:id="176" w:name="_Toc32407703"/>
      <w:bookmarkStart w:id="177" w:name="_Toc33012930"/>
      <w:r>
        <w:t>Руководство</w:t>
      </w:r>
      <w:bookmarkEnd w:id="166"/>
      <w:bookmarkEnd w:id="167"/>
      <w:bookmarkEnd w:id="168"/>
      <w:bookmarkEnd w:id="169"/>
      <w:bookmarkEnd w:id="170"/>
      <w:bookmarkEnd w:id="171"/>
      <w:bookmarkEnd w:id="172"/>
      <w:bookmarkEnd w:id="173"/>
      <w:bookmarkEnd w:id="174"/>
      <w:bookmarkEnd w:id="175"/>
      <w:bookmarkEnd w:id="176"/>
      <w:bookmarkEnd w:id="177"/>
    </w:p>
    <w:p w:rsidR="00E50F2C" w:rsidRDefault="00E50F2C">
      <w:pPr>
        <w:tabs>
          <w:tab w:val="left" w:pos="993"/>
        </w:tabs>
        <w:ind w:left="426" w:hanging="426"/>
        <w:rPr>
          <w:rFonts w:ascii="Cambria" w:hAnsi="Cambria" w:cs="Calibri"/>
          <w:sz w:val="22"/>
          <w:szCs w:val="22"/>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Лазар Мосуровић, директор</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5" w:history="1">
        <w:r>
          <w:rPr>
            <w:rStyle w:val="Hyperlink"/>
            <w:rFonts w:ascii="Cambria" w:hAnsi="Cambria" w:cs="Calibri"/>
            <w:sz w:val="22"/>
            <w:szCs w:val="22"/>
            <w:lang w:val="it-IT"/>
          </w:rPr>
          <w:t>lazar</w:t>
        </w:r>
        <w:r>
          <w:rPr>
            <w:rStyle w:val="Hyperlink"/>
            <w:rFonts w:ascii="Cambria" w:hAnsi="Cambria" w:cs="Calibri"/>
            <w:sz w:val="22"/>
            <w:szCs w:val="22"/>
            <w:lang w:val="fr-FR"/>
          </w:rPr>
          <w:t>.mosurovic@</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Наташа Церовић, начелник Одељења за регулисање безбедности и</w:t>
      </w: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                  интероперабилности железничког саобраћаја и жичаре за транспорт лица</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Pr="002A77AC" w:rsidRDefault="005613CF">
      <w:pPr>
        <w:tabs>
          <w:tab w:val="left" w:pos="720"/>
        </w:tabs>
        <w:rPr>
          <w:lang w:val="fr-FR"/>
        </w:rPr>
      </w:pPr>
      <w:r>
        <w:rPr>
          <w:rFonts w:ascii="Cambria" w:hAnsi="Cambria" w:cs="Calibri"/>
          <w:sz w:val="22"/>
          <w:szCs w:val="22"/>
          <w:lang w:val="ru-RU"/>
        </w:rPr>
        <w:t xml:space="preserve">  тел.</w:t>
      </w:r>
      <w:r>
        <w:rPr>
          <w:rFonts w:ascii="Cambria" w:hAnsi="Cambria" w:cs="Calibri"/>
          <w:sz w:val="22"/>
          <w:szCs w:val="22"/>
          <w:lang w:val="ru-RU"/>
        </w:rPr>
        <w:tab/>
        <w:t xml:space="preserve">(011) </w:t>
      </w:r>
      <w:r>
        <w:rPr>
          <w:rFonts w:ascii="Cambria" w:hAnsi="Cambria" w:cs="Arial"/>
          <w:color w:val="243757"/>
          <w:sz w:val="22"/>
          <w:szCs w:val="22"/>
          <w:shd w:val="clear" w:color="auto" w:fill="FFFFFF"/>
          <w:lang w:val="fr-FR"/>
        </w:rPr>
        <w:t xml:space="preserve"> 3611 841</w:t>
      </w:r>
    </w:p>
    <w:p w:rsidR="00E50F2C" w:rsidRPr="002A77AC" w:rsidRDefault="005613CF">
      <w:pPr>
        <w:tabs>
          <w:tab w:val="left" w:pos="720"/>
        </w:tabs>
        <w:rPr>
          <w:lang w:val="fr-FR"/>
        </w:rPr>
      </w:pPr>
      <w:r>
        <w:rPr>
          <w:rFonts w:ascii="Cambria" w:hAnsi="Cambria" w:cs="Calibri"/>
          <w:sz w:val="22"/>
          <w:szCs w:val="22"/>
          <w:lang w:val="fr-FR"/>
        </w:rPr>
        <w:t xml:space="preserve"> </w:t>
      </w: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6" w:history="1">
        <w:r>
          <w:rPr>
            <w:rStyle w:val="Hyperlink"/>
            <w:rFonts w:ascii="Cambria" w:hAnsi="Cambria" w:cs="Calibri"/>
            <w:sz w:val="22"/>
            <w:szCs w:val="22"/>
            <w:lang w:val="it-IT"/>
          </w:rPr>
          <w:t>natasa</w:t>
        </w:r>
        <w:r>
          <w:rPr>
            <w:rStyle w:val="Hyperlink"/>
            <w:rFonts w:ascii="Cambria" w:hAnsi="Cambria" w:cs="Calibri"/>
            <w:sz w:val="22"/>
            <w:szCs w:val="22"/>
            <w:lang w:val="fr-FR"/>
          </w:rPr>
          <w:t>.</w:t>
        </w:r>
        <w:r>
          <w:rPr>
            <w:rStyle w:val="Hyperlink"/>
            <w:rFonts w:ascii="Cambria" w:hAnsi="Cambria" w:cs="Calibri"/>
            <w:sz w:val="22"/>
            <w:szCs w:val="22"/>
            <w:lang w:val="it-IT"/>
          </w:rPr>
          <w:t>cerovic</w:t>
        </w:r>
        <w:r>
          <w:rPr>
            <w:rStyle w:val="Hyperlink"/>
            <w:rFonts w:ascii="Cambria" w:hAnsi="Cambria" w:cs="Calibri"/>
            <w:sz w:val="22"/>
            <w:szCs w:val="22"/>
            <w:lang w:val="fr-FR"/>
          </w:rPr>
          <w:t>@</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445AC7" w:rsidRDefault="00445AC7">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Милан Поповић, шеф Одсека за безбедност железничког саобраћаја </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de-DE"/>
        </w:rPr>
        <w:tab/>
        <w:t xml:space="preserve">(011) 361 67 96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 xml:space="preserve">(011)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7" w:history="1">
        <w:r>
          <w:rPr>
            <w:rStyle w:val="Hyperlink"/>
            <w:rFonts w:ascii="Cambria" w:hAnsi="Cambria" w:cs="Calibri"/>
            <w:color w:val="auto"/>
            <w:sz w:val="22"/>
            <w:szCs w:val="22"/>
            <w:u w:val="none"/>
            <w:lang w:val="fr-FR"/>
          </w:rPr>
          <w:t>milan.popovic@</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Срђан</w:t>
      </w:r>
      <w:r>
        <w:rPr>
          <w:rFonts w:ascii="Cambria" w:hAnsi="Cambria" w:cs="Calibri"/>
          <w:b/>
          <w:sz w:val="22"/>
          <w:szCs w:val="22"/>
          <w:lang w:val="it-IT"/>
        </w:rPr>
        <w:t xml:space="preserve"> </w:t>
      </w:r>
      <w:r>
        <w:rPr>
          <w:rFonts w:ascii="Cambria" w:hAnsi="Cambria" w:cs="Calibri"/>
          <w:b/>
          <w:sz w:val="22"/>
          <w:szCs w:val="22"/>
        </w:rPr>
        <w:t>Младеновић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b/>
          <w:spacing w:val="1"/>
          <w:sz w:val="22"/>
          <w:szCs w:val="22"/>
          <w:lang w:val="ru-RU"/>
        </w:rPr>
        <w:t xml:space="preserve"> управљање безбедношћу</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3616 804</w:t>
      </w:r>
      <w:r>
        <w:rPr>
          <w:rFonts w:ascii="Cambria" w:hAnsi="Cambria" w:cs="Arial"/>
          <w:b/>
          <w:bCs/>
          <w:color w:val="000000"/>
          <w:sz w:val="22"/>
          <w:szCs w:val="22"/>
          <w:lang w:val="fr-FR"/>
        </w:rPr>
        <w:t xml:space="preserve">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8" w:history="1">
        <w:r>
          <w:rPr>
            <w:rStyle w:val="Hyperlink"/>
            <w:rFonts w:ascii="Cambria" w:hAnsi="Cambria" w:cs="Arial"/>
            <w:sz w:val="22"/>
            <w:szCs w:val="22"/>
            <w:lang w:val="fr-FR"/>
          </w:rPr>
          <w:t>srdjan.mladenovic@raildir.gov.rs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rPr>
        <w:t>Игор</w:t>
      </w:r>
      <w:r>
        <w:rPr>
          <w:rFonts w:ascii="Cambria" w:hAnsi="Cambria" w:cs="Calibri"/>
          <w:b/>
          <w:sz w:val="22"/>
          <w:szCs w:val="22"/>
          <w:lang w:val="it-IT"/>
        </w:rPr>
        <w:t xml:space="preserve"> </w:t>
      </w:r>
      <w:r>
        <w:rPr>
          <w:rFonts w:ascii="Cambria" w:hAnsi="Cambria" w:cs="Calibri"/>
          <w:b/>
          <w:sz w:val="22"/>
          <w:szCs w:val="22"/>
        </w:rPr>
        <w:t>Казанџић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sz w:val="22"/>
          <w:szCs w:val="22"/>
          <w:lang w:val="ru-RU"/>
        </w:rPr>
        <w:t xml:space="preserve">стручну оспособљеност железничких </w:t>
      </w:r>
    </w:p>
    <w:p w:rsidR="00E50F2C" w:rsidRPr="002A77AC" w:rsidRDefault="005613CF">
      <w:pPr>
        <w:jc w:val="left"/>
        <w:rPr>
          <w:lang w:val="ru-RU"/>
        </w:rPr>
      </w:pPr>
      <w:r>
        <w:rPr>
          <w:rFonts w:ascii="Cambria" w:hAnsi="Cambria"/>
          <w:b/>
          <w:sz w:val="22"/>
          <w:szCs w:val="22"/>
          <w:lang w:val="ru-RU"/>
        </w:rPr>
        <w:t xml:space="preserve">                                    радника и железницу ван јавне инфраструктуре</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2656 519</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9" w:history="1">
        <w:r>
          <w:rPr>
            <w:rStyle w:val="Hyperlink"/>
            <w:rFonts w:ascii="Cambria" w:hAnsi="Cambria" w:cs="Calibri"/>
            <w:sz w:val="22"/>
            <w:szCs w:val="22"/>
            <w:lang w:val="it-IT"/>
          </w:rPr>
          <w:t>igor.kazandzic@raildir.gov.rs</w:t>
        </w:r>
      </w:hyperlink>
    </w:p>
    <w:p w:rsidR="00E50F2C" w:rsidRDefault="00E50F2C">
      <w:pPr>
        <w:tabs>
          <w:tab w:val="left" w:pos="720"/>
        </w:tabs>
        <w:rPr>
          <w:rFonts w:ascii="Cambria" w:hAnsi="Cambria"/>
          <w:lang w:val="fr-FR"/>
        </w:rPr>
      </w:pPr>
    </w:p>
    <w:p w:rsidR="00E50F2C" w:rsidRPr="002A77AC" w:rsidRDefault="005613CF">
      <w:pPr>
        <w:tabs>
          <w:tab w:val="left" w:pos="720"/>
        </w:tabs>
        <w:rPr>
          <w:lang w:val="fr-FR"/>
        </w:rPr>
      </w:pPr>
      <w:r>
        <w:rPr>
          <w:rFonts w:ascii="Cambria" w:hAnsi="Cambria" w:cs="Calibri"/>
          <w:b/>
          <w:sz w:val="22"/>
          <w:szCs w:val="22"/>
        </w:rPr>
        <w:t>Оливера</w:t>
      </w:r>
      <w:r>
        <w:rPr>
          <w:rFonts w:ascii="Cambria" w:hAnsi="Cambria" w:cs="Calibri"/>
          <w:b/>
          <w:sz w:val="22"/>
          <w:szCs w:val="22"/>
          <w:lang w:val="fr-FR"/>
        </w:rPr>
        <w:t xml:space="preserve"> </w:t>
      </w:r>
      <w:r>
        <w:rPr>
          <w:rFonts w:ascii="Cambria" w:hAnsi="Cambria" w:cs="Calibri"/>
          <w:b/>
          <w:sz w:val="22"/>
          <w:szCs w:val="22"/>
        </w:rPr>
        <w:t>Здравковић</w:t>
      </w:r>
      <w:r>
        <w:rPr>
          <w:rFonts w:ascii="Cambria" w:hAnsi="Cambria" w:cs="Calibri"/>
          <w:b/>
          <w:sz w:val="22"/>
          <w:szCs w:val="22"/>
          <w:lang w:val="fr-FR"/>
        </w:rPr>
        <w:t xml:space="preserve">, </w:t>
      </w:r>
      <w:r>
        <w:rPr>
          <w:rFonts w:ascii="Cambria" w:hAnsi="Cambria" w:cs="Calibri"/>
          <w:b/>
          <w:sz w:val="22"/>
          <w:szCs w:val="22"/>
          <w:lang w:val="ru-RU"/>
        </w:rPr>
        <w:t xml:space="preserve">шеф Одсека за интероперабилност </w:t>
      </w:r>
      <w:r>
        <w:rPr>
          <w:rFonts w:ascii="Cambria" w:hAnsi="Cambria"/>
          <w:b/>
          <w:sz w:val="22"/>
          <w:szCs w:val="22"/>
        </w:rPr>
        <w:t>железничког</w:t>
      </w:r>
      <w:r>
        <w:rPr>
          <w:rFonts w:ascii="Cambria" w:hAnsi="Cambria"/>
          <w:b/>
          <w:sz w:val="22"/>
          <w:szCs w:val="22"/>
          <w:lang w:val="fr-FR"/>
        </w:rPr>
        <w:t xml:space="preserve"> </w:t>
      </w:r>
      <w:r>
        <w:rPr>
          <w:rFonts w:ascii="Cambria" w:hAnsi="Cambria"/>
          <w:b/>
          <w:sz w:val="22"/>
          <w:szCs w:val="22"/>
        </w:rPr>
        <w:t>система</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3616 852</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30" w:history="1">
        <w:r>
          <w:rPr>
            <w:rStyle w:val="Hyperlink"/>
            <w:rFonts w:ascii="Cambria" w:hAnsi="Cambria" w:cs="Calibri"/>
            <w:sz w:val="22"/>
            <w:szCs w:val="22"/>
            <w:lang w:val="it-IT"/>
          </w:rPr>
          <w:t>olivera.zdravkovic@raildir.gov.rs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lang w:val="ru-RU"/>
        </w:rPr>
        <w:t xml:space="preserve">Бранка Недељковић, начелник Одељења за </w:t>
      </w:r>
      <w:r>
        <w:rPr>
          <w:rFonts w:ascii="Cambria" w:hAnsi="Cambria"/>
          <w:b/>
          <w:sz w:val="22"/>
          <w:szCs w:val="22"/>
        </w:rPr>
        <w:t>регулисање</w:t>
      </w:r>
      <w:r>
        <w:rPr>
          <w:rFonts w:ascii="Cambria" w:hAnsi="Cambria"/>
          <w:b/>
          <w:sz w:val="22"/>
          <w:szCs w:val="22"/>
          <w:lang w:val="it-IT"/>
        </w:rPr>
        <w:t xml:space="preserve"> </w:t>
      </w:r>
      <w:r>
        <w:rPr>
          <w:rFonts w:ascii="Cambria" w:hAnsi="Cambria"/>
          <w:b/>
          <w:sz w:val="22"/>
          <w:szCs w:val="22"/>
        </w:rPr>
        <w:t>железничког</w:t>
      </w:r>
      <w:r>
        <w:rPr>
          <w:rFonts w:ascii="Cambria" w:hAnsi="Cambria"/>
          <w:b/>
          <w:sz w:val="22"/>
          <w:szCs w:val="22"/>
          <w:lang w:val="it-IT"/>
        </w:rPr>
        <w:t xml:space="preserve"> </w:t>
      </w:r>
      <w:r>
        <w:rPr>
          <w:rFonts w:ascii="Cambria" w:hAnsi="Cambria"/>
          <w:b/>
          <w:sz w:val="22"/>
          <w:szCs w:val="22"/>
        </w:rPr>
        <w:t>тржишта</w:t>
      </w:r>
      <w:r>
        <w:rPr>
          <w:rFonts w:ascii="Cambria" w:hAnsi="Cambria"/>
          <w:b/>
          <w:sz w:val="22"/>
          <w:szCs w:val="22"/>
          <w:lang w:val="it-IT"/>
        </w:rPr>
        <w:t xml:space="preserve">, </w:t>
      </w:r>
    </w:p>
    <w:p w:rsidR="00E50F2C" w:rsidRPr="002A77AC" w:rsidRDefault="005613CF">
      <w:pPr>
        <w:jc w:val="left"/>
        <w:rPr>
          <w:lang w:val="it-IT"/>
        </w:rPr>
      </w:pPr>
      <w:r>
        <w:rPr>
          <w:rFonts w:ascii="Cambria" w:hAnsi="Cambria"/>
          <w:b/>
          <w:sz w:val="22"/>
          <w:szCs w:val="22"/>
          <w:lang w:val="it-IT"/>
        </w:rPr>
        <w:t xml:space="preserve">                                               </w:t>
      </w:r>
      <w:r>
        <w:rPr>
          <w:rFonts w:ascii="Cambria" w:hAnsi="Cambria"/>
          <w:b/>
          <w:sz w:val="22"/>
          <w:szCs w:val="22"/>
        </w:rPr>
        <w:t>лиценце</w:t>
      </w:r>
      <w:r>
        <w:rPr>
          <w:rFonts w:ascii="Cambria" w:hAnsi="Cambria"/>
          <w:b/>
          <w:sz w:val="22"/>
          <w:szCs w:val="22"/>
          <w:lang w:val="it-IT"/>
        </w:rPr>
        <w:t xml:space="preserve">, </w:t>
      </w:r>
      <w:r>
        <w:rPr>
          <w:rFonts w:ascii="Cambria" w:hAnsi="Cambria"/>
          <w:b/>
          <w:sz w:val="22"/>
          <w:szCs w:val="22"/>
        </w:rPr>
        <w:t>права</w:t>
      </w:r>
      <w:r>
        <w:rPr>
          <w:rFonts w:ascii="Cambria" w:hAnsi="Cambria"/>
          <w:b/>
          <w:sz w:val="22"/>
          <w:szCs w:val="22"/>
          <w:lang w:val="it-IT"/>
        </w:rPr>
        <w:t xml:space="preserve"> </w:t>
      </w:r>
      <w:r>
        <w:rPr>
          <w:rFonts w:ascii="Cambria" w:hAnsi="Cambria"/>
          <w:b/>
          <w:sz w:val="22"/>
          <w:szCs w:val="22"/>
        </w:rPr>
        <w:t>путника</w:t>
      </w:r>
      <w:r>
        <w:rPr>
          <w:rFonts w:ascii="Cambria" w:hAnsi="Cambria"/>
          <w:b/>
          <w:sz w:val="22"/>
          <w:szCs w:val="22"/>
          <w:lang w:val="it-IT"/>
        </w:rPr>
        <w:t xml:space="preserve"> </w:t>
      </w:r>
      <w:r>
        <w:rPr>
          <w:rFonts w:ascii="Cambria" w:hAnsi="Cambria"/>
          <w:b/>
          <w:sz w:val="22"/>
          <w:szCs w:val="22"/>
        </w:rPr>
        <w:t>и</w:t>
      </w:r>
      <w:r>
        <w:rPr>
          <w:rFonts w:ascii="Cambria" w:hAnsi="Cambria"/>
          <w:b/>
          <w:sz w:val="22"/>
          <w:szCs w:val="22"/>
          <w:lang w:val="it-IT"/>
        </w:rPr>
        <w:t xml:space="preserve"> </w:t>
      </w:r>
      <w:r>
        <w:rPr>
          <w:rFonts w:ascii="Cambria" w:hAnsi="Cambria"/>
          <w:b/>
          <w:sz w:val="22"/>
          <w:szCs w:val="22"/>
        </w:rPr>
        <w:t>заједничке</w:t>
      </w:r>
      <w:r>
        <w:rPr>
          <w:rFonts w:ascii="Cambria" w:hAnsi="Cambria"/>
          <w:b/>
          <w:sz w:val="22"/>
          <w:szCs w:val="22"/>
          <w:lang w:val="it-IT"/>
        </w:rPr>
        <w:t xml:space="preserve"> </w:t>
      </w:r>
      <w:r>
        <w:rPr>
          <w:rFonts w:ascii="Cambria" w:hAnsi="Cambria"/>
          <w:b/>
          <w:sz w:val="22"/>
          <w:szCs w:val="22"/>
        </w:rPr>
        <w:t>послове</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fr-FR"/>
        </w:rPr>
        <w:t xml:space="preserve">     </w:t>
      </w:r>
      <w:r>
        <w:rPr>
          <w:rFonts w:ascii="Cambria" w:hAnsi="Cambria" w:cs="Calibri"/>
          <w:sz w:val="22"/>
          <w:szCs w:val="22"/>
          <w:lang w:val="de-DE"/>
        </w:rPr>
        <w:t xml:space="preserve">(011) 361 </w:t>
      </w:r>
      <w:r>
        <w:rPr>
          <w:rFonts w:ascii="Cambria" w:hAnsi="Cambria" w:cs="Calibri"/>
          <w:sz w:val="22"/>
          <w:szCs w:val="22"/>
          <w:lang w:val="it-IT"/>
        </w:rPr>
        <w:t>82 19</w:t>
      </w:r>
    </w:p>
    <w:p w:rsidR="00E50F2C" w:rsidRPr="002A77AC" w:rsidRDefault="005613CF">
      <w:pPr>
        <w:tabs>
          <w:tab w:val="left" w:pos="720"/>
        </w:tabs>
        <w:rPr>
          <w:lang w:val="fr-FR"/>
        </w:rPr>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 xml:space="preserve">: </w:t>
      </w:r>
      <w:hyperlink r:id="rId31" w:history="1">
        <w:r>
          <w:rPr>
            <w:rStyle w:val="Hyperlink"/>
            <w:rFonts w:ascii="Cambria" w:hAnsi="Cambria" w:cs="Calibri"/>
            <w:color w:val="auto"/>
            <w:sz w:val="22"/>
            <w:szCs w:val="22"/>
            <w:u w:val="none"/>
            <w:lang w:val="it-IT"/>
          </w:rPr>
          <w:t>branka</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nedeljkovic</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Зорица</w:t>
      </w:r>
      <w:r>
        <w:rPr>
          <w:rFonts w:ascii="Cambria" w:hAnsi="Cambria" w:cs="Calibri"/>
          <w:b/>
          <w:sz w:val="22"/>
          <w:szCs w:val="22"/>
          <w:lang w:val="it-IT"/>
        </w:rPr>
        <w:t xml:space="preserve"> </w:t>
      </w:r>
      <w:r>
        <w:rPr>
          <w:rFonts w:ascii="Cambria" w:hAnsi="Cambria" w:cs="Calibri"/>
          <w:b/>
          <w:sz w:val="22"/>
          <w:szCs w:val="22"/>
        </w:rPr>
        <w:t>Радовић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bCs/>
          <w:spacing w:val="-9"/>
          <w:sz w:val="22"/>
          <w:szCs w:val="22"/>
        </w:rPr>
        <w:t>правне</w:t>
      </w:r>
      <w:r>
        <w:rPr>
          <w:rFonts w:ascii="Cambria" w:hAnsi="Cambria"/>
          <w:b/>
          <w:bCs/>
          <w:spacing w:val="-9"/>
          <w:sz w:val="22"/>
          <w:szCs w:val="22"/>
          <w:lang w:val="it-IT"/>
        </w:rPr>
        <w:t xml:space="preserve"> </w:t>
      </w:r>
      <w:r>
        <w:rPr>
          <w:rFonts w:ascii="Cambria" w:hAnsi="Cambria"/>
          <w:b/>
          <w:bCs/>
          <w:spacing w:val="-9"/>
          <w:sz w:val="22"/>
          <w:szCs w:val="22"/>
        </w:rPr>
        <w:t>послове</w:t>
      </w:r>
      <w:r>
        <w:rPr>
          <w:rFonts w:ascii="Cambria" w:hAnsi="Cambria"/>
          <w:b/>
          <w:bCs/>
          <w:spacing w:val="-9"/>
          <w:sz w:val="22"/>
          <w:szCs w:val="22"/>
          <w:lang w:val="it-IT"/>
        </w:rPr>
        <w:t xml:space="preserve"> </w:t>
      </w:r>
      <w:r>
        <w:rPr>
          <w:rFonts w:ascii="Cambria" w:hAnsi="Cambria"/>
          <w:b/>
          <w:bCs/>
          <w:spacing w:val="-9"/>
          <w:sz w:val="22"/>
          <w:szCs w:val="22"/>
        </w:rPr>
        <w:t>и</w:t>
      </w:r>
      <w:r>
        <w:rPr>
          <w:rFonts w:ascii="Cambria" w:hAnsi="Cambria"/>
          <w:b/>
          <w:bCs/>
          <w:spacing w:val="-9"/>
          <w:sz w:val="22"/>
          <w:szCs w:val="22"/>
          <w:lang w:val="it-IT"/>
        </w:rPr>
        <w:t xml:space="preserve"> </w:t>
      </w:r>
      <w:r>
        <w:rPr>
          <w:rFonts w:ascii="Cambria" w:hAnsi="Cambria"/>
          <w:b/>
          <w:bCs/>
          <w:spacing w:val="-9"/>
          <w:sz w:val="22"/>
          <w:szCs w:val="22"/>
        </w:rPr>
        <w:t>регулисање</w:t>
      </w:r>
      <w:r>
        <w:rPr>
          <w:rFonts w:ascii="Cambria" w:hAnsi="Cambria"/>
          <w:b/>
          <w:bCs/>
          <w:spacing w:val="-9"/>
          <w:sz w:val="22"/>
          <w:szCs w:val="22"/>
          <w:lang w:val="it-IT"/>
        </w:rPr>
        <w:t xml:space="preserve">  </w:t>
      </w:r>
      <w:r>
        <w:rPr>
          <w:rFonts w:ascii="Cambria" w:hAnsi="Cambria"/>
          <w:b/>
          <w:bCs/>
          <w:spacing w:val="-9"/>
          <w:sz w:val="22"/>
          <w:szCs w:val="22"/>
        </w:rPr>
        <w:t>железничког</w:t>
      </w:r>
    </w:p>
    <w:p w:rsidR="00E50F2C" w:rsidRPr="002A77AC" w:rsidRDefault="005613CF">
      <w:pPr>
        <w:tabs>
          <w:tab w:val="left" w:pos="720"/>
        </w:tabs>
        <w:rPr>
          <w:lang w:val="it-IT"/>
        </w:rPr>
      </w:pPr>
      <w:r>
        <w:rPr>
          <w:rFonts w:ascii="Cambria" w:hAnsi="Cambria"/>
          <w:b/>
          <w:bCs/>
          <w:spacing w:val="-9"/>
          <w:sz w:val="22"/>
          <w:szCs w:val="22"/>
          <w:lang w:val="it-IT"/>
        </w:rPr>
        <w:t xml:space="preserve">                                              </w:t>
      </w:r>
      <w:r>
        <w:rPr>
          <w:rFonts w:ascii="Cambria" w:hAnsi="Cambria"/>
          <w:b/>
          <w:bCs/>
          <w:spacing w:val="-9"/>
          <w:sz w:val="22"/>
          <w:szCs w:val="22"/>
        </w:rPr>
        <w:t>тржишта</w:t>
      </w:r>
    </w:p>
    <w:p w:rsidR="00E50F2C" w:rsidRPr="002A77AC" w:rsidRDefault="005613CF">
      <w:pPr>
        <w:tabs>
          <w:tab w:val="left" w:pos="720"/>
        </w:tabs>
        <w:rPr>
          <w:lang w:val="it-IT"/>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it-IT"/>
        </w:rPr>
        <w:t xml:space="preserve">    </w:t>
      </w:r>
      <w:r>
        <w:rPr>
          <w:rFonts w:ascii="Cambria" w:hAnsi="Cambria" w:cs="Calibri"/>
          <w:sz w:val="22"/>
          <w:szCs w:val="22"/>
          <w:lang w:val="de-DE"/>
        </w:rPr>
        <w:t>(011)</w:t>
      </w:r>
      <w:r>
        <w:rPr>
          <w:rFonts w:ascii="Cambria" w:hAnsi="Cambria" w:cs="Calibri"/>
          <w:sz w:val="22"/>
          <w:szCs w:val="22"/>
          <w:lang w:val="it-IT"/>
        </w:rPr>
        <w:t xml:space="preserve"> </w:t>
      </w:r>
      <w:r>
        <w:rPr>
          <w:rFonts w:ascii="Cambria" w:hAnsi="Cambria" w:cs="Arial"/>
          <w:bCs/>
          <w:color w:val="000000"/>
          <w:sz w:val="22"/>
          <w:szCs w:val="22"/>
          <w:lang w:val="it-IT"/>
        </w:rPr>
        <w:t>3611 944</w:t>
      </w:r>
      <w:r>
        <w:rPr>
          <w:rFonts w:ascii="Cambria" w:hAnsi="Cambria" w:cs="Arial"/>
          <w:b/>
          <w:bCs/>
          <w:color w:val="000000"/>
          <w:sz w:val="22"/>
          <w:szCs w:val="22"/>
          <w:lang w:val="it-IT"/>
        </w:rPr>
        <w:t xml:space="preserve">   </w:t>
      </w:r>
    </w:p>
    <w:p w:rsidR="00E50F2C" w:rsidRPr="002A77AC" w:rsidRDefault="005613CF">
      <w:pPr>
        <w:tabs>
          <w:tab w:val="left" w:pos="720"/>
        </w:tabs>
        <w:rPr>
          <w:lang w:val="it-IT"/>
        </w:rPr>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it-IT"/>
        </w:rPr>
        <w:t xml:space="preserve">      </w:t>
      </w:r>
    </w:p>
    <w:p w:rsidR="00E50F2C" w:rsidRPr="002A77AC" w:rsidRDefault="00E866C7">
      <w:pPr>
        <w:tabs>
          <w:tab w:val="left" w:pos="720"/>
        </w:tabs>
        <w:rPr>
          <w:lang w:val="it-IT"/>
        </w:rPr>
      </w:pPr>
      <w:hyperlink r:id="rId32" w:history="1">
        <w:r w:rsidR="005613CF">
          <w:rPr>
            <w:rStyle w:val="Hyperlink"/>
            <w:rFonts w:ascii="Cambria" w:hAnsi="Cambria" w:cs="Calibri"/>
            <w:sz w:val="22"/>
            <w:szCs w:val="22"/>
            <w:lang w:val="it-IT"/>
          </w:rPr>
          <w:t>zorica.radovic@raildir.gov.rs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Оља</w:t>
      </w:r>
      <w:r>
        <w:rPr>
          <w:rFonts w:ascii="Cambria" w:hAnsi="Cambria" w:cs="Calibri"/>
          <w:b/>
          <w:sz w:val="22"/>
          <w:szCs w:val="22"/>
          <w:lang w:val="it-IT"/>
        </w:rPr>
        <w:t xml:space="preserve"> </w:t>
      </w:r>
      <w:r>
        <w:rPr>
          <w:rFonts w:ascii="Cambria" w:hAnsi="Cambria" w:cs="Calibri"/>
          <w:b/>
          <w:sz w:val="22"/>
          <w:szCs w:val="22"/>
        </w:rPr>
        <w:t>Ковачевић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cs="Arial"/>
          <w:b/>
          <w:bCs/>
          <w:sz w:val="22"/>
          <w:szCs w:val="22"/>
          <w:lang w:val="ru-RU"/>
        </w:rPr>
        <w:t>права путника и заједничке послове</w:t>
      </w:r>
    </w:p>
    <w:p w:rsidR="00E50F2C" w:rsidRDefault="00E50F2C">
      <w:pPr>
        <w:tabs>
          <w:tab w:val="left" w:pos="720"/>
        </w:tabs>
        <w:rPr>
          <w:rFonts w:ascii="Cambria" w:hAnsi="Cambria" w:cs="Arial"/>
          <w:b/>
          <w:bCs/>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ru-RU"/>
        </w:rPr>
        <w:t xml:space="preserve">    </w:t>
      </w:r>
      <w:r>
        <w:rPr>
          <w:rFonts w:ascii="Cambria" w:hAnsi="Cambria" w:cs="Calibri"/>
          <w:sz w:val="22"/>
          <w:szCs w:val="22"/>
          <w:lang w:val="de-DE"/>
        </w:rPr>
        <w:t>(011)</w:t>
      </w:r>
      <w:r>
        <w:rPr>
          <w:rFonts w:ascii="Cambria" w:hAnsi="Cambria" w:cs="Calibri"/>
          <w:sz w:val="22"/>
          <w:szCs w:val="22"/>
          <w:lang w:val="ru-RU"/>
        </w:rPr>
        <w:t xml:space="preserve"> </w:t>
      </w:r>
      <w:r>
        <w:rPr>
          <w:rFonts w:ascii="Cambria" w:hAnsi="Cambria" w:cs="Arial"/>
          <w:bCs/>
          <w:color w:val="000000"/>
          <w:sz w:val="22"/>
          <w:szCs w:val="22"/>
          <w:lang w:val="ru-RU"/>
        </w:rPr>
        <w:t>3622 310</w:t>
      </w:r>
      <w:r>
        <w:rPr>
          <w:rFonts w:ascii="Cambria" w:hAnsi="Cambria" w:cs="Arial"/>
          <w:b/>
          <w:bCs/>
          <w:color w:val="000000"/>
          <w:sz w:val="22"/>
          <w:szCs w:val="22"/>
          <w:lang w:val="ru-RU"/>
        </w:rPr>
        <w:t xml:space="preserve">   </w:t>
      </w:r>
    </w:p>
    <w:p w:rsidR="00E50F2C" w:rsidRPr="002A77AC" w:rsidRDefault="005613CF">
      <w:pPr>
        <w:tabs>
          <w:tab w:val="left" w:pos="720"/>
        </w:tabs>
        <w:rPr>
          <w:lang w:val="ru-RU"/>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ru-RU"/>
        </w:rPr>
        <w:t xml:space="preserve">      </w:t>
      </w:r>
    </w:p>
    <w:p w:rsidR="00E50F2C" w:rsidRPr="002A77AC" w:rsidRDefault="00E866C7">
      <w:pPr>
        <w:tabs>
          <w:tab w:val="left" w:pos="720"/>
        </w:tabs>
        <w:rPr>
          <w:lang w:val="ru-RU"/>
        </w:rPr>
      </w:pPr>
      <w:hyperlink r:id="rId33" w:history="1">
        <w:r w:rsidR="005613CF">
          <w:rPr>
            <w:rFonts w:ascii="Cambria" w:hAnsi="Cambria"/>
            <w:sz w:val="22"/>
            <w:szCs w:val="22"/>
            <w:lang w:val="ru-RU"/>
          </w:rPr>
          <w:t xml:space="preserve"> </w:t>
        </w:r>
        <w:r w:rsidR="005613CF">
          <w:rPr>
            <w:rStyle w:val="Hyperlink"/>
            <w:rFonts w:ascii="Cambria" w:hAnsi="Cambria" w:cs="Calibri"/>
            <w:sz w:val="22"/>
            <w:szCs w:val="22"/>
            <w:lang w:val="it-IT"/>
          </w:rPr>
          <w:t>olja.kovacevic @raildir.gov.rs</w:t>
        </w:r>
      </w:hyperlink>
    </w:p>
    <w:p w:rsidR="00E50F2C" w:rsidRDefault="00E50F2C">
      <w:pPr>
        <w:tabs>
          <w:tab w:val="left" w:pos="720"/>
        </w:tabs>
        <w:rPr>
          <w:rFonts w:ascii="Cambria" w:hAnsi="Cambria" w:cs="Calibri"/>
          <w:sz w:val="22"/>
          <w:szCs w:val="22"/>
          <w:lang w:val="ru-RU"/>
        </w:rPr>
      </w:pPr>
    </w:p>
    <w:p w:rsidR="00E50F2C" w:rsidRDefault="00E50F2C">
      <w:pPr>
        <w:rPr>
          <w:rFonts w:ascii="Cambria" w:hAnsi="Cambria" w:cs="Calibri"/>
          <w:sz w:val="22"/>
          <w:szCs w:val="22"/>
          <w:lang w:val="it-IT"/>
        </w:rPr>
      </w:pPr>
    </w:p>
    <w:p w:rsidR="0020293D" w:rsidRDefault="0020293D">
      <w:pPr>
        <w:rPr>
          <w:rFonts w:ascii="Cambria" w:hAnsi="Cambria" w:cs="Calibri"/>
          <w:sz w:val="22"/>
          <w:szCs w:val="22"/>
          <w:lang w:val="it-IT"/>
        </w:rPr>
      </w:pPr>
    </w:p>
    <w:p w:rsidR="00E50F2C" w:rsidRPr="002A77AC" w:rsidRDefault="00445AC7" w:rsidP="00923458">
      <w:pPr>
        <w:pStyle w:val="Heading2"/>
        <w:numPr>
          <w:ilvl w:val="1"/>
          <w:numId w:val="43"/>
        </w:numPr>
        <w:rPr>
          <w:lang w:val="it-IT"/>
        </w:rPr>
      </w:pPr>
      <w:bookmarkStart w:id="178" w:name="_Toc299711332"/>
      <w:bookmarkStart w:id="179" w:name="_Toc299712115"/>
      <w:bookmarkStart w:id="180" w:name="_Toc299715733"/>
      <w:bookmarkStart w:id="181" w:name="_Toc299716453"/>
      <w:bookmarkStart w:id="182" w:name="_Toc299719475"/>
      <w:bookmarkStart w:id="183" w:name="_Toc334530009"/>
      <w:bookmarkStart w:id="184" w:name="_Toc379463647"/>
      <w:bookmarkStart w:id="185" w:name="_Toc461181080"/>
      <w:bookmarkStart w:id="186" w:name="_Ref487798456"/>
      <w:bookmarkStart w:id="187" w:name="_Toc7000862"/>
      <w:bookmarkStart w:id="188" w:name="_Toc32407704"/>
      <w:bookmarkStart w:id="189" w:name="_Toc33012931"/>
      <w:r>
        <w:rPr>
          <w:lang w:val="sr-Cyrl-RS"/>
        </w:rPr>
        <w:t xml:space="preserve"> </w:t>
      </w:r>
      <w:r w:rsidR="005613CF" w:rsidRPr="00AE5C4F">
        <w:rPr>
          <w:lang w:val="sr-Cyrl-RS"/>
        </w:rPr>
        <w:t>Овлашћења</w:t>
      </w:r>
      <w:r w:rsidR="005613CF">
        <w:rPr>
          <w:lang w:val="it-IT"/>
        </w:rPr>
        <w:t xml:space="preserve"> </w:t>
      </w:r>
      <w:r w:rsidR="005613CF" w:rsidRPr="00AE5C4F">
        <w:rPr>
          <w:lang w:val="sr-Cyrl-RS"/>
        </w:rPr>
        <w:t>за</w:t>
      </w:r>
      <w:r w:rsidR="005613CF">
        <w:rPr>
          <w:lang w:val="it-IT"/>
        </w:rPr>
        <w:t xml:space="preserve"> </w:t>
      </w:r>
      <w:r w:rsidR="005613CF" w:rsidRPr="00AE5C4F">
        <w:rPr>
          <w:lang w:val="sr-Cyrl-RS"/>
        </w:rPr>
        <w:t>наступе</w:t>
      </w:r>
      <w:r w:rsidR="005613CF">
        <w:rPr>
          <w:lang w:val="it-IT"/>
        </w:rPr>
        <w:t xml:space="preserve"> </w:t>
      </w:r>
      <w:r w:rsidR="005613CF" w:rsidRPr="00AE5C4F">
        <w:rPr>
          <w:lang w:val="sr-Cyrl-RS"/>
        </w:rPr>
        <w:t>у</w:t>
      </w:r>
      <w:r w:rsidR="005613CF">
        <w:rPr>
          <w:lang w:val="it-IT"/>
        </w:rPr>
        <w:t xml:space="preserve"> </w:t>
      </w:r>
      <w:r w:rsidR="005613CF" w:rsidRPr="00AE5C4F">
        <w:rPr>
          <w:lang w:val="sr-Cyrl-RS"/>
        </w:rPr>
        <w:t>средствима</w:t>
      </w:r>
      <w:r w:rsidR="005613CF">
        <w:rPr>
          <w:lang w:val="it-IT"/>
        </w:rPr>
        <w:t xml:space="preserve"> </w:t>
      </w:r>
      <w:r w:rsidR="005613CF" w:rsidRPr="00AE5C4F">
        <w:rPr>
          <w:lang w:val="sr-Cyrl-RS"/>
        </w:rPr>
        <w:t>јавног</w:t>
      </w:r>
      <w:r w:rsidR="005613CF">
        <w:rPr>
          <w:lang w:val="it-IT"/>
        </w:rPr>
        <w:t xml:space="preserve"> </w:t>
      </w:r>
      <w:r w:rsidR="005613CF" w:rsidRPr="00AE5C4F">
        <w:rPr>
          <w:lang w:val="sr-Cyrl-RS"/>
        </w:rPr>
        <w:t>информисања</w:t>
      </w:r>
      <w:bookmarkEnd w:id="178"/>
      <w:bookmarkEnd w:id="179"/>
      <w:bookmarkEnd w:id="180"/>
      <w:bookmarkEnd w:id="181"/>
      <w:bookmarkEnd w:id="182"/>
      <w:bookmarkEnd w:id="183"/>
      <w:bookmarkEnd w:id="184"/>
      <w:bookmarkEnd w:id="185"/>
      <w:bookmarkEnd w:id="186"/>
      <w:bookmarkEnd w:id="187"/>
      <w:bookmarkEnd w:id="188"/>
      <w:bookmarkEnd w:id="189"/>
    </w:p>
    <w:p w:rsidR="00E50F2C" w:rsidRDefault="00E50F2C">
      <w:pPr>
        <w:tabs>
          <w:tab w:val="left" w:pos="993"/>
        </w:tabs>
        <w:rPr>
          <w:rFonts w:ascii="Cambria" w:hAnsi="Cambria" w:cs="Calibri"/>
          <w:sz w:val="22"/>
          <w:szCs w:val="22"/>
          <w:lang w:val="ru-RU"/>
        </w:rPr>
      </w:pPr>
    </w:p>
    <w:p w:rsidR="00E50F2C" w:rsidRPr="002A77AC" w:rsidRDefault="005613CF">
      <w:pPr>
        <w:tabs>
          <w:tab w:val="left" w:pos="993"/>
        </w:tabs>
        <w:rPr>
          <w:lang w:val="ru-RU"/>
        </w:rPr>
      </w:pPr>
      <w:r>
        <w:rPr>
          <w:rFonts w:ascii="Cambria" w:hAnsi="Cambria" w:cs="Calibri"/>
          <w:sz w:val="22"/>
          <w:szCs w:val="22"/>
          <w:lang w:val="ru-RU"/>
        </w:rPr>
        <w:t>Овлашћен</w:t>
      </w:r>
      <w:r>
        <w:rPr>
          <w:rFonts w:ascii="Cambria" w:hAnsi="Cambria" w:cs="Calibri"/>
          <w:sz w:val="22"/>
          <w:szCs w:val="22"/>
          <w:lang w:val="it-IT"/>
        </w:rPr>
        <w:t>o</w:t>
      </w:r>
      <w:r>
        <w:rPr>
          <w:rFonts w:ascii="Cambria" w:hAnsi="Cambria" w:cs="Calibri"/>
          <w:sz w:val="22"/>
          <w:szCs w:val="22"/>
          <w:lang w:val="ru-RU"/>
        </w:rPr>
        <w:t xml:space="preserve"> лиц</w:t>
      </w:r>
      <w:r>
        <w:rPr>
          <w:rFonts w:ascii="Cambria" w:hAnsi="Cambria" w:cs="Calibri"/>
          <w:sz w:val="22"/>
          <w:szCs w:val="22"/>
          <w:lang w:val="it-IT"/>
        </w:rPr>
        <w:t>e</w:t>
      </w:r>
      <w:r>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E50F2C" w:rsidRDefault="00E50F2C">
      <w:pPr>
        <w:rPr>
          <w:rFonts w:ascii="Cambria" w:hAnsi="Cambria" w:cs="Calibri"/>
          <w:sz w:val="22"/>
          <w:szCs w:val="22"/>
          <w:lang w:val="ru-RU"/>
        </w:rPr>
      </w:pPr>
    </w:p>
    <w:p w:rsidR="0020293D" w:rsidRDefault="0020293D">
      <w:pPr>
        <w:rPr>
          <w:rFonts w:ascii="Cambria" w:hAnsi="Cambria" w:cs="Calibri"/>
          <w:sz w:val="22"/>
          <w:szCs w:val="22"/>
          <w:lang w:val="ru-RU"/>
        </w:rPr>
      </w:pPr>
    </w:p>
    <w:p w:rsidR="00E50F2C" w:rsidRPr="004E75E9" w:rsidRDefault="00445AC7" w:rsidP="00923458">
      <w:pPr>
        <w:pStyle w:val="Heading2"/>
        <w:numPr>
          <w:ilvl w:val="1"/>
          <w:numId w:val="43"/>
        </w:numPr>
        <w:rPr>
          <w:lang w:val="ru-RU"/>
        </w:rPr>
      </w:pPr>
      <w:bookmarkStart w:id="190" w:name="_Toc299711333"/>
      <w:bookmarkStart w:id="191" w:name="_Toc299712116"/>
      <w:bookmarkStart w:id="192" w:name="_Toc299715734"/>
      <w:bookmarkStart w:id="193" w:name="_Toc299716454"/>
      <w:bookmarkStart w:id="194" w:name="_Toc299719476"/>
      <w:bookmarkStart w:id="195" w:name="_Toc334530010"/>
      <w:bookmarkStart w:id="196" w:name="_Toc379463648"/>
      <w:bookmarkStart w:id="197" w:name="_Toc461181081"/>
      <w:bookmarkStart w:id="198" w:name="_Ref487798465"/>
      <w:bookmarkStart w:id="199" w:name="_Toc7000863"/>
      <w:bookmarkStart w:id="200" w:name="_Toc32407705"/>
      <w:bookmarkStart w:id="201" w:name="_Toc33012932"/>
      <w:r>
        <w:rPr>
          <w:lang w:val="sr-Cyrl-RS"/>
        </w:rPr>
        <w:t xml:space="preserve"> </w:t>
      </w:r>
      <w:r w:rsidR="005613CF" w:rsidRPr="004E75E9">
        <w:rPr>
          <w:lang w:val="ru-RU"/>
        </w:rPr>
        <w:t>Приступачност особама са посебним потребама</w:t>
      </w:r>
      <w:bookmarkEnd w:id="190"/>
      <w:bookmarkEnd w:id="191"/>
      <w:bookmarkEnd w:id="192"/>
      <w:bookmarkEnd w:id="193"/>
      <w:bookmarkEnd w:id="194"/>
      <w:bookmarkEnd w:id="195"/>
      <w:bookmarkEnd w:id="196"/>
      <w:bookmarkEnd w:id="197"/>
      <w:bookmarkEnd w:id="198"/>
      <w:bookmarkEnd w:id="199"/>
      <w:bookmarkEnd w:id="200"/>
      <w:bookmarkEnd w:id="201"/>
    </w:p>
    <w:p w:rsidR="00E50F2C" w:rsidRPr="004E75E9" w:rsidRDefault="00E50F2C">
      <w:pPr>
        <w:tabs>
          <w:tab w:val="left" w:pos="993"/>
        </w:tabs>
        <w:ind w:left="426" w:hanging="426"/>
        <w:rPr>
          <w:rFonts w:ascii="Cambria" w:hAnsi="Cambria" w:cs="Calibri"/>
          <w:sz w:val="22"/>
          <w:szCs w:val="22"/>
          <w:lang w:val="ru-RU"/>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E50F2C" w:rsidRPr="00AE5C4F" w:rsidRDefault="00E50F2C">
      <w:pPr>
        <w:tabs>
          <w:tab w:val="left" w:pos="993"/>
        </w:tabs>
        <w:rPr>
          <w:rFonts w:ascii="Cambria" w:hAnsi="Cambria" w:cs="Calibri"/>
          <w:sz w:val="22"/>
          <w:szCs w:val="22"/>
          <w:lang w:val="ru-RU"/>
        </w:rPr>
      </w:pPr>
    </w:p>
    <w:p w:rsidR="00E50F2C" w:rsidRDefault="005613CF">
      <w:pPr>
        <w:rPr>
          <w:rFonts w:ascii="Cambria" w:hAnsi="Cambria" w:cs="Calibri"/>
          <w:sz w:val="22"/>
          <w:szCs w:val="22"/>
          <w:lang w:val="ru-RU"/>
        </w:rPr>
      </w:pPr>
      <w:r w:rsidRPr="00AE5C4F">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Pr>
          <w:rFonts w:ascii="Cambria" w:hAnsi="Cambria" w:cs="Calibri"/>
          <w:sz w:val="22"/>
          <w:szCs w:val="22"/>
        </w:rPr>
        <w:t>IV</w:t>
      </w:r>
      <w:r>
        <w:rPr>
          <w:rFonts w:ascii="Cambria" w:hAnsi="Cambria" w:cs="Calibri"/>
          <w:sz w:val="22"/>
          <w:szCs w:val="22"/>
          <w:lang w:val="ru-RU"/>
        </w:rPr>
        <w:t xml:space="preserve"> </w:t>
      </w:r>
      <w:r w:rsidRPr="00AE5C4F">
        <w:rPr>
          <w:rFonts w:ascii="Cambria" w:hAnsi="Cambria" w:cs="Calibri"/>
          <w:sz w:val="22"/>
          <w:szCs w:val="22"/>
          <w:lang w:val="ru-RU"/>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20293D" w:rsidRPr="00AE5C4F" w:rsidRDefault="0020293D">
      <w:pPr>
        <w:rPr>
          <w:lang w:val="ru-RU"/>
        </w:rPr>
      </w:pPr>
    </w:p>
    <w:p w:rsidR="00E50F2C" w:rsidRPr="00AE5C4F" w:rsidRDefault="005613CF">
      <w:pPr>
        <w:tabs>
          <w:tab w:val="left" w:pos="993"/>
        </w:tabs>
        <w:ind w:left="426" w:hanging="426"/>
        <w:rPr>
          <w:rFonts w:ascii="Cambria" w:hAnsi="Cambria" w:cs="Calibri"/>
          <w:sz w:val="22"/>
          <w:szCs w:val="22"/>
          <w:lang w:val="ru-RU"/>
        </w:rPr>
      </w:pPr>
      <w:r w:rsidRPr="00AE5C4F">
        <w:rPr>
          <w:rFonts w:ascii="Cambria" w:hAnsi="Cambria" w:cs="Calibri"/>
          <w:sz w:val="22"/>
          <w:szCs w:val="22"/>
          <w:lang w:val="ru-RU"/>
        </w:rPr>
        <w:tab/>
      </w:r>
    </w:p>
    <w:p w:rsidR="00E50F2C" w:rsidRPr="00AE5C4F" w:rsidRDefault="004E75E9" w:rsidP="00923458">
      <w:pPr>
        <w:pStyle w:val="Heading2"/>
        <w:numPr>
          <w:ilvl w:val="1"/>
          <w:numId w:val="43"/>
        </w:numPr>
        <w:rPr>
          <w:lang w:val="sr-Cyrl-RS"/>
        </w:rPr>
      </w:pPr>
      <w:bookmarkStart w:id="202" w:name="_Toc33012933"/>
      <w:bookmarkStart w:id="203" w:name="_Toc299711334"/>
      <w:bookmarkStart w:id="204" w:name="_Toc299712117"/>
      <w:bookmarkStart w:id="205" w:name="_Toc299715735"/>
      <w:bookmarkStart w:id="206" w:name="_Toc299716455"/>
      <w:bookmarkStart w:id="207" w:name="_Toc299719477"/>
      <w:bookmarkStart w:id="208" w:name="_Toc334530011"/>
      <w:bookmarkStart w:id="209" w:name="_Toc379463649"/>
      <w:bookmarkStart w:id="210" w:name="_Toc461181082"/>
      <w:bookmarkStart w:id="211" w:name="_Ref487798475"/>
      <w:bookmarkStart w:id="212" w:name="_Toc7000864"/>
      <w:bookmarkStart w:id="213" w:name="_Toc32407706"/>
      <w:r>
        <w:rPr>
          <w:lang w:val="sr-Cyrl-RS"/>
        </w:rPr>
        <w:t xml:space="preserve"> </w:t>
      </w:r>
      <w:r w:rsidR="005613CF" w:rsidRPr="00AE5C4F">
        <w:rPr>
          <w:lang w:val="sr-Cyrl-RS"/>
        </w:rPr>
        <w:t>Присуствовање састанцима, допуштеност аудио и видео снимања</w:t>
      </w:r>
      <w:bookmarkEnd w:id="202"/>
      <w:r w:rsidR="005613CF" w:rsidRPr="00AE5C4F">
        <w:rPr>
          <w:lang w:val="sr-Cyrl-RS"/>
        </w:rPr>
        <w:t xml:space="preserve"> </w:t>
      </w:r>
      <w:bookmarkEnd w:id="203"/>
      <w:bookmarkEnd w:id="204"/>
      <w:bookmarkEnd w:id="205"/>
      <w:bookmarkEnd w:id="206"/>
      <w:bookmarkEnd w:id="207"/>
      <w:bookmarkEnd w:id="208"/>
      <w:bookmarkEnd w:id="209"/>
      <w:bookmarkEnd w:id="210"/>
      <w:bookmarkEnd w:id="211"/>
      <w:bookmarkEnd w:id="212"/>
      <w:bookmarkEnd w:id="213"/>
    </w:p>
    <w:p w:rsidR="00E50F2C" w:rsidRPr="00AE5C4F" w:rsidRDefault="00E50F2C">
      <w:pPr>
        <w:tabs>
          <w:tab w:val="left" w:pos="993"/>
        </w:tabs>
        <w:ind w:left="426" w:hanging="426"/>
        <w:rPr>
          <w:rFonts w:ascii="Cambria" w:hAnsi="Cambria" w:cs="Calibri"/>
          <w:sz w:val="22"/>
          <w:szCs w:val="22"/>
          <w:lang w:val="sr-Cyrl-RS"/>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156AD" w:rsidRDefault="004156AD">
      <w:pPr>
        <w:tabs>
          <w:tab w:val="left" w:pos="993"/>
        </w:tabs>
        <w:rPr>
          <w:rFonts w:ascii="Cambria" w:hAnsi="Cambria" w:cs="Calibri"/>
          <w:sz w:val="22"/>
          <w:szCs w:val="22"/>
          <w:lang w:val="ru-RU"/>
        </w:rPr>
      </w:pPr>
    </w:p>
    <w:p w:rsidR="00E50F2C" w:rsidRDefault="005613CF">
      <w:pPr>
        <w:tabs>
          <w:tab w:val="left" w:pos="7663"/>
        </w:tabs>
        <w:rPr>
          <w:rFonts w:ascii="Cambria" w:hAnsi="Cambria" w:cs="Calibri"/>
          <w:sz w:val="22"/>
          <w:szCs w:val="22"/>
          <w:lang w:val="ru-RU"/>
        </w:rPr>
      </w:pPr>
      <w:r>
        <w:rPr>
          <w:rFonts w:ascii="Cambria" w:hAnsi="Cambria" w:cs="Calibri"/>
          <w:sz w:val="22"/>
          <w:szCs w:val="22"/>
          <w:lang w:val="ru-RU"/>
        </w:rPr>
        <w:tab/>
      </w:r>
    </w:p>
    <w:p w:rsidR="00E50F2C" w:rsidRDefault="004E75E9" w:rsidP="00923458">
      <w:pPr>
        <w:pStyle w:val="Heading2"/>
        <w:numPr>
          <w:ilvl w:val="1"/>
          <w:numId w:val="43"/>
        </w:numPr>
        <w:rPr>
          <w:lang w:val="ru-RU"/>
        </w:rPr>
      </w:pPr>
      <w:bookmarkStart w:id="214" w:name="_Toc299711335"/>
      <w:bookmarkStart w:id="215" w:name="_Toc299712118"/>
      <w:bookmarkStart w:id="216" w:name="_Toc299715736"/>
      <w:bookmarkStart w:id="217" w:name="_Toc299716456"/>
      <w:bookmarkStart w:id="218" w:name="_Toc299719478"/>
      <w:bookmarkStart w:id="219" w:name="_Toc334530012"/>
      <w:bookmarkStart w:id="220" w:name="_Toc379463650"/>
      <w:bookmarkStart w:id="221" w:name="_Toc461181083"/>
      <w:bookmarkStart w:id="222" w:name="_Ref487798486"/>
      <w:bookmarkStart w:id="223" w:name="_Toc7000865"/>
      <w:bookmarkStart w:id="224" w:name="_Toc32407707"/>
      <w:bookmarkStart w:id="225" w:name="_Toc33012934"/>
      <w:r>
        <w:rPr>
          <w:lang w:val="ru-RU"/>
        </w:rPr>
        <w:t xml:space="preserve"> </w:t>
      </w:r>
      <w:r w:rsidR="005613CF">
        <w:rPr>
          <w:lang w:val="ru-RU"/>
        </w:rPr>
        <w:t>Искључење и ограничење јавности рада Дирекције</w:t>
      </w:r>
      <w:bookmarkEnd w:id="214"/>
      <w:bookmarkEnd w:id="215"/>
      <w:bookmarkEnd w:id="216"/>
      <w:bookmarkEnd w:id="217"/>
      <w:bookmarkEnd w:id="218"/>
      <w:bookmarkEnd w:id="219"/>
      <w:bookmarkEnd w:id="220"/>
      <w:bookmarkEnd w:id="221"/>
      <w:bookmarkEnd w:id="222"/>
      <w:bookmarkEnd w:id="223"/>
      <w:bookmarkEnd w:id="224"/>
      <w:bookmarkEnd w:id="225"/>
      <w:r w:rsidR="005613CF">
        <w:rPr>
          <w:lang w:val="ru-RU"/>
        </w:rPr>
        <w:t xml:space="preserve"> </w:t>
      </w:r>
    </w:p>
    <w:p w:rsidR="00E50F2C" w:rsidRDefault="00E50F2C">
      <w:pPr>
        <w:ind w:left="426" w:hanging="426"/>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20293D" w:rsidRPr="002A77AC" w:rsidRDefault="0020293D">
      <w:pPr>
        <w:rPr>
          <w:lang w:val="ru-RU"/>
        </w:rPr>
      </w:pP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226" w:name="_Toc299711337"/>
      <w:bookmarkStart w:id="227" w:name="_Toc299712120"/>
      <w:bookmarkStart w:id="228" w:name="_Toc299715738"/>
      <w:bookmarkStart w:id="229" w:name="_Toc299716458"/>
      <w:bookmarkStart w:id="230" w:name="_Toc299719480"/>
      <w:bookmarkStart w:id="231" w:name="_Toc334530013"/>
      <w:bookmarkStart w:id="232" w:name="_Toc379463651"/>
      <w:bookmarkStart w:id="233" w:name="_Toc461181084"/>
      <w:bookmarkStart w:id="234" w:name="_Ref487798498"/>
      <w:bookmarkStart w:id="235" w:name="_Toc7000866"/>
      <w:bookmarkStart w:id="236" w:name="_Toc32407708"/>
      <w:bookmarkStart w:id="237" w:name="_Toc33012935"/>
      <w:r>
        <w:t>СПИСАК НАЈЧЕШЋЕ ТРАЖЕНИХ ИНФОРМАЦИЈА</w:t>
      </w:r>
      <w:bookmarkEnd w:id="226"/>
      <w:bookmarkEnd w:id="227"/>
      <w:bookmarkEnd w:id="228"/>
      <w:bookmarkEnd w:id="229"/>
      <w:bookmarkEnd w:id="230"/>
      <w:bookmarkEnd w:id="231"/>
      <w:bookmarkEnd w:id="232"/>
      <w:bookmarkEnd w:id="233"/>
      <w:bookmarkEnd w:id="234"/>
      <w:bookmarkEnd w:id="235"/>
      <w:bookmarkEnd w:id="236"/>
      <w:bookmarkEnd w:id="237"/>
    </w:p>
    <w:p w:rsidR="00E50F2C" w:rsidRDefault="00E50F2C">
      <w:pPr>
        <w:rPr>
          <w:rFonts w:ascii="Cambria" w:hAnsi="Cambria" w:cs="Calibri"/>
          <w:sz w:val="22"/>
          <w:szCs w:val="22"/>
        </w:rPr>
      </w:pPr>
    </w:p>
    <w:p w:rsidR="0020293D" w:rsidRPr="0056327E" w:rsidRDefault="005613CF" w:rsidP="0056327E">
      <w:pPr>
        <w:rPr>
          <w:rFonts w:ascii="Cambria" w:hAnsi="Cambria" w:cs="Arial"/>
          <w:sz w:val="22"/>
          <w:szCs w:val="22"/>
          <w:lang w:val="sr-Cyrl-ME"/>
        </w:rPr>
      </w:pPr>
      <w:r>
        <w:rPr>
          <w:rFonts w:ascii="Cambria" w:hAnsi="Cambria" w:cs="Calibri"/>
          <w:sz w:val="22"/>
          <w:szCs w:val="22"/>
        </w:rPr>
        <w:t>Информације које су најчешће тражене од Дирекције за железнице односе се на документацију потребну за и</w:t>
      </w:r>
      <w:r>
        <w:rPr>
          <w:rFonts w:ascii="Cambria" w:eastAsia="Arial Unicode MS" w:hAnsi="Cambria" w:cs="Calibri"/>
          <w:sz w:val="22"/>
          <w:szCs w:val="22"/>
        </w:rPr>
        <w:t xml:space="preserve">здавање аката у надлежности Дирекције, и то: лиценци за </w:t>
      </w:r>
      <w:r>
        <w:rPr>
          <w:rFonts w:ascii="Cambria" w:hAnsi="Cambria" w:cs="Arial"/>
          <w:sz w:val="22"/>
          <w:szCs w:val="22"/>
        </w:rPr>
        <w:t xml:space="preserve">превоз робе и/или путника и за превоз за сопствене потребе, бројних </w:t>
      </w:r>
      <w:r>
        <w:rPr>
          <w:rFonts w:ascii="Cambria" w:eastAsia="Arial Unicode MS" w:hAnsi="Cambria" w:cs="Calibri"/>
          <w:sz w:val="22"/>
          <w:szCs w:val="22"/>
        </w:rPr>
        <w:t>сертификата, дозола, и о</w:t>
      </w:r>
      <w:r>
        <w:rPr>
          <w:rFonts w:ascii="Cambria" w:hAnsi="Cambria" w:cs="Arial"/>
          <w:sz w:val="22"/>
          <w:szCs w:val="22"/>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w:t>
      </w:r>
      <w:r w:rsidR="0056327E">
        <w:rPr>
          <w:rFonts w:ascii="Cambria" w:hAnsi="Cambria" w:cs="Arial"/>
          <w:sz w:val="22"/>
          <w:szCs w:val="22"/>
        </w:rPr>
        <w:t>она о жичарама за транспорт лиц</w:t>
      </w:r>
      <w:r w:rsidR="0056327E">
        <w:rPr>
          <w:rFonts w:ascii="Cambria" w:hAnsi="Cambria" w:cs="Arial"/>
          <w:sz w:val="22"/>
          <w:szCs w:val="22"/>
          <w:lang w:val="sr-Cyrl-ME"/>
        </w:rPr>
        <w:t>а.</w:t>
      </w:r>
    </w:p>
    <w:p w:rsidR="0020293D" w:rsidRDefault="0020293D">
      <w:pPr>
        <w:rPr>
          <w:rFonts w:ascii="Cambria" w:hAnsi="Cambria" w:cs="Arial"/>
          <w:sz w:val="22"/>
          <w:szCs w:val="22"/>
        </w:rPr>
      </w:pPr>
    </w:p>
    <w:p w:rsidR="0020293D" w:rsidRDefault="0020293D"/>
    <w:p w:rsidR="00E50F2C" w:rsidRDefault="00E50F2C">
      <w:pPr>
        <w:rPr>
          <w:rFonts w:ascii="Cambria" w:hAnsi="Cambria" w:cs="Calibri"/>
          <w:b/>
          <w:bCs/>
          <w:sz w:val="22"/>
          <w:szCs w:val="22"/>
          <w:lang w:val="sr-Cyrl-RS"/>
        </w:rPr>
      </w:pPr>
    </w:p>
    <w:p w:rsidR="002D3197" w:rsidRDefault="002D3197">
      <w:pPr>
        <w:rPr>
          <w:rFonts w:ascii="Cambria" w:hAnsi="Cambria" w:cs="Calibri"/>
          <w:b/>
          <w:bCs/>
          <w:sz w:val="22"/>
          <w:szCs w:val="22"/>
          <w:lang w:val="sr-Cyrl-RS"/>
        </w:rPr>
      </w:pPr>
    </w:p>
    <w:p w:rsidR="002D3197" w:rsidRDefault="002D3197">
      <w:pPr>
        <w:rPr>
          <w:rFonts w:ascii="Cambria" w:hAnsi="Cambria" w:cs="Calibri"/>
          <w:b/>
          <w:bCs/>
          <w:sz w:val="22"/>
          <w:szCs w:val="22"/>
          <w:lang w:val="sr-Cyrl-RS"/>
        </w:rPr>
      </w:pPr>
    </w:p>
    <w:p w:rsidR="002D3197" w:rsidRDefault="002D3197">
      <w:pPr>
        <w:rPr>
          <w:rFonts w:ascii="Cambria" w:hAnsi="Cambria" w:cs="Calibri"/>
          <w:b/>
          <w:bCs/>
          <w:sz w:val="22"/>
          <w:szCs w:val="22"/>
          <w:lang w:val="sr-Cyrl-RS"/>
        </w:rPr>
      </w:pPr>
    </w:p>
    <w:p w:rsidR="00D30685" w:rsidRDefault="00D30685">
      <w:pPr>
        <w:rPr>
          <w:rFonts w:ascii="Cambria" w:hAnsi="Cambria" w:cs="Calibri"/>
          <w:b/>
          <w:bCs/>
          <w:sz w:val="22"/>
          <w:szCs w:val="22"/>
          <w:lang w:val="sr-Cyrl-RS"/>
        </w:rPr>
      </w:pPr>
    </w:p>
    <w:p w:rsidR="00D30685" w:rsidRPr="002D3197" w:rsidRDefault="00D30685">
      <w:pPr>
        <w:rPr>
          <w:rFonts w:ascii="Cambria" w:hAnsi="Cambria" w:cs="Calibri"/>
          <w:b/>
          <w:bCs/>
          <w:sz w:val="22"/>
          <w:szCs w:val="22"/>
          <w:lang w:val="sr-Cyrl-RS"/>
        </w:rPr>
      </w:pPr>
    </w:p>
    <w:p w:rsidR="00E50F2C" w:rsidRDefault="00E50F2C">
      <w:pPr>
        <w:rPr>
          <w:rFonts w:ascii="Cambria" w:hAnsi="Cambria" w:cs="Calibri"/>
          <w:b/>
          <w:bCs/>
          <w:sz w:val="22"/>
          <w:szCs w:val="22"/>
        </w:rPr>
      </w:pPr>
    </w:p>
    <w:p w:rsidR="00E50F2C" w:rsidRDefault="005613CF" w:rsidP="00923458">
      <w:pPr>
        <w:pStyle w:val="Heading1"/>
        <w:numPr>
          <w:ilvl w:val="0"/>
          <w:numId w:val="43"/>
        </w:numPr>
      </w:pPr>
      <w:bookmarkStart w:id="238" w:name="_Toc299711338"/>
      <w:bookmarkStart w:id="239" w:name="_Toc299712121"/>
      <w:bookmarkStart w:id="240" w:name="_Toc299715739"/>
      <w:bookmarkStart w:id="241" w:name="_Toc299716459"/>
      <w:bookmarkStart w:id="242" w:name="_Toc299719481"/>
      <w:bookmarkStart w:id="243" w:name="_Toc334530014"/>
      <w:bookmarkStart w:id="244" w:name="_Toc379463652"/>
      <w:bookmarkStart w:id="245" w:name="_Toc461181085"/>
      <w:bookmarkStart w:id="246" w:name="_Ref487798514"/>
      <w:bookmarkStart w:id="247" w:name="_Toc7000867"/>
      <w:bookmarkStart w:id="248" w:name="_Toc32407709"/>
      <w:bookmarkStart w:id="249" w:name="_Toc33012936"/>
      <w:r>
        <w:lastRenderedPageBreak/>
        <w:t>ОПИС НАДЛЕЖНОСТИ, ОВЛАШЋЕЊА И ОБАВЕЗА</w:t>
      </w:r>
      <w:bookmarkEnd w:id="238"/>
      <w:bookmarkEnd w:id="239"/>
      <w:bookmarkEnd w:id="240"/>
      <w:bookmarkEnd w:id="241"/>
      <w:bookmarkEnd w:id="242"/>
      <w:bookmarkEnd w:id="243"/>
      <w:bookmarkEnd w:id="244"/>
      <w:bookmarkEnd w:id="245"/>
      <w:bookmarkEnd w:id="246"/>
      <w:bookmarkEnd w:id="247"/>
      <w:bookmarkEnd w:id="248"/>
      <w:bookmarkEnd w:id="249"/>
    </w:p>
    <w:p w:rsidR="00E50F2C" w:rsidRDefault="00E50F2C">
      <w:pPr>
        <w:rPr>
          <w:rFonts w:ascii="Cambria" w:hAnsi="Cambria" w:cs="Calibri"/>
          <w:sz w:val="22"/>
          <w:szCs w:val="22"/>
        </w:rPr>
      </w:pPr>
    </w:p>
    <w:p w:rsidR="00E50F2C" w:rsidRDefault="005613CF">
      <w:pPr>
        <w:pStyle w:val="BodyText"/>
        <w:spacing w:after="0"/>
        <w:ind w:firstLine="600"/>
      </w:pPr>
      <w:r>
        <w:rPr>
          <w:rFonts w:ascii="Cambria" w:hAnsi="Cambria" w:cs="Calibri"/>
          <w:sz w:val="22"/>
          <w:szCs w:val="22"/>
          <w:lang w:val="ru-RU"/>
        </w:rPr>
        <w:t>Дирекција обавља стручне послове</w:t>
      </w:r>
      <w:r>
        <w:rPr>
          <w:rFonts w:ascii="Cambria" w:hAnsi="Cambria" w:cs="Calibri"/>
          <w:sz w:val="22"/>
          <w:szCs w:val="22"/>
        </w:rPr>
        <w:t xml:space="preserve"> </w:t>
      </w:r>
      <w:r>
        <w:rPr>
          <w:rFonts w:ascii="Cambria" w:hAnsi="Cambria"/>
          <w:sz w:val="22"/>
          <w:szCs w:val="22"/>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Pr>
          <w:rFonts w:ascii="Cambria" w:hAnsi="Cambria" w:cs="Calibri"/>
          <w:sz w:val="22"/>
          <w:szCs w:val="22"/>
        </w:rPr>
        <w:t xml:space="preserve">као и </w:t>
      </w:r>
      <w:r>
        <w:rPr>
          <w:rFonts w:ascii="Cambria" w:hAnsi="Cambria" w:cs="Calibri"/>
          <w:sz w:val="22"/>
          <w:szCs w:val="22"/>
          <w:lang w:val="ru-RU"/>
        </w:rPr>
        <w:t xml:space="preserve">друге послове предвиђене </w:t>
      </w:r>
      <w:r>
        <w:rPr>
          <w:rFonts w:ascii="Cambria" w:hAnsi="Cambria"/>
          <w:sz w:val="22"/>
          <w:szCs w:val="22"/>
          <w:lang w:val="ru-RU"/>
        </w:rPr>
        <w:t xml:space="preserve">Законом о железници </w:t>
      </w:r>
      <w:r>
        <w:rPr>
          <w:rFonts w:ascii="Cambria" w:hAnsi="Cambria"/>
          <w:bCs/>
          <w:spacing w:val="2"/>
          <w:sz w:val="22"/>
          <w:szCs w:val="22"/>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(„Службени гласник РС“, бр. 38/2015 и 113/2017).</w:t>
      </w:r>
    </w:p>
    <w:p w:rsidR="00E50F2C" w:rsidRDefault="00E50F2C">
      <w:pPr>
        <w:pStyle w:val="BodyText"/>
        <w:spacing w:after="0"/>
        <w:ind w:firstLine="600"/>
        <w:rPr>
          <w:rFonts w:ascii="Cambria" w:hAnsi="Cambria"/>
          <w:bCs/>
          <w:spacing w:val="2"/>
          <w:sz w:val="22"/>
          <w:szCs w:val="22"/>
        </w:rPr>
      </w:pPr>
    </w:p>
    <w:p w:rsidR="00E50F2C" w:rsidRDefault="005613CF">
      <w:pPr>
        <w:ind w:firstLine="502"/>
      </w:pPr>
      <w:r>
        <w:rPr>
          <w:rFonts w:ascii="Cambria" w:hAnsi="Cambria"/>
          <w:bCs/>
          <w:spacing w:val="2"/>
          <w:sz w:val="22"/>
          <w:szCs w:val="22"/>
        </w:rPr>
        <w:t>Чланом 120. Закона о железници прописано је да Д</w:t>
      </w:r>
      <w:r>
        <w:rPr>
          <w:rFonts w:ascii="Cambria" w:hAnsi="Cambria"/>
          <w:color w:val="000000"/>
          <w:sz w:val="22"/>
          <w:szCs w:val="22"/>
        </w:rPr>
        <w:t>ирекција обавља послове:</w:t>
      </w:r>
    </w:p>
    <w:p w:rsidR="00E50F2C" w:rsidRDefault="00E50F2C">
      <w:pPr>
        <w:ind w:firstLine="502"/>
        <w:rPr>
          <w:rFonts w:ascii="Cambria" w:hAnsi="Cambria"/>
          <w:color w:val="000000"/>
          <w:sz w:val="22"/>
          <w:szCs w:val="22"/>
        </w:rPr>
      </w:pPr>
    </w:p>
    <w:p w:rsidR="00E50F2C" w:rsidRDefault="005613CF">
      <w:pPr>
        <w:ind w:firstLine="0"/>
        <w:rPr>
          <w:rFonts w:ascii="Cambria" w:hAnsi="Cambria"/>
          <w:color w:val="000000"/>
          <w:sz w:val="22"/>
          <w:szCs w:val="22"/>
        </w:rPr>
      </w:pPr>
      <w:r>
        <w:rPr>
          <w:rFonts w:ascii="Cambria" w:hAnsi="Cambria"/>
          <w:color w:val="000000"/>
          <w:sz w:val="22"/>
          <w:szCs w:val="22"/>
        </w:rPr>
        <w:t>1) у области рeгулисaњa тржиштa жeлeзничких услугa;</w:t>
      </w:r>
    </w:p>
    <w:p w:rsidR="00E50F2C" w:rsidRDefault="005613CF">
      <w:pPr>
        <w:ind w:firstLine="0"/>
        <w:rPr>
          <w:rFonts w:ascii="Cambria" w:hAnsi="Cambria"/>
          <w:color w:val="000000"/>
          <w:sz w:val="22"/>
          <w:szCs w:val="22"/>
        </w:rPr>
      </w:pPr>
      <w:r>
        <w:rPr>
          <w:rFonts w:ascii="Cambria" w:hAnsi="Cambria"/>
          <w:color w:val="000000"/>
          <w:sz w:val="22"/>
          <w:szCs w:val="22"/>
        </w:rPr>
        <w:t>2) у области лиценцирања железничких превозника;</w:t>
      </w:r>
    </w:p>
    <w:p w:rsidR="00E50F2C" w:rsidRDefault="005613CF">
      <w:pPr>
        <w:ind w:firstLine="0"/>
        <w:rPr>
          <w:rFonts w:ascii="Cambria" w:hAnsi="Cambria"/>
          <w:color w:val="000000"/>
          <w:sz w:val="22"/>
          <w:szCs w:val="22"/>
        </w:rPr>
      </w:pPr>
      <w:r>
        <w:rPr>
          <w:rFonts w:ascii="Cambria" w:hAnsi="Cambria"/>
          <w:color w:val="000000"/>
          <w:sz w:val="22"/>
          <w:szCs w:val="22"/>
        </w:rPr>
        <w:t>3) у области права путника;</w:t>
      </w:r>
    </w:p>
    <w:p w:rsidR="00E50F2C" w:rsidRDefault="005613CF">
      <w:pPr>
        <w:ind w:firstLine="0"/>
        <w:rPr>
          <w:rFonts w:ascii="Cambria" w:hAnsi="Cambria"/>
          <w:color w:val="000000"/>
          <w:sz w:val="22"/>
          <w:szCs w:val="22"/>
        </w:rPr>
      </w:pPr>
      <w:r>
        <w:rPr>
          <w:rFonts w:ascii="Cambria" w:hAnsi="Cambria"/>
          <w:color w:val="000000"/>
          <w:sz w:val="22"/>
          <w:szCs w:val="22"/>
        </w:rPr>
        <w:t>4) у области бeзбeднoсти у железничком саобраћају и интeрoпeрaбилнoсти жeлeзничкoг система;</w:t>
      </w:r>
    </w:p>
    <w:p w:rsidR="00E50F2C" w:rsidRDefault="005613CF">
      <w:pPr>
        <w:ind w:firstLine="0"/>
        <w:rPr>
          <w:rFonts w:ascii="Cambria" w:hAnsi="Cambria"/>
          <w:color w:val="000000"/>
          <w:sz w:val="22"/>
          <w:szCs w:val="22"/>
        </w:rPr>
      </w:pPr>
      <w:r>
        <w:rPr>
          <w:rFonts w:ascii="Cambria" w:hAnsi="Cambria"/>
          <w:color w:val="000000"/>
          <w:sz w:val="22"/>
          <w:szCs w:val="22"/>
        </w:rPr>
        <w:t>5) у области жичара;</w:t>
      </w:r>
    </w:p>
    <w:p w:rsidR="00E50F2C" w:rsidRDefault="005613CF">
      <w:pPr>
        <w:ind w:firstLine="0"/>
        <w:rPr>
          <w:rFonts w:ascii="Cambria" w:hAnsi="Cambria"/>
          <w:color w:val="000000"/>
          <w:sz w:val="22"/>
          <w:szCs w:val="22"/>
        </w:rPr>
      </w:pPr>
      <w:r>
        <w:rPr>
          <w:rFonts w:ascii="Cambria" w:hAnsi="Cambria"/>
          <w:color w:val="000000"/>
          <w:sz w:val="22"/>
          <w:szCs w:val="22"/>
        </w:rPr>
        <w:t>6) остваривања међународне сарадње у оквиру своје надлежности;</w:t>
      </w:r>
    </w:p>
    <w:p w:rsidR="00E50F2C" w:rsidRDefault="005613CF">
      <w:pPr>
        <w:ind w:firstLine="0"/>
      </w:pPr>
      <w:r>
        <w:rPr>
          <w:rFonts w:ascii="Cambria" w:hAnsi="Cambria"/>
          <w:color w:val="000000"/>
          <w:sz w:val="22"/>
          <w:szCs w:val="22"/>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E50F2C" w:rsidRDefault="00E50F2C">
      <w:pPr>
        <w:ind w:firstLine="0"/>
        <w:rPr>
          <w:rFonts w:ascii="Cambria" w:hAnsi="Cambria"/>
          <w:color w:val="000000"/>
          <w:sz w:val="22"/>
          <w:szCs w:val="22"/>
        </w:rPr>
      </w:pPr>
    </w:p>
    <w:p w:rsidR="00E50F2C" w:rsidRDefault="005613CF">
      <w:pPr>
        <w:ind w:firstLine="0"/>
      </w:pPr>
      <w:r>
        <w:rPr>
          <w:rFonts w:ascii="Cambria" w:hAnsi="Cambria"/>
          <w:b/>
          <w:bCs/>
          <w:color w:val="008080"/>
          <w:sz w:val="22"/>
          <w:szCs w:val="22"/>
        </w:rPr>
        <w:tab/>
      </w:r>
      <w:r>
        <w:rPr>
          <w:rFonts w:ascii="Cambria" w:hAnsi="Cambria"/>
          <w:bCs/>
          <w:iCs/>
          <w:color w:val="000000"/>
          <w:sz w:val="22"/>
          <w:szCs w:val="22"/>
        </w:rPr>
        <w:t xml:space="preserve">Члaном 121. Закона о железници предвиђено је да Дирекција, у </w:t>
      </w:r>
      <w:r>
        <w:rPr>
          <w:rFonts w:ascii="Cambria" w:hAnsi="Cambria"/>
          <w:color w:val="000000"/>
          <w:sz w:val="22"/>
          <w:szCs w:val="22"/>
        </w:rPr>
        <w:t>oблaсти рeгулисaњa тржиштa жeлeзничких услугa, обавља следеће послове:</w:t>
      </w:r>
    </w:p>
    <w:p w:rsidR="00E50F2C" w:rsidRDefault="00E50F2C">
      <w:pPr>
        <w:ind w:firstLine="0"/>
        <w:rPr>
          <w:rFonts w:ascii="Cambria" w:hAnsi="Cambria"/>
          <w:b/>
          <w:bCs/>
          <w:color w:val="008080"/>
          <w:sz w:val="22"/>
          <w:szCs w:val="22"/>
        </w:rPr>
      </w:pPr>
    </w:p>
    <w:p w:rsidR="00E50F2C" w:rsidRDefault="005613CF">
      <w:r>
        <w:rPr>
          <w:rFonts w:ascii="Cambria" w:hAnsi="Cambria"/>
          <w:color w:val="000000"/>
          <w:sz w:val="22"/>
          <w:szCs w:val="22"/>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1) Изјаве о мрежи у нацрту и крајњем облику;</w:t>
      </w:r>
    </w:p>
    <w:p w:rsidR="00E50F2C" w:rsidRDefault="005613CF">
      <w:pPr>
        <w:rPr>
          <w:rFonts w:ascii="Cambria" w:hAnsi="Cambria"/>
          <w:color w:val="000000"/>
          <w:sz w:val="22"/>
          <w:szCs w:val="22"/>
        </w:rPr>
      </w:pPr>
      <w:r>
        <w:rPr>
          <w:rFonts w:ascii="Cambria" w:hAnsi="Cambria"/>
          <w:color w:val="000000"/>
          <w:sz w:val="22"/>
          <w:szCs w:val="22"/>
        </w:rPr>
        <w:t>2) критеријума које оне садрже;</w:t>
      </w:r>
    </w:p>
    <w:p w:rsidR="00E50F2C" w:rsidRDefault="005613CF">
      <w:pPr>
        <w:rPr>
          <w:rFonts w:ascii="Cambria" w:hAnsi="Cambria"/>
          <w:color w:val="000000"/>
          <w:sz w:val="22"/>
          <w:szCs w:val="22"/>
        </w:rPr>
      </w:pPr>
      <w:r>
        <w:rPr>
          <w:rFonts w:ascii="Cambria" w:hAnsi="Cambria"/>
          <w:color w:val="000000"/>
          <w:sz w:val="22"/>
          <w:szCs w:val="22"/>
        </w:rPr>
        <w:t>3) поступка доделе и резултата тог поступка;</w:t>
      </w:r>
    </w:p>
    <w:p w:rsidR="00E50F2C" w:rsidRDefault="005613CF">
      <w:pPr>
        <w:rPr>
          <w:rFonts w:ascii="Cambria" w:hAnsi="Cambria"/>
          <w:color w:val="000000"/>
          <w:sz w:val="22"/>
          <w:szCs w:val="22"/>
        </w:rPr>
      </w:pPr>
      <w:r>
        <w:rPr>
          <w:rFonts w:ascii="Cambria" w:hAnsi="Cambria"/>
          <w:color w:val="000000"/>
          <w:sz w:val="22"/>
          <w:szCs w:val="22"/>
        </w:rPr>
        <w:t>4) система обрачуна и наплате цена;</w:t>
      </w:r>
    </w:p>
    <w:p w:rsidR="00E50F2C" w:rsidRDefault="005613CF">
      <w:pPr>
        <w:rPr>
          <w:rFonts w:ascii="Cambria" w:hAnsi="Cambria"/>
          <w:color w:val="000000"/>
          <w:sz w:val="22"/>
          <w:szCs w:val="22"/>
        </w:rPr>
      </w:pPr>
      <w:r>
        <w:rPr>
          <w:rFonts w:ascii="Cambria" w:hAnsi="Cambria"/>
          <w:color w:val="000000"/>
          <w:sz w:val="22"/>
          <w:szCs w:val="22"/>
        </w:rPr>
        <w:t>5) висине и/или структуре цена приступа које је у обавези, или може бити у обавези да плати;</w:t>
      </w:r>
    </w:p>
    <w:p w:rsidR="00E50F2C" w:rsidRDefault="005613CF">
      <w:pPr>
        <w:rPr>
          <w:rFonts w:ascii="Cambria" w:hAnsi="Cambria"/>
          <w:color w:val="000000"/>
          <w:sz w:val="22"/>
          <w:szCs w:val="22"/>
        </w:rPr>
      </w:pPr>
      <w:r>
        <w:rPr>
          <w:rFonts w:ascii="Cambria" w:hAnsi="Cambria"/>
          <w:color w:val="000000"/>
          <w:sz w:val="22"/>
          <w:szCs w:val="22"/>
        </w:rPr>
        <w:t>6) Информације о услужном објекту;</w:t>
      </w:r>
    </w:p>
    <w:p w:rsidR="00E50F2C" w:rsidRDefault="005613CF">
      <w:pPr>
        <w:rPr>
          <w:rFonts w:ascii="Cambria" w:hAnsi="Cambria"/>
          <w:color w:val="000000"/>
          <w:sz w:val="22"/>
          <w:szCs w:val="22"/>
        </w:rPr>
      </w:pPr>
      <w:r>
        <w:rPr>
          <w:rFonts w:ascii="Cambria" w:hAnsi="Cambria"/>
          <w:color w:val="000000"/>
          <w:sz w:val="22"/>
          <w:szCs w:val="22"/>
        </w:rPr>
        <w:t>7) примене одредаба члана 13. овог закона, а посебно приступа и наплате услуга.</w:t>
      </w:r>
    </w:p>
    <w:p w:rsidR="00E50F2C" w:rsidRDefault="005613CF">
      <w:r>
        <w:rPr>
          <w:rFonts w:ascii="Cambria" w:hAnsi="Cambria"/>
          <w:color w:val="000000"/>
          <w:sz w:val="22"/>
          <w:szCs w:val="22"/>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E50F2C" w:rsidRDefault="005613CF">
      <w:pPr>
        <w:ind w:firstLine="0"/>
      </w:pPr>
      <w:r>
        <w:rPr>
          <w:rFonts w:ascii="Cambria" w:hAnsi="Cambria"/>
          <w:color w:val="000000"/>
          <w:sz w:val="22"/>
          <w:szCs w:val="22"/>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E50F2C" w:rsidRDefault="005613CF">
      <w:r>
        <w:rPr>
          <w:rFonts w:ascii="Cambria" w:hAnsi="Cambria"/>
          <w:color w:val="000000"/>
          <w:sz w:val="22"/>
          <w:szCs w:val="22"/>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E50F2C" w:rsidRDefault="005613CF">
      <w:r>
        <w:rPr>
          <w:rFonts w:ascii="Cambria" w:hAnsi="Cambria"/>
          <w:color w:val="000000"/>
          <w:sz w:val="22"/>
          <w:szCs w:val="22"/>
        </w:rPr>
        <w:t xml:space="preserve">-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w:t>
      </w:r>
      <w:r>
        <w:rPr>
          <w:rFonts w:ascii="Cambria" w:hAnsi="Cambria"/>
          <w:color w:val="000000"/>
          <w:sz w:val="22"/>
          <w:szCs w:val="22"/>
        </w:rPr>
        <w:lastRenderedPageBreak/>
        <w:t>капацитета из члана 42. овог закона, како би указала посебно да ли су ови акти усклађени са ситуацијом на тржиштима железничких услуга.</w:t>
      </w:r>
    </w:p>
    <w:p w:rsidR="00E50F2C" w:rsidRDefault="005613CF">
      <w:r>
        <w:rPr>
          <w:rFonts w:ascii="Cambria" w:hAnsi="Cambria"/>
          <w:color w:val="000000"/>
          <w:sz w:val="22"/>
          <w:szCs w:val="22"/>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E50F2C" w:rsidRDefault="005613CF">
      <w:r>
        <w:rPr>
          <w:rFonts w:ascii="Cambria" w:hAnsi="Cambria"/>
          <w:color w:val="000000"/>
          <w:sz w:val="22"/>
          <w:szCs w:val="22"/>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E50F2C" w:rsidRDefault="005613CF">
      <w:r>
        <w:rPr>
          <w:rFonts w:ascii="Cambria" w:hAnsi="Cambria"/>
          <w:color w:val="000000"/>
          <w:sz w:val="22"/>
          <w:szCs w:val="22"/>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E50F2C" w:rsidRDefault="005613CF">
      <w:r>
        <w:rPr>
          <w:rFonts w:ascii="Cambria" w:hAnsi="Cambria"/>
          <w:color w:val="000000"/>
          <w:sz w:val="22"/>
          <w:szCs w:val="22"/>
        </w:rPr>
        <w:t>- сарађује са телом надлежним за заштиту конкуренције, даје стручна мишљења и обавља друге послове утврђене овим законом.</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t>Дирекција припрема годишњи извештај о обављању послова у oблaсти рeгулисaњa тржиштa жeлeзничких услугa у претходној години и доставља га Влади најкасније до краја јуна текуће године. Извештај се објављује на интернет страници Дирекције.</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t>Чланом 122. Закона о железници прописано је да Дирекција спроводи поступак лиценцирања железничких превозника из чл. 81–84. тог закона.</w:t>
      </w:r>
    </w:p>
    <w:p w:rsidR="00E50F2C" w:rsidRDefault="00E50F2C">
      <w:pPr>
        <w:rPr>
          <w:rFonts w:ascii="Cambria" w:hAnsi="Cambria"/>
          <w:color w:val="000000"/>
          <w:sz w:val="22"/>
          <w:szCs w:val="22"/>
        </w:rPr>
      </w:pPr>
    </w:p>
    <w:p w:rsidR="00E50F2C" w:rsidRDefault="005613CF">
      <w:r>
        <w:rPr>
          <w:rFonts w:ascii="Cambria" w:hAnsi="Cambria"/>
          <w:bCs/>
          <w:color w:val="000000"/>
          <w:sz w:val="22"/>
          <w:szCs w:val="22"/>
        </w:rPr>
        <w:t>Чланом 123. Закона о железници прописано је да Дирекција</w:t>
      </w:r>
      <w:r>
        <w:rPr>
          <w:rFonts w:ascii="Cambria" w:hAnsi="Cambria"/>
          <w:color w:val="000000"/>
          <w:sz w:val="22"/>
          <w:szCs w:val="22"/>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E50F2C" w:rsidRDefault="005613CF">
      <w:r>
        <w:rPr>
          <w:rFonts w:ascii="Cambria" w:hAnsi="Cambria"/>
          <w:bCs/>
          <w:iCs/>
          <w:color w:val="000000"/>
          <w:sz w:val="22"/>
          <w:szCs w:val="22"/>
        </w:rPr>
        <w:t>Чланом 124. Закона о железници утврђени су п</w:t>
      </w:r>
      <w:r>
        <w:rPr>
          <w:rFonts w:ascii="Cambria" w:hAnsi="Cambria"/>
          <w:color w:val="000000"/>
          <w:sz w:val="22"/>
          <w:szCs w:val="22"/>
        </w:rPr>
        <w:t>oслoви Дирeкциje у oблaсти безбедности у железничком саобраћају и интероперабилности железничког система:</w:t>
      </w:r>
    </w:p>
    <w:p w:rsidR="00E50F2C" w:rsidRDefault="005613CF">
      <w:r>
        <w:rPr>
          <w:rFonts w:ascii="Cambria" w:hAnsi="Cambria"/>
          <w:color w:val="000000"/>
          <w:sz w:val="22"/>
          <w:szCs w:val="22"/>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E50F2C" w:rsidRDefault="005613CF">
      <w:r>
        <w:rPr>
          <w:rFonts w:ascii="Cambria" w:hAnsi="Cambria"/>
          <w:color w:val="000000"/>
          <w:sz w:val="22"/>
          <w:szCs w:val="22"/>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E50F2C" w:rsidRDefault="005613CF">
      <w:r>
        <w:rPr>
          <w:rFonts w:ascii="Cambria" w:hAnsi="Cambria"/>
          <w:color w:val="000000"/>
          <w:sz w:val="22"/>
          <w:szCs w:val="22"/>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E50F2C" w:rsidRDefault="005613CF">
      <w:r>
        <w:rPr>
          <w:rFonts w:ascii="Cambria" w:hAnsi="Cambria"/>
          <w:color w:val="000000"/>
          <w:sz w:val="22"/>
          <w:szCs w:val="22"/>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E50F2C" w:rsidRDefault="005613CF">
      <w:r>
        <w:rPr>
          <w:rFonts w:ascii="Cambria" w:hAnsi="Cambria"/>
          <w:color w:val="000000"/>
          <w:sz w:val="22"/>
          <w:szCs w:val="22"/>
        </w:rPr>
        <w:t>5) издавање дозвола за коришћење структурних подсистема, у складу са законом којим се уређује интероперабилност железничког система;</w:t>
      </w:r>
    </w:p>
    <w:p w:rsidR="00E50F2C" w:rsidRDefault="005613CF">
      <w:pPr>
        <w:rPr>
          <w:rFonts w:ascii="Cambria" w:hAnsi="Cambria"/>
          <w:color w:val="000000"/>
          <w:sz w:val="22"/>
          <w:szCs w:val="22"/>
        </w:rPr>
      </w:pPr>
      <w:r>
        <w:rPr>
          <w:rFonts w:ascii="Cambria" w:hAnsi="Cambria"/>
          <w:color w:val="000000"/>
          <w:sz w:val="22"/>
          <w:szCs w:val="22"/>
        </w:rPr>
        <w:t>6) издавање дозвола за коришћење железничких возила;</w:t>
      </w:r>
    </w:p>
    <w:p w:rsidR="00E50F2C" w:rsidRDefault="005613CF">
      <w:pPr>
        <w:rPr>
          <w:rFonts w:ascii="Cambria" w:hAnsi="Cambria"/>
          <w:color w:val="000000"/>
          <w:sz w:val="22"/>
          <w:szCs w:val="22"/>
        </w:rPr>
      </w:pPr>
      <w:r>
        <w:rPr>
          <w:rFonts w:ascii="Cambria" w:hAnsi="Cambria"/>
          <w:color w:val="000000"/>
          <w:sz w:val="22"/>
          <w:szCs w:val="22"/>
        </w:rPr>
        <w:t>7) доноси гранске стандарде из области железничког саобраћаја;</w:t>
      </w:r>
    </w:p>
    <w:p w:rsidR="00E50F2C" w:rsidRDefault="005613CF">
      <w:r>
        <w:rPr>
          <w:rFonts w:ascii="Cambria" w:hAnsi="Cambria"/>
          <w:color w:val="000000"/>
          <w:sz w:val="22"/>
          <w:szCs w:val="22"/>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Дирекцијa, као орган надлежан за регулисање безбедности у железничком саобраћају:</w:t>
      </w:r>
    </w:p>
    <w:p w:rsidR="00E50F2C" w:rsidRDefault="005613CF">
      <w:r>
        <w:rPr>
          <w:rFonts w:ascii="Cambria" w:hAnsi="Cambria"/>
          <w:color w:val="000000"/>
          <w:sz w:val="22"/>
          <w:szCs w:val="22"/>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E50F2C" w:rsidRDefault="005613CF">
      <w:r>
        <w:rPr>
          <w:rFonts w:ascii="Cambria" w:hAnsi="Cambria"/>
          <w:color w:val="000000"/>
          <w:sz w:val="22"/>
          <w:szCs w:val="22"/>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E50F2C" w:rsidRDefault="005613CF">
      <w:r>
        <w:rPr>
          <w:rFonts w:ascii="Cambria" w:hAnsi="Cambria"/>
          <w:color w:val="000000"/>
          <w:sz w:val="22"/>
          <w:szCs w:val="22"/>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E50F2C" w:rsidRDefault="005613CF">
      <w:r>
        <w:rPr>
          <w:rFonts w:ascii="Cambria" w:hAnsi="Cambria"/>
          <w:color w:val="000000"/>
          <w:sz w:val="22"/>
          <w:szCs w:val="22"/>
        </w:rPr>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E50F2C" w:rsidRDefault="005613CF">
      <w:r>
        <w:rPr>
          <w:rFonts w:ascii="Cambria" w:hAnsi="Cambria"/>
          <w:color w:val="000000"/>
          <w:sz w:val="22"/>
          <w:szCs w:val="22"/>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E50F2C" w:rsidRDefault="00E50F2C">
      <w:pPr>
        <w:rPr>
          <w:rFonts w:ascii="Cambria" w:hAnsi="Cambria" w:cs="Calibri"/>
          <w:sz w:val="22"/>
          <w:szCs w:val="22"/>
        </w:rPr>
      </w:pPr>
    </w:p>
    <w:p w:rsidR="00E50F2C" w:rsidRDefault="005613CF">
      <w:pPr>
        <w:rPr>
          <w:rFonts w:ascii="Cambria" w:hAnsi="Cambria"/>
          <w:color w:val="000000"/>
          <w:sz w:val="22"/>
          <w:szCs w:val="22"/>
        </w:rPr>
      </w:pPr>
      <w:r>
        <w:rPr>
          <w:rFonts w:ascii="Cambria" w:hAnsi="Cambria"/>
          <w:color w:val="000000"/>
          <w:sz w:val="22"/>
          <w:szCs w:val="22"/>
        </w:rPr>
        <w:t>На основу Закона о безбедности железничког саобраћаја  („Сл. гласник РС” бр. 41/18) Дирекција има следеће надлежности:</w:t>
      </w:r>
    </w:p>
    <w:p w:rsidR="00E50F2C" w:rsidRDefault="00E50F2C">
      <w:pPr>
        <w:rPr>
          <w:rFonts w:ascii="Cambria" w:hAnsi="Cambria"/>
          <w:color w:val="000000"/>
          <w:sz w:val="22"/>
          <w:szCs w:val="22"/>
        </w:rPr>
      </w:pPr>
    </w:p>
    <w:p w:rsidR="00E50F2C" w:rsidRDefault="005613CF">
      <w:pPr>
        <w:numPr>
          <w:ilvl w:val="0"/>
          <w:numId w:val="15"/>
        </w:numPr>
        <w:jc w:val="left"/>
      </w:pPr>
      <w:r>
        <w:rPr>
          <w:rFonts w:ascii="Cambria" w:hAnsi="Cambria"/>
          <w:sz w:val="22"/>
          <w:szCs w:val="22"/>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E50F2C" w:rsidRDefault="005613CF">
      <w:pPr>
        <w:numPr>
          <w:ilvl w:val="0"/>
          <w:numId w:val="15"/>
        </w:numPr>
        <w:jc w:val="left"/>
      </w:pPr>
      <w:r>
        <w:rPr>
          <w:rFonts w:ascii="Cambria" w:hAnsi="Cambria"/>
          <w:sz w:val="22"/>
          <w:szCs w:val="22"/>
        </w:rPr>
        <w:t>издаје сертификате о безбедности за управљање индустријском железницом;</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врши признавање тела за спровођење правилне примене ЗБМ за процену и  оцену ризика и издаје сертификат о испуњености услова;</w:t>
      </w:r>
    </w:p>
    <w:p w:rsidR="00E50F2C" w:rsidRDefault="005613CF">
      <w:pPr>
        <w:numPr>
          <w:ilvl w:val="0"/>
          <w:numId w:val="15"/>
        </w:numPr>
        <w:jc w:val="left"/>
      </w:pPr>
      <w:r>
        <w:rPr>
          <w:rFonts w:ascii="Cambria" w:hAnsi="Cambria"/>
          <w:color w:val="000000"/>
          <w:sz w:val="22"/>
          <w:szCs w:val="22"/>
        </w:rPr>
        <w:t xml:space="preserve">издаје сертификате центрима стручног оспособљавања </w:t>
      </w:r>
      <w:r>
        <w:rPr>
          <w:rFonts w:ascii="Cambria" w:hAnsi="Cambria"/>
          <w:sz w:val="22"/>
          <w:szCs w:val="22"/>
        </w:rPr>
        <w:t>и обавља периодичну проверу испуњености услова по издавању сертификата ;</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сертификате испитивачима за полагање испита за машиновође;</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дозволе за управљање вучним возилом и води регистар издатих дозвола;</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 xml:space="preserve">обавља надзор над поступком издавања додатног овлашћења за машиновође;  </w:t>
      </w:r>
    </w:p>
    <w:p w:rsidR="00E50F2C" w:rsidRDefault="005613CF">
      <w:pPr>
        <w:numPr>
          <w:ilvl w:val="0"/>
          <w:numId w:val="15"/>
        </w:numPr>
        <w:jc w:val="left"/>
        <w:rPr>
          <w:rFonts w:ascii="Cambria" w:hAnsi="Cambria"/>
          <w:sz w:val="22"/>
          <w:szCs w:val="22"/>
        </w:rPr>
      </w:pPr>
      <w:r>
        <w:rPr>
          <w:rFonts w:ascii="Cambria" w:hAnsi="Cambria"/>
          <w:sz w:val="22"/>
          <w:szCs w:val="22"/>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E50F2C" w:rsidRDefault="005613CF">
      <w:pPr>
        <w:numPr>
          <w:ilvl w:val="0"/>
          <w:numId w:val="15"/>
        </w:numPr>
        <w:jc w:val="left"/>
        <w:rPr>
          <w:rFonts w:ascii="Cambria" w:eastAsia="Calibri" w:hAnsi="Cambria"/>
          <w:sz w:val="22"/>
          <w:szCs w:val="22"/>
        </w:rPr>
      </w:pPr>
      <w:r>
        <w:rPr>
          <w:rFonts w:ascii="Cambria" w:eastAsia="Calibri" w:hAnsi="Cambria"/>
          <w:sz w:val="22"/>
          <w:szCs w:val="22"/>
        </w:rPr>
        <w:t>пријављуе Европској комисији важеће националне прописе за безбедност;</w:t>
      </w:r>
    </w:p>
    <w:p w:rsidR="00E50F2C" w:rsidRDefault="00E50F2C">
      <w:pPr>
        <w:ind w:left="1440" w:firstLine="0"/>
        <w:rPr>
          <w:rFonts w:ascii="Cambria" w:eastAsia="Calibri" w:hAnsi="Cambria"/>
          <w:sz w:val="22"/>
          <w:szCs w:val="22"/>
        </w:rPr>
      </w:pPr>
    </w:p>
    <w:p w:rsidR="00E50F2C" w:rsidRDefault="005613CF">
      <w:pPr>
        <w:rPr>
          <w:rFonts w:ascii="Cambria" w:hAnsi="Cambria"/>
          <w:color w:val="000000"/>
          <w:sz w:val="22"/>
          <w:szCs w:val="22"/>
        </w:rPr>
      </w:pPr>
      <w:r>
        <w:rPr>
          <w:rFonts w:ascii="Cambria" w:hAnsi="Cambria"/>
          <w:color w:val="000000"/>
          <w:sz w:val="22"/>
          <w:szCs w:val="22"/>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E50F2C" w:rsidRDefault="00E50F2C">
      <w:pPr>
        <w:rPr>
          <w:rFonts w:ascii="Cambria" w:hAnsi="Cambria"/>
          <w:color w:val="000000"/>
          <w:sz w:val="22"/>
          <w:szCs w:val="22"/>
        </w:rPr>
      </w:pPr>
    </w:p>
    <w:p w:rsidR="00E50F2C" w:rsidRDefault="005613CF">
      <w:pPr>
        <w:rPr>
          <w:rFonts w:ascii="Cambria" w:hAnsi="Cambria"/>
          <w:sz w:val="22"/>
          <w:szCs w:val="22"/>
        </w:rPr>
      </w:pPr>
      <w:r>
        <w:rPr>
          <w:rFonts w:ascii="Cambria" w:hAnsi="Cambria"/>
          <w:sz w:val="22"/>
          <w:szCs w:val="22"/>
        </w:rPr>
        <w:t>На основу Закона о интероперабилности  железничког система  („Сл. гласник РС” бр. 41/18) Дирекција има и следеће надлежности:</w:t>
      </w:r>
    </w:p>
    <w:p w:rsidR="00E50F2C" w:rsidRDefault="005613CF">
      <w:pPr>
        <w:numPr>
          <w:ilvl w:val="0"/>
          <w:numId w:val="16"/>
        </w:numPr>
        <w:jc w:val="left"/>
        <w:rPr>
          <w:rFonts w:ascii="Cambria" w:hAnsi="Cambria"/>
          <w:sz w:val="22"/>
          <w:szCs w:val="22"/>
        </w:rPr>
      </w:pPr>
      <w:r>
        <w:rPr>
          <w:rFonts w:ascii="Cambria" w:hAnsi="Cambria"/>
          <w:sz w:val="22"/>
          <w:szCs w:val="22"/>
        </w:rPr>
        <w:t>објављује техничке спецификације интероперабилности (ТСИ);</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тип возила;</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коришћење железничких возила;</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коришћење структурних подсистема;</w:t>
      </w:r>
    </w:p>
    <w:p w:rsidR="00E50F2C" w:rsidRDefault="005613CF">
      <w:pPr>
        <w:numPr>
          <w:ilvl w:val="0"/>
          <w:numId w:val="16"/>
        </w:numPr>
        <w:jc w:val="left"/>
        <w:rPr>
          <w:rFonts w:ascii="Cambria" w:hAnsi="Cambria"/>
          <w:sz w:val="22"/>
          <w:szCs w:val="22"/>
        </w:rPr>
      </w:pPr>
      <w:r>
        <w:rPr>
          <w:rFonts w:ascii="Cambria" w:hAnsi="Cambria"/>
          <w:sz w:val="22"/>
          <w:szCs w:val="22"/>
        </w:rPr>
        <w:t>издаје  сертификат о верификацији подсистема или његовог дела на који су примењени национални железнички технички прописи;</w:t>
      </w:r>
    </w:p>
    <w:p w:rsidR="00E50F2C" w:rsidRDefault="005613CF">
      <w:pPr>
        <w:numPr>
          <w:ilvl w:val="0"/>
          <w:numId w:val="16"/>
        </w:numPr>
        <w:jc w:val="left"/>
        <w:rPr>
          <w:rFonts w:ascii="Cambria" w:hAnsi="Cambria"/>
          <w:sz w:val="22"/>
          <w:szCs w:val="22"/>
        </w:rPr>
      </w:pPr>
      <w:r>
        <w:rPr>
          <w:rFonts w:ascii="Cambria" w:hAnsi="Cambria"/>
          <w:sz w:val="22"/>
          <w:szCs w:val="22"/>
        </w:rPr>
        <w:t>води национални регистар железничких возила.</w:t>
      </w:r>
    </w:p>
    <w:p w:rsidR="00E50F2C" w:rsidRDefault="00E50F2C">
      <w:pPr>
        <w:ind w:left="1440" w:firstLine="0"/>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На основу Закона о истраживању несрећа у ваздушном, железничком и водном саобраћају („Сл. гласник РС” бр. 66/15 и 83/18) Дирекција за железнице подноси једном </w:t>
      </w:r>
      <w:r>
        <w:rPr>
          <w:rFonts w:ascii="Cambria" w:hAnsi="Cambria"/>
          <w:sz w:val="22"/>
          <w:szCs w:val="22"/>
        </w:rPr>
        <w:lastRenderedPageBreak/>
        <w:t>годишње извештај Центру за истраживање несрећа о предузетим мерама на основу безбедносних препорука.</w:t>
      </w:r>
    </w:p>
    <w:p w:rsidR="00E50F2C" w:rsidRDefault="00E50F2C">
      <w:pPr>
        <w:rPr>
          <w:rFonts w:ascii="Cambria" w:hAnsi="Cambria"/>
          <w:sz w:val="22"/>
          <w:szCs w:val="22"/>
        </w:rPr>
      </w:pPr>
    </w:p>
    <w:p w:rsidR="00E50F2C" w:rsidRDefault="005613CF">
      <w:r>
        <w:rPr>
          <w:rFonts w:ascii="Cambria" w:hAnsi="Cambria"/>
          <w:sz w:val="22"/>
          <w:szCs w:val="22"/>
        </w:rPr>
        <w:t>На основу Закона о жичарама за транспорт лица, Дирекција има и следеће надлежности:</w:t>
      </w:r>
    </w:p>
    <w:p w:rsidR="00E50F2C" w:rsidRDefault="005613CF">
      <w:pPr>
        <w:rPr>
          <w:rFonts w:ascii="Cambria" w:hAnsi="Cambria"/>
          <w:sz w:val="22"/>
          <w:szCs w:val="22"/>
        </w:rPr>
      </w:pPr>
      <w:r>
        <w:rPr>
          <w:rFonts w:ascii="Cambria" w:hAnsi="Cambria"/>
          <w:sz w:val="22"/>
          <w:szCs w:val="22"/>
        </w:rPr>
        <w:t>-Давање одобрења за рад жичаре за период од годину дана;</w:t>
      </w:r>
    </w:p>
    <w:p w:rsidR="00E50F2C" w:rsidRDefault="005613CF">
      <w:pPr>
        <w:rPr>
          <w:rFonts w:ascii="Cambria" w:hAnsi="Cambria"/>
          <w:sz w:val="22"/>
          <w:szCs w:val="22"/>
        </w:rPr>
      </w:pPr>
      <w:r>
        <w:rPr>
          <w:rFonts w:ascii="Cambria" w:hAnsi="Cambria"/>
          <w:sz w:val="22"/>
          <w:szCs w:val="22"/>
        </w:rPr>
        <w:t>-Давање одобрења за рад специфичне вучне инсталације за период од годину дана;</w:t>
      </w:r>
    </w:p>
    <w:p w:rsidR="00E50F2C" w:rsidRDefault="005613CF">
      <w:pPr>
        <w:rPr>
          <w:rFonts w:ascii="Cambria" w:hAnsi="Cambria"/>
          <w:sz w:val="22"/>
          <w:szCs w:val="22"/>
        </w:rPr>
      </w:pPr>
      <w:r>
        <w:rPr>
          <w:rFonts w:ascii="Cambria" w:hAnsi="Cambria"/>
          <w:sz w:val="22"/>
          <w:szCs w:val="22"/>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E50F2C" w:rsidRDefault="005613CF">
      <w:pPr>
        <w:rPr>
          <w:rFonts w:ascii="Cambria" w:hAnsi="Cambria"/>
          <w:sz w:val="22"/>
          <w:szCs w:val="22"/>
        </w:rPr>
      </w:pPr>
      <w:r>
        <w:rPr>
          <w:rFonts w:ascii="Cambria" w:hAnsi="Cambria"/>
          <w:sz w:val="22"/>
          <w:szCs w:val="22"/>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E50F2C" w:rsidRDefault="00E50F2C">
      <w:pPr>
        <w:rPr>
          <w:rFonts w:ascii="Cambria" w:hAnsi="Cambria"/>
          <w:sz w:val="22"/>
          <w:szCs w:val="22"/>
        </w:rPr>
      </w:pPr>
    </w:p>
    <w:p w:rsidR="00E50F2C" w:rsidRPr="00956735" w:rsidRDefault="00264505">
      <w:pPr>
        <w:rPr>
          <w:rFonts w:ascii="Cambria" w:hAnsi="Cambria"/>
          <w:sz w:val="22"/>
          <w:szCs w:val="22"/>
        </w:rPr>
      </w:pPr>
      <w:r>
        <w:rPr>
          <w:rFonts w:ascii="Cambria" w:hAnsi="Cambria"/>
          <w:sz w:val="22"/>
          <w:szCs w:val="22"/>
        </w:rPr>
        <w:t xml:space="preserve">На основу Закона </w:t>
      </w:r>
      <w:r w:rsidR="001A69D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1A69D5">
        <w:rPr>
          <w:rFonts w:ascii="Cambria" w:hAnsi="Cambria"/>
          <w:bCs/>
          <w:spacing w:val="2"/>
          <w:sz w:val="22"/>
          <w:szCs w:val="22"/>
          <w:lang w:val="ru-RU"/>
        </w:rPr>
        <w:t>(„Сл</w:t>
      </w:r>
      <w:r w:rsidR="00E23F48">
        <w:rPr>
          <w:rFonts w:ascii="Cambria" w:hAnsi="Cambria"/>
          <w:bCs/>
          <w:spacing w:val="2"/>
          <w:sz w:val="22"/>
          <w:szCs w:val="22"/>
          <w:lang w:val="ru-RU"/>
        </w:rPr>
        <w:t xml:space="preserve">ужбени гласник РС“, бр. 9/2020), у надлежности Дирекције су </w:t>
      </w:r>
      <w:r w:rsidR="005613CF" w:rsidRPr="00956735">
        <w:rPr>
          <w:rFonts w:ascii="Cambria" w:hAnsi="Cambria"/>
          <w:sz w:val="22"/>
          <w:szCs w:val="22"/>
        </w:rPr>
        <w:t xml:space="preserve">и следећи послови:  </w:t>
      </w:r>
    </w:p>
    <w:p w:rsidR="00E50F2C" w:rsidRPr="00956735" w:rsidRDefault="005613CF">
      <w:pPr>
        <w:rPr>
          <w:rFonts w:ascii="Cambria" w:hAnsi="Cambria"/>
          <w:sz w:val="22"/>
          <w:szCs w:val="22"/>
        </w:rPr>
      </w:pPr>
      <w:r w:rsidRPr="00956735">
        <w:rPr>
          <w:rFonts w:ascii="Cambria" w:hAnsi="Cambria"/>
          <w:sz w:val="22"/>
          <w:szCs w:val="22"/>
        </w:rPr>
        <w:t xml:space="preserve">-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E50F2C" w:rsidRPr="00956735" w:rsidRDefault="005613CF">
      <w:pPr>
        <w:rPr>
          <w:rFonts w:ascii="Cambria" w:hAnsi="Cambria"/>
          <w:sz w:val="22"/>
          <w:szCs w:val="22"/>
        </w:rPr>
      </w:pPr>
      <w:r w:rsidRPr="00956735">
        <w:rPr>
          <w:rFonts w:ascii="Cambria" w:hAnsi="Cambria"/>
          <w:sz w:val="22"/>
          <w:szCs w:val="22"/>
        </w:rPr>
        <w:t xml:space="preserve">- издаје дозволу за коришћење возила на метро системима на основу оверене техничке документације и обављеног техничког прегледа, </w:t>
      </w:r>
    </w:p>
    <w:p w:rsidR="00E50F2C" w:rsidRPr="00956735" w:rsidRDefault="005613CF">
      <w:pPr>
        <w:rPr>
          <w:rFonts w:ascii="Cambria" w:hAnsi="Cambria"/>
          <w:sz w:val="22"/>
          <w:szCs w:val="22"/>
        </w:rPr>
      </w:pPr>
      <w:r w:rsidRPr="00956735">
        <w:rPr>
          <w:rFonts w:ascii="Cambria" w:hAnsi="Cambria"/>
          <w:sz w:val="22"/>
          <w:szCs w:val="22"/>
        </w:rPr>
        <w:t>- издаје сертификат о безбедности за управљање инфраструктуром метроа.</w:t>
      </w:r>
    </w:p>
    <w:p w:rsidR="00E50F2C" w:rsidRDefault="00E50F2C">
      <w:pPr>
        <w:rPr>
          <w:rFonts w:ascii="Cambria" w:hAnsi="Cambria"/>
          <w:sz w:val="22"/>
          <w:szCs w:val="22"/>
        </w:rPr>
      </w:pPr>
    </w:p>
    <w:p w:rsidR="00E50F2C" w:rsidRDefault="00E50F2C">
      <w:pPr>
        <w:rPr>
          <w:rFonts w:ascii="Cambria" w:hAnsi="Cambria"/>
          <w:sz w:val="22"/>
          <w:szCs w:val="22"/>
        </w:rPr>
      </w:pPr>
    </w:p>
    <w:p w:rsidR="00157449" w:rsidRDefault="00157449">
      <w:pPr>
        <w:rPr>
          <w:rFonts w:ascii="Cambria" w:hAnsi="Cambria"/>
          <w:sz w:val="22"/>
          <w:szCs w:val="22"/>
        </w:rPr>
      </w:pPr>
    </w:p>
    <w:p w:rsidR="00E50F2C" w:rsidRDefault="005613CF" w:rsidP="00923458">
      <w:pPr>
        <w:pStyle w:val="Heading1"/>
        <w:numPr>
          <w:ilvl w:val="0"/>
          <w:numId w:val="43"/>
        </w:numPr>
      </w:pPr>
      <w:bookmarkStart w:id="250" w:name="_Toc299711339"/>
      <w:bookmarkStart w:id="251" w:name="_Toc299712122"/>
      <w:bookmarkStart w:id="252" w:name="_Toc299715740"/>
      <w:bookmarkStart w:id="253" w:name="_Toc299716460"/>
      <w:bookmarkStart w:id="254" w:name="_Toc299719482"/>
      <w:bookmarkStart w:id="255" w:name="_Toc334530015"/>
      <w:bookmarkStart w:id="256" w:name="_Toc379463653"/>
      <w:bookmarkStart w:id="257" w:name="_Toc461181086"/>
      <w:bookmarkStart w:id="258" w:name="_Ref487798526"/>
      <w:bookmarkStart w:id="259" w:name="_Toc7000868"/>
      <w:bookmarkStart w:id="260" w:name="_Toc32407710"/>
      <w:bookmarkStart w:id="261" w:name="_Toc33012937"/>
      <w:r>
        <w:t>ОПИС ПОСТУПАЊА У ОКВИРУ НАДЛЕЖНОСТИ, ОВЛАШЋЕЊА И ОБАВЕЗА</w:t>
      </w:r>
      <w:bookmarkEnd w:id="250"/>
      <w:bookmarkEnd w:id="251"/>
      <w:bookmarkEnd w:id="252"/>
      <w:bookmarkEnd w:id="253"/>
      <w:bookmarkEnd w:id="254"/>
      <w:bookmarkEnd w:id="255"/>
      <w:bookmarkEnd w:id="256"/>
      <w:bookmarkEnd w:id="257"/>
      <w:bookmarkEnd w:id="258"/>
      <w:bookmarkEnd w:id="259"/>
      <w:bookmarkEnd w:id="260"/>
      <w:bookmarkEnd w:id="261"/>
    </w:p>
    <w:p w:rsidR="00E50F2C" w:rsidRDefault="00E50F2C">
      <w:pPr>
        <w:rPr>
          <w:rFonts w:ascii="Cambria" w:hAnsi="Cambria" w:cs="Calibri"/>
          <w:b/>
          <w:bCs/>
          <w:sz w:val="22"/>
          <w:szCs w:val="22"/>
          <w:lang w:val="ru-RU"/>
        </w:rPr>
      </w:pPr>
    </w:p>
    <w:p w:rsidR="00E50F2C" w:rsidRPr="00B67642" w:rsidRDefault="005613CF">
      <w:pPr>
        <w:rPr>
          <w:sz w:val="22"/>
          <w:szCs w:val="22"/>
          <w:lang w:val="ru-RU"/>
        </w:rPr>
      </w:pPr>
      <w:r w:rsidRPr="00B67642">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B67642">
        <w:rPr>
          <w:rFonts w:ascii="Cambria" w:hAnsi="Cambria"/>
          <w:sz w:val="22"/>
          <w:szCs w:val="22"/>
          <w:lang w:val="ru-RU"/>
        </w:rPr>
        <w:t xml:space="preserve">118-129. Закона о железници,  </w:t>
      </w:r>
      <w:r w:rsidRPr="00B67642">
        <w:rPr>
          <w:rFonts w:ascii="Cambria" w:hAnsi="Cambria"/>
          <w:bCs/>
          <w:spacing w:val="2"/>
          <w:sz w:val="22"/>
          <w:szCs w:val="22"/>
          <w:lang w:val="ru-RU"/>
        </w:rPr>
        <w:t xml:space="preserve">(″Службени гласник РС″, бр. 41/18), </w:t>
      </w:r>
      <w:r w:rsidRPr="00B67642">
        <w:rPr>
          <w:rFonts w:ascii="Cambria" w:hAnsi="Cambria"/>
          <w:sz w:val="22"/>
          <w:szCs w:val="22"/>
          <w:lang w:val="ru-RU"/>
        </w:rPr>
        <w:t>одредбама</w:t>
      </w:r>
      <w:r w:rsidRPr="00B67642">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w:t>
      </w:r>
      <w:r w:rsidR="00CA5C13" w:rsidRPr="00B67642">
        <w:rPr>
          <w:rFonts w:ascii="Cambria" w:hAnsi="Cambria"/>
          <w:bCs/>
          <w:spacing w:val="2"/>
          <w:sz w:val="22"/>
          <w:szCs w:val="22"/>
          <w:lang w:val="ru-RU"/>
        </w:rPr>
        <w:t>к РС“, бр. 38/2015 и 113/2017) ,</w:t>
      </w:r>
      <w:r w:rsidRPr="00B67642">
        <w:rPr>
          <w:rFonts w:ascii="Cambria" w:hAnsi="Cambria"/>
          <w:bCs/>
          <w:spacing w:val="2"/>
          <w:sz w:val="22"/>
          <w:szCs w:val="22"/>
          <w:lang w:val="ru-RU"/>
        </w:rPr>
        <w:t xml:space="preserve"> чланова </w:t>
      </w:r>
      <w:r w:rsidRPr="00B67642">
        <w:rPr>
          <w:rFonts w:ascii="Cambria" w:hAnsi="Cambria"/>
          <w:sz w:val="22"/>
          <w:szCs w:val="22"/>
          <w:lang w:val="ru-RU"/>
        </w:rPr>
        <w:t>30-35. Закона о истраживању несрећа у ваздушном, железничком и водном саобраћа</w:t>
      </w:r>
      <w:r w:rsidR="00CA5C13" w:rsidRPr="00B67642">
        <w:rPr>
          <w:rFonts w:ascii="Cambria" w:hAnsi="Cambria"/>
          <w:sz w:val="22"/>
          <w:szCs w:val="22"/>
          <w:lang w:val="ru-RU"/>
        </w:rPr>
        <w:t>ју („Сл. гласник РС” бр. 66/15) и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00365887" w:rsidRPr="00B67642">
        <w:rPr>
          <w:rFonts w:ascii="Cambria" w:hAnsi="Cambria"/>
          <w:sz w:val="22"/>
          <w:szCs w:val="22"/>
          <w:lang w:val="sr-Cyrl-ME"/>
        </w:rPr>
        <w:t xml:space="preserve">, </w:t>
      </w:r>
      <w:r w:rsidR="00CA5C13" w:rsidRPr="00B67642">
        <w:rPr>
          <w:rFonts w:ascii="Cambria" w:hAnsi="Cambria"/>
          <w:sz w:val="22"/>
          <w:szCs w:val="22"/>
          <w:lang w:val="ru-RU"/>
        </w:rPr>
        <w:t xml:space="preserve"> („Службени гласник РС“, бр. 9/2020)</w:t>
      </w:r>
      <w:r w:rsidR="00365887" w:rsidRPr="00B67642">
        <w:rPr>
          <w:rFonts w:ascii="Cambria" w:hAnsi="Cambria"/>
          <w:sz w:val="22"/>
          <w:szCs w:val="22"/>
          <w:lang w:val="sr-Cyrl-ME"/>
        </w:rPr>
        <w:t xml:space="preserve"> чланова 29 и 30</w:t>
      </w:r>
      <w:r w:rsidR="00CA5C13" w:rsidRPr="00B67642">
        <w:rPr>
          <w:rFonts w:ascii="Cambria" w:hAnsi="Cambria"/>
          <w:sz w:val="22"/>
          <w:szCs w:val="22"/>
          <w:lang w:val="ru-RU"/>
        </w:rPr>
        <w:t xml:space="preserve">,  </w:t>
      </w:r>
      <w:r w:rsidRPr="00B67642">
        <w:rPr>
          <w:rFonts w:ascii="Cambria" w:hAnsi="Cambria"/>
          <w:sz w:val="22"/>
          <w:szCs w:val="22"/>
          <w:lang w:val="ru-RU"/>
        </w:rPr>
        <w:t xml:space="preserve"> </w:t>
      </w:r>
      <w:r w:rsidRPr="00B67642">
        <w:rPr>
          <w:rFonts w:ascii="Cambria" w:hAnsi="Cambria" w:cs="Calibri"/>
          <w:bCs/>
          <w:sz w:val="22"/>
          <w:szCs w:val="22"/>
          <w:lang w:val="ru-RU"/>
        </w:rPr>
        <w:t xml:space="preserve">уз обавезну примену одредаба Закона о општем управном поступку </w:t>
      </w:r>
      <w:r w:rsidR="00CA5C13" w:rsidRPr="00B67642">
        <w:rPr>
          <w:rFonts w:ascii="Cambria" w:hAnsi="Cambria"/>
          <w:sz w:val="22"/>
          <w:szCs w:val="22"/>
          <w:lang w:val="ru-RU"/>
        </w:rPr>
        <w:t>(„Сл. гласник РС” бр 18/2016)</w:t>
      </w:r>
      <w:r w:rsidRPr="00B67642">
        <w:rPr>
          <w:rFonts w:ascii="Cambria" w:hAnsi="Cambria"/>
          <w:sz w:val="22"/>
          <w:szCs w:val="22"/>
          <w:lang w:val="ru-RU"/>
        </w:rPr>
        <w:t xml:space="preserve"> </w:t>
      </w:r>
    </w:p>
    <w:p w:rsidR="00E50F2C" w:rsidRPr="00B67642" w:rsidRDefault="00E50F2C">
      <w:pPr>
        <w:rPr>
          <w:rFonts w:ascii="Cambria" w:hAnsi="Cambria" w:cs="Calibri"/>
          <w:bCs/>
          <w:sz w:val="22"/>
          <w:szCs w:val="22"/>
          <w:lang w:val="ru-RU"/>
        </w:rPr>
      </w:pPr>
    </w:p>
    <w:p w:rsidR="00E50F2C" w:rsidRDefault="00E50F2C">
      <w:pPr>
        <w:rPr>
          <w:rFonts w:ascii="Cambria" w:eastAsia="Arial Unicode MS" w:hAnsi="Cambria" w:cs="Calibri"/>
          <w:sz w:val="22"/>
          <w:szCs w:val="22"/>
          <w:lang w:val="ru-RU"/>
        </w:rPr>
      </w:pPr>
    </w:p>
    <w:p w:rsidR="00157449" w:rsidRDefault="00157449">
      <w:pPr>
        <w:rPr>
          <w:rFonts w:ascii="Cambria" w:eastAsia="Arial Unicode MS" w:hAnsi="Cambria" w:cs="Calibri"/>
          <w:sz w:val="22"/>
          <w:szCs w:val="22"/>
          <w:lang w:val="ru-RU"/>
        </w:rPr>
      </w:pPr>
    </w:p>
    <w:p w:rsidR="00E50F2C" w:rsidRDefault="005613CF" w:rsidP="00923458">
      <w:pPr>
        <w:pStyle w:val="Heading1"/>
        <w:numPr>
          <w:ilvl w:val="0"/>
          <w:numId w:val="43"/>
        </w:numPr>
        <w:rPr>
          <w:rFonts w:eastAsia="Arial Unicode MS"/>
        </w:rPr>
      </w:pPr>
      <w:bookmarkStart w:id="262" w:name="_Toc299711340"/>
      <w:bookmarkStart w:id="263" w:name="_Toc299712123"/>
      <w:bookmarkStart w:id="264" w:name="_Toc299715741"/>
      <w:bookmarkStart w:id="265" w:name="_Toc299716461"/>
      <w:bookmarkStart w:id="266" w:name="_Toc299719483"/>
      <w:bookmarkStart w:id="267" w:name="_Toc334530016"/>
      <w:bookmarkStart w:id="268" w:name="_Toc379463654"/>
      <w:bookmarkStart w:id="269" w:name="_Toc461181087"/>
      <w:bookmarkStart w:id="270" w:name="_Ref487798539"/>
      <w:bookmarkStart w:id="271" w:name="_Toc7000869"/>
      <w:bookmarkStart w:id="272" w:name="_Toc32407711"/>
      <w:bookmarkStart w:id="273" w:name="_Toc33012938"/>
      <w:r>
        <w:rPr>
          <w:rFonts w:eastAsia="Arial Unicode MS"/>
        </w:rPr>
        <w:t>СПИСАК ПРИМЕЊИВАНИХ ПРОПИСА</w:t>
      </w:r>
      <w:bookmarkEnd w:id="262"/>
      <w:bookmarkEnd w:id="263"/>
      <w:bookmarkEnd w:id="264"/>
      <w:bookmarkEnd w:id="265"/>
      <w:bookmarkEnd w:id="266"/>
      <w:bookmarkEnd w:id="267"/>
      <w:bookmarkEnd w:id="268"/>
      <w:bookmarkEnd w:id="269"/>
      <w:bookmarkEnd w:id="270"/>
      <w:bookmarkEnd w:id="271"/>
      <w:bookmarkEnd w:id="272"/>
      <w:bookmarkEnd w:id="273"/>
    </w:p>
    <w:p w:rsidR="00E50F2C" w:rsidRDefault="00E50F2C">
      <w:pPr>
        <w:rPr>
          <w:rFonts w:ascii="Cambria" w:eastAsia="Arial Unicode MS" w:hAnsi="Cambria" w:cs="Calibri"/>
          <w:sz w:val="22"/>
          <w:szCs w:val="22"/>
          <w:lang w:val="ru-RU"/>
        </w:rPr>
      </w:pPr>
    </w:p>
    <w:p w:rsidR="00E50F2C" w:rsidRDefault="005613CF">
      <w:pPr>
        <w:rPr>
          <w:rFonts w:ascii="Cambria" w:eastAsia="Arial Unicode MS" w:hAnsi="Cambria" w:cs="Calibri"/>
          <w:sz w:val="22"/>
          <w:szCs w:val="22"/>
          <w:lang w:val="ru-RU"/>
        </w:rPr>
      </w:pPr>
      <w:r>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E50F2C" w:rsidRPr="002A77AC" w:rsidRDefault="00E866C7">
      <w:pPr>
        <w:ind w:firstLine="0"/>
        <w:rPr>
          <w:lang w:val="ru-RU"/>
        </w:rPr>
      </w:pPr>
      <w:hyperlink r:id="rId34" w:history="1">
        <w:r w:rsidR="005613CF">
          <w:rPr>
            <w:rStyle w:val="Hyperlink"/>
            <w:rFonts w:ascii="Cambria" w:hAnsi="Cambria"/>
          </w:rPr>
          <w:t>http</w:t>
        </w:r>
        <w:r w:rsidR="005613CF">
          <w:rPr>
            <w:rStyle w:val="Hyperlink"/>
            <w:rFonts w:ascii="Cambria" w:hAnsi="Cambria"/>
            <w:lang w:val="ru-RU"/>
          </w:rPr>
          <w:t>://</w:t>
        </w:r>
        <w:r w:rsidR="005613CF">
          <w:rPr>
            <w:rStyle w:val="Hyperlink"/>
            <w:rFonts w:ascii="Cambria" w:hAnsi="Cambria"/>
          </w:rPr>
          <w:t>www</w:t>
        </w:r>
        <w:r w:rsidR="005613CF">
          <w:rPr>
            <w:rStyle w:val="Hyperlink"/>
            <w:rFonts w:ascii="Cambria" w:hAnsi="Cambria"/>
            <w:lang w:val="ru-RU"/>
          </w:rPr>
          <w:t>.</w:t>
        </w:r>
        <w:r w:rsidR="005613CF">
          <w:rPr>
            <w:rStyle w:val="Hyperlink"/>
            <w:rFonts w:ascii="Cambria" w:hAnsi="Cambria"/>
          </w:rPr>
          <w:t>raildir</w:t>
        </w:r>
        <w:r w:rsidR="005613CF">
          <w:rPr>
            <w:rStyle w:val="Hyperlink"/>
            <w:rFonts w:ascii="Cambria" w:hAnsi="Cambria"/>
            <w:lang w:val="ru-RU"/>
          </w:rPr>
          <w:t>.</w:t>
        </w:r>
        <w:r w:rsidR="005613CF">
          <w:rPr>
            <w:rStyle w:val="Hyperlink"/>
            <w:rFonts w:ascii="Cambria" w:hAnsi="Cambria"/>
          </w:rPr>
          <w:t>gov</w:t>
        </w:r>
        <w:r w:rsidR="005613CF">
          <w:rPr>
            <w:rStyle w:val="Hyperlink"/>
            <w:rFonts w:ascii="Cambria" w:hAnsi="Cambria"/>
            <w:lang w:val="ru-RU"/>
          </w:rPr>
          <w:t>.</w:t>
        </w:r>
        <w:r w:rsidR="005613CF">
          <w:rPr>
            <w:rStyle w:val="Hyperlink"/>
            <w:rFonts w:ascii="Cambria" w:hAnsi="Cambria"/>
          </w:rPr>
          <w:t>rs</w:t>
        </w:r>
        <w:r w:rsidR="005613CF">
          <w:rPr>
            <w:rStyle w:val="Hyperlink"/>
            <w:rFonts w:ascii="Cambria" w:hAnsi="Cambria"/>
            <w:lang w:val="ru-RU"/>
          </w:rPr>
          <w:t>/</w:t>
        </w:r>
        <w:r w:rsidR="005613CF">
          <w:rPr>
            <w:rStyle w:val="Hyperlink"/>
            <w:rFonts w:ascii="Cambria" w:hAnsi="Cambria"/>
          </w:rPr>
          <w:t>dokumenta</w:t>
        </w:r>
        <w:r w:rsidR="005613CF">
          <w:rPr>
            <w:rStyle w:val="Hyperlink"/>
            <w:rFonts w:ascii="Cambria" w:hAnsi="Cambria"/>
            <w:lang w:val="ru-RU"/>
          </w:rPr>
          <w:t>.</w:t>
        </w:r>
        <w:r w:rsidR="005613CF">
          <w:rPr>
            <w:rStyle w:val="Hyperlink"/>
            <w:rFonts w:ascii="Cambria" w:hAnsi="Cambria"/>
          </w:rPr>
          <w:t>php</w:t>
        </w:r>
      </w:hyperlink>
      <w:r w:rsidR="005613CF">
        <w:rPr>
          <w:rFonts w:ascii="Cambria" w:hAnsi="Cambria"/>
          <w:lang w:val="ru-RU"/>
        </w:rPr>
        <w:t xml:space="preserve"> .</w:t>
      </w:r>
    </w:p>
    <w:p w:rsidR="00157449" w:rsidRDefault="0056327E">
      <w:pPr>
        <w:ind w:firstLine="0"/>
        <w:jc w:val="left"/>
        <w:rPr>
          <w:rFonts w:ascii="Cambria" w:hAnsi="Cambria" w:cs="Arial"/>
          <w:color w:val="243757"/>
          <w:sz w:val="22"/>
          <w:szCs w:val="22"/>
          <w:shd w:val="clear" w:color="auto" w:fill="FFFFFF"/>
          <w:lang w:val="ru-RU"/>
        </w:rPr>
      </w:pPr>
      <w:r>
        <w:rPr>
          <w:rFonts w:ascii="Cambria" w:hAnsi="Cambria" w:cs="Arial"/>
          <w:color w:val="243757"/>
          <w:sz w:val="22"/>
          <w:szCs w:val="22"/>
          <w:shd w:val="clear" w:color="auto" w:fill="FFFFFF"/>
          <w:lang w:val="ru-RU"/>
        </w:rPr>
        <w:t xml:space="preserve">           </w:t>
      </w:r>
    </w:p>
    <w:p w:rsidR="00157449" w:rsidRPr="002A77AC" w:rsidRDefault="00157449">
      <w:pPr>
        <w:ind w:firstLine="0"/>
        <w:jc w:val="left"/>
        <w:rPr>
          <w:lang w:val="ru-RU"/>
        </w:rPr>
      </w:pPr>
    </w:p>
    <w:p w:rsidR="00E50F2C" w:rsidRDefault="00E50F2C">
      <w:pPr>
        <w:rPr>
          <w:rFonts w:ascii="Cambria" w:hAnsi="Cambria"/>
          <w:sz w:val="22"/>
          <w:szCs w:val="22"/>
          <w:lang w:val="ru-RU"/>
        </w:rPr>
      </w:pPr>
    </w:p>
    <w:p w:rsidR="00D753F2" w:rsidRDefault="00D753F2" w:rsidP="008D5543">
      <w:pPr>
        <w:ind w:right="-142"/>
        <w:rPr>
          <w:rFonts w:ascii="Cambria" w:hAnsi="Cambria"/>
          <w:sz w:val="22"/>
          <w:szCs w:val="22"/>
          <w:lang w:val="ru-RU"/>
        </w:rPr>
      </w:pPr>
    </w:p>
    <w:p w:rsidR="00E50F2C" w:rsidRDefault="006A7235" w:rsidP="00923458">
      <w:pPr>
        <w:pStyle w:val="Heading1"/>
        <w:numPr>
          <w:ilvl w:val="0"/>
          <w:numId w:val="43"/>
        </w:numPr>
        <w:rPr>
          <w:lang w:val="ru-RU"/>
        </w:rPr>
      </w:pPr>
      <w:bookmarkStart w:id="274" w:name="_Toc299711341"/>
      <w:bookmarkStart w:id="275" w:name="_Toc299712124"/>
      <w:bookmarkStart w:id="276" w:name="_Toc299715742"/>
      <w:bookmarkStart w:id="277" w:name="_Toc299716462"/>
      <w:bookmarkStart w:id="278" w:name="_Toc299719484"/>
      <w:bookmarkStart w:id="279" w:name="_Toc334530017"/>
      <w:bookmarkStart w:id="280" w:name="_Toc379463655"/>
      <w:bookmarkStart w:id="281" w:name="_Toc461181088"/>
      <w:bookmarkStart w:id="282" w:name="_Ref487798551"/>
      <w:bookmarkStart w:id="283" w:name="_Toc7000870"/>
      <w:bookmarkStart w:id="284" w:name="_Toc32407712"/>
      <w:bookmarkStart w:id="285" w:name="_Toc33012939"/>
      <w:r>
        <w:rPr>
          <w:lang w:val="ru-RU"/>
        </w:rPr>
        <w:lastRenderedPageBreak/>
        <w:t xml:space="preserve"> </w:t>
      </w:r>
      <w:r w:rsidR="005613CF">
        <w:rPr>
          <w:lang w:val="ru-RU"/>
        </w:rPr>
        <w:t>УСЛУГЕ КОЈЕ ОРГАН ПРУЖА ЗАИНТЕРЕСОВАНИМ ЛИЦИМА</w:t>
      </w:r>
      <w:bookmarkEnd w:id="274"/>
      <w:bookmarkEnd w:id="275"/>
      <w:bookmarkEnd w:id="276"/>
      <w:bookmarkEnd w:id="277"/>
      <w:bookmarkEnd w:id="278"/>
      <w:bookmarkEnd w:id="279"/>
      <w:bookmarkEnd w:id="280"/>
      <w:bookmarkEnd w:id="281"/>
      <w:bookmarkEnd w:id="282"/>
      <w:bookmarkEnd w:id="283"/>
      <w:bookmarkEnd w:id="284"/>
      <w:bookmarkEnd w:id="285"/>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E50F2C" w:rsidRDefault="00E50F2C">
      <w:pPr>
        <w:rPr>
          <w:rFonts w:ascii="Cambria" w:hAnsi="Cambria" w:cs="Calibri"/>
          <w:sz w:val="22"/>
          <w:szCs w:val="22"/>
          <w:lang w:val="ru-RU"/>
        </w:rPr>
      </w:pPr>
    </w:p>
    <w:p w:rsidR="00E50F2C" w:rsidRPr="002A77AC" w:rsidRDefault="005613CF">
      <w:pPr>
        <w:numPr>
          <w:ilvl w:val="0"/>
          <w:numId w:val="17"/>
        </w:numPr>
        <w:ind w:left="630" w:hanging="502"/>
        <w:rPr>
          <w:lang w:val="ru-RU"/>
        </w:rPr>
      </w:pPr>
      <w:bookmarkStart w:id="286" w:name="_Toc299711342"/>
      <w:bookmarkStart w:id="287" w:name="_Toc299712125"/>
      <w:r>
        <w:rPr>
          <w:rFonts w:ascii="Cambria" w:hAnsi="Cambria" w:cs="Calibri"/>
          <w:sz w:val="22"/>
          <w:szCs w:val="22"/>
          <w:lang w:val="ru-RU"/>
        </w:rPr>
        <w:t>Лиценца за превоз у железничком саобраћају</w:t>
      </w:r>
    </w:p>
    <w:p w:rsidR="00E50F2C" w:rsidRPr="002A77AC" w:rsidRDefault="005613CF">
      <w:pPr>
        <w:numPr>
          <w:ilvl w:val="0"/>
          <w:numId w:val="17"/>
        </w:numPr>
        <w:ind w:left="630" w:hanging="502"/>
        <w:rPr>
          <w:lang w:val="ru-RU"/>
        </w:rPr>
      </w:pPr>
      <w:r>
        <w:rPr>
          <w:rFonts w:ascii="Cambria" w:hAnsi="Cambria" w:cs="Calibri"/>
          <w:sz w:val="22"/>
          <w:szCs w:val="22"/>
          <w:lang w:val="ru-RU"/>
        </w:rPr>
        <w:t>Притужбе у области регулисања тржишта железничких услуга</w:t>
      </w:r>
    </w:p>
    <w:p w:rsidR="00E50F2C" w:rsidRDefault="005613CF">
      <w:pPr>
        <w:numPr>
          <w:ilvl w:val="0"/>
          <w:numId w:val="17"/>
        </w:numPr>
        <w:ind w:left="630" w:hanging="502"/>
      </w:pPr>
      <w:r>
        <w:rPr>
          <w:rFonts w:ascii="Cambria" w:hAnsi="Cambria" w:cs="Calibri"/>
          <w:sz w:val="22"/>
          <w:szCs w:val="22"/>
        </w:rPr>
        <w:t>Притужбе у области права путника</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железничком инфраструктуром</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инфраструктуром индустријске железнице</w:t>
      </w:r>
    </w:p>
    <w:p w:rsidR="00E50F2C" w:rsidRDefault="005613CF">
      <w:pPr>
        <w:numPr>
          <w:ilvl w:val="0"/>
          <w:numId w:val="17"/>
        </w:numPr>
        <w:ind w:left="630" w:hanging="502"/>
      </w:pPr>
      <w:r>
        <w:rPr>
          <w:rFonts w:ascii="Cambria" w:hAnsi="Cambria" w:cs="Calibri"/>
          <w:sz w:val="22"/>
          <w:szCs w:val="22"/>
        </w:rPr>
        <w:t>Сертификат о безбедности за превоз у железничком саобраћају</w:t>
      </w:r>
    </w:p>
    <w:p w:rsidR="00E50F2C" w:rsidRDefault="005613CF">
      <w:pPr>
        <w:numPr>
          <w:ilvl w:val="0"/>
          <w:numId w:val="17"/>
        </w:numPr>
        <w:ind w:left="630" w:hanging="502"/>
      </w:pPr>
      <w:r>
        <w:rPr>
          <w:rFonts w:ascii="Cambria" w:hAnsi="Cambria" w:cs="Calibri"/>
          <w:sz w:val="22"/>
          <w:szCs w:val="22"/>
        </w:rPr>
        <w:t>Сертификат о безбедности индустријске железнице за превоз</w:t>
      </w:r>
    </w:p>
    <w:p w:rsidR="00E50F2C" w:rsidRDefault="005613CF">
      <w:pPr>
        <w:numPr>
          <w:ilvl w:val="0"/>
          <w:numId w:val="17"/>
        </w:numPr>
        <w:ind w:left="630" w:hanging="502"/>
      </w:pPr>
      <w:r>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286"/>
    <w:bookmarkEnd w:id="287"/>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подсистема енергија</w:t>
      </w:r>
    </w:p>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сигнално-сигурносних уређаја</w:t>
      </w:r>
    </w:p>
    <w:p w:rsidR="00E50F2C" w:rsidRDefault="005613CF">
      <w:pPr>
        <w:numPr>
          <w:ilvl w:val="0"/>
          <w:numId w:val="17"/>
        </w:numPr>
        <w:ind w:left="630" w:hanging="502"/>
        <w:jc w:val="left"/>
      </w:pPr>
      <w:r>
        <w:rPr>
          <w:rFonts w:ascii="Cambria" w:hAnsi="Cambria" w:cs="Calibri"/>
          <w:sz w:val="22"/>
          <w:szCs w:val="22"/>
        </w:rPr>
        <w:t>Сертификат о испуњености услова за обављање одржавања железничке телекомуникационе мреже</w:t>
      </w:r>
    </w:p>
    <w:p w:rsidR="00E50F2C" w:rsidRDefault="005613CF">
      <w:pPr>
        <w:numPr>
          <w:ilvl w:val="0"/>
          <w:numId w:val="17"/>
        </w:numPr>
        <w:ind w:left="630" w:hanging="502"/>
      </w:pPr>
      <w:r>
        <w:rPr>
          <w:rFonts w:ascii="Cambria" w:hAnsi="Cambria" w:cs="Calibri"/>
          <w:sz w:val="22"/>
          <w:szCs w:val="22"/>
        </w:rPr>
        <w:t>Сертифкат о испуњености радионице за одржавање железничких возила</w:t>
      </w:r>
    </w:p>
    <w:p w:rsidR="00E50F2C" w:rsidRDefault="005613CF">
      <w:pPr>
        <w:numPr>
          <w:ilvl w:val="0"/>
          <w:numId w:val="17"/>
        </w:numPr>
        <w:ind w:left="630" w:hanging="502"/>
      </w:pPr>
      <w:r>
        <w:rPr>
          <w:rFonts w:ascii="Cambria" w:hAnsi="Cambria" w:cs="Calibri"/>
          <w:sz w:val="22"/>
          <w:szCs w:val="22"/>
        </w:rPr>
        <w:t>Сертификат за обављање техничког прегледа</w:t>
      </w:r>
    </w:p>
    <w:p w:rsidR="00E50F2C" w:rsidRDefault="005613CF">
      <w:pPr>
        <w:numPr>
          <w:ilvl w:val="0"/>
          <w:numId w:val="17"/>
        </w:numPr>
        <w:ind w:left="630" w:hanging="502"/>
      </w:pPr>
      <w:r>
        <w:rPr>
          <w:rFonts w:ascii="Cambria" w:hAnsi="Cambria" w:cs="Calibri"/>
          <w:sz w:val="22"/>
          <w:szCs w:val="22"/>
        </w:rPr>
        <w:t>Сертификат за лице задужено за одржавање теретних кола (ECM)</w:t>
      </w:r>
    </w:p>
    <w:p w:rsidR="00E50F2C" w:rsidRDefault="005613CF">
      <w:pPr>
        <w:numPr>
          <w:ilvl w:val="0"/>
          <w:numId w:val="17"/>
        </w:numPr>
        <w:ind w:left="630" w:hanging="502"/>
      </w:pPr>
      <w:r>
        <w:rPr>
          <w:rFonts w:ascii="Cambria" w:hAnsi="Cambria" w:cs="Calibri"/>
          <w:sz w:val="22"/>
          <w:szCs w:val="22"/>
        </w:rPr>
        <w:t>Сертификат о испуњености услова које мора да испуни тело за оцену ризика</w:t>
      </w:r>
    </w:p>
    <w:p w:rsidR="00E50F2C" w:rsidRDefault="005613CF">
      <w:pPr>
        <w:numPr>
          <w:ilvl w:val="0"/>
          <w:numId w:val="17"/>
        </w:numPr>
        <w:ind w:left="630" w:hanging="502"/>
      </w:pPr>
      <w:r>
        <w:rPr>
          <w:rFonts w:ascii="Cambria" w:hAnsi="Cambria" w:cs="Calibri"/>
          <w:sz w:val="22"/>
          <w:szCs w:val="22"/>
        </w:rPr>
        <w:t>Сертификат за центар стручног оспособљавања</w:t>
      </w:r>
    </w:p>
    <w:p w:rsidR="00E50F2C" w:rsidRDefault="005613CF">
      <w:pPr>
        <w:numPr>
          <w:ilvl w:val="0"/>
          <w:numId w:val="17"/>
        </w:numPr>
        <w:ind w:left="630" w:hanging="502"/>
      </w:pPr>
      <w:r>
        <w:rPr>
          <w:rFonts w:ascii="Cambria" w:hAnsi="Cambria" w:cs="Calibri"/>
          <w:sz w:val="22"/>
          <w:szCs w:val="22"/>
        </w:rPr>
        <w:t>Сертификат за испитиваче</w:t>
      </w:r>
    </w:p>
    <w:p w:rsidR="00E50F2C" w:rsidRDefault="005613CF">
      <w:pPr>
        <w:numPr>
          <w:ilvl w:val="0"/>
          <w:numId w:val="17"/>
        </w:numPr>
        <w:ind w:left="630" w:hanging="502"/>
      </w:pPr>
      <w:r>
        <w:rPr>
          <w:rFonts w:ascii="Cambria" w:hAnsi="Cambria" w:cs="Calibri"/>
          <w:sz w:val="22"/>
          <w:szCs w:val="22"/>
        </w:rPr>
        <w:t>Дозвола за управљање вучнм возилом (Дозвола за машновође)</w:t>
      </w:r>
    </w:p>
    <w:p w:rsidR="00E50F2C" w:rsidRDefault="005613CF">
      <w:pPr>
        <w:numPr>
          <w:ilvl w:val="0"/>
          <w:numId w:val="17"/>
        </w:numPr>
        <w:ind w:left="630" w:hanging="502"/>
      </w:pPr>
      <w:r>
        <w:rPr>
          <w:rFonts w:ascii="Cambria" w:hAnsi="Cambria" w:cs="Calibri"/>
          <w:sz w:val="22"/>
          <w:szCs w:val="22"/>
        </w:rPr>
        <w:t>Жалба на одлуку послодавца којом се одбија захтев за издавање или ажурирање додатног уверења</w:t>
      </w:r>
    </w:p>
    <w:p w:rsidR="00E50F2C" w:rsidRDefault="005613CF">
      <w:pPr>
        <w:numPr>
          <w:ilvl w:val="0"/>
          <w:numId w:val="17"/>
        </w:numPr>
        <w:ind w:left="630" w:hanging="502"/>
      </w:pPr>
      <w:r>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индустријске железнице узаног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подсистема туристичко-музејске железнице</w:t>
      </w:r>
    </w:p>
    <w:p w:rsidR="00E50F2C" w:rsidRDefault="005613CF">
      <w:pPr>
        <w:numPr>
          <w:ilvl w:val="0"/>
          <w:numId w:val="17"/>
        </w:numPr>
        <w:ind w:left="630" w:hanging="502"/>
      </w:pPr>
      <w:r>
        <w:rPr>
          <w:rFonts w:ascii="Cambria" w:hAnsi="Cambria" w:cs="Calibri"/>
          <w:sz w:val="22"/>
          <w:szCs w:val="22"/>
        </w:rPr>
        <w:t>Сертификат о усаглашености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пуштање инфраструктурних подсистема у рад</w:t>
      </w:r>
    </w:p>
    <w:p w:rsidR="00E50F2C" w:rsidRDefault="005613CF">
      <w:pPr>
        <w:numPr>
          <w:ilvl w:val="0"/>
          <w:numId w:val="17"/>
        </w:numPr>
        <w:ind w:left="630" w:hanging="502"/>
      </w:pPr>
      <w:r>
        <w:rPr>
          <w:rFonts w:ascii="Cambria" w:hAnsi="Cambria" w:cs="Calibri"/>
          <w:sz w:val="22"/>
          <w:szCs w:val="22"/>
        </w:rPr>
        <w:t>Сертификат о верификацији подсистема или његовог дела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тип возила</w:t>
      </w:r>
    </w:p>
    <w:p w:rsidR="00E50F2C" w:rsidRDefault="005613CF">
      <w:pPr>
        <w:numPr>
          <w:ilvl w:val="0"/>
          <w:numId w:val="17"/>
        </w:numPr>
        <w:ind w:left="630" w:hanging="502"/>
      </w:pPr>
      <w:r>
        <w:rPr>
          <w:rFonts w:ascii="Cambria" w:hAnsi="Cambria" w:cs="Calibri"/>
          <w:sz w:val="22"/>
          <w:szCs w:val="22"/>
        </w:rPr>
        <w:t>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на туристичко-музејској железници</w:t>
      </w:r>
    </w:p>
    <w:p w:rsidR="00E50F2C" w:rsidRDefault="005613CF">
      <w:pPr>
        <w:numPr>
          <w:ilvl w:val="0"/>
          <w:numId w:val="17"/>
        </w:numPr>
        <w:ind w:left="630" w:hanging="502"/>
      </w:pPr>
      <w:r>
        <w:rPr>
          <w:rFonts w:ascii="Cambria" w:hAnsi="Cambria" w:cs="Calibri"/>
          <w:sz w:val="22"/>
          <w:szCs w:val="22"/>
        </w:rPr>
        <w:t>Упис у национални регистар железничких возила (NVR)</w:t>
      </w:r>
    </w:p>
    <w:p w:rsidR="00E50F2C" w:rsidRDefault="005613CF">
      <w:pPr>
        <w:numPr>
          <w:ilvl w:val="0"/>
          <w:numId w:val="17"/>
        </w:numPr>
        <w:ind w:left="630" w:hanging="502"/>
      </w:pPr>
      <w:r>
        <w:rPr>
          <w:rFonts w:ascii="Cambria" w:hAnsi="Cambria" w:cs="Calibri"/>
          <w:sz w:val="22"/>
          <w:szCs w:val="22"/>
        </w:rPr>
        <w:t>Продаја гранских стандарда</w:t>
      </w:r>
    </w:p>
    <w:p w:rsidR="00E50F2C" w:rsidRDefault="005613CF">
      <w:pPr>
        <w:numPr>
          <w:ilvl w:val="0"/>
          <w:numId w:val="17"/>
        </w:numPr>
        <w:ind w:left="630" w:hanging="502"/>
      </w:pPr>
      <w:r>
        <w:rPr>
          <w:rFonts w:ascii="Cambria" w:hAnsi="Cambria" w:cs="Calibri"/>
          <w:sz w:val="22"/>
          <w:szCs w:val="22"/>
        </w:rPr>
        <w:t>Мишљења</w:t>
      </w:r>
    </w:p>
    <w:p w:rsidR="00E50F2C" w:rsidRDefault="005613CF">
      <w:pPr>
        <w:numPr>
          <w:ilvl w:val="0"/>
          <w:numId w:val="17"/>
        </w:numPr>
        <w:ind w:left="630" w:hanging="502"/>
      </w:pPr>
      <w:r>
        <w:rPr>
          <w:rFonts w:ascii="Cambria" w:hAnsi="Cambria" w:cs="Calibri"/>
          <w:sz w:val="22"/>
          <w:szCs w:val="22"/>
        </w:rPr>
        <w:t>Тумачења</w:t>
      </w:r>
    </w:p>
    <w:p w:rsidR="00E50F2C" w:rsidRDefault="005613CF">
      <w:pPr>
        <w:numPr>
          <w:ilvl w:val="0"/>
          <w:numId w:val="17"/>
        </w:numPr>
        <w:ind w:left="630" w:hanging="502"/>
      </w:pPr>
      <w:r>
        <w:rPr>
          <w:rFonts w:ascii="Cambria" w:hAnsi="Cambria" w:cs="Calibri"/>
          <w:sz w:val="22"/>
          <w:szCs w:val="22"/>
        </w:rPr>
        <w:t>Издавање одобрења за рад жичаре</w:t>
      </w:r>
    </w:p>
    <w:p w:rsidR="00E50F2C" w:rsidRDefault="005613CF">
      <w:pPr>
        <w:numPr>
          <w:ilvl w:val="0"/>
          <w:numId w:val="17"/>
        </w:numPr>
        <w:ind w:left="630" w:hanging="502"/>
      </w:pPr>
      <w:r>
        <w:rPr>
          <w:rFonts w:ascii="Cambria" w:hAnsi="Cambria" w:cs="Calibri"/>
          <w:sz w:val="22"/>
          <w:szCs w:val="22"/>
        </w:rPr>
        <w:t>Издавање одобрења за рад специфичне вучне инсталације</w:t>
      </w:r>
    </w:p>
    <w:p w:rsidR="00E50F2C" w:rsidRPr="00A370AF" w:rsidRDefault="005613CF">
      <w:pPr>
        <w:numPr>
          <w:ilvl w:val="0"/>
          <w:numId w:val="17"/>
        </w:numPr>
        <w:ind w:left="630" w:hanging="502"/>
      </w:pPr>
      <w:r>
        <w:rPr>
          <w:rFonts w:ascii="Cambria" w:hAnsi="Cambria" w:cs="Calibri"/>
          <w:sz w:val="22"/>
          <w:szCs w:val="22"/>
        </w:rPr>
        <w:t>Захтев за информације од јавног значаја</w:t>
      </w:r>
    </w:p>
    <w:p w:rsidR="00A370AF" w:rsidRDefault="00A370AF" w:rsidP="00A370AF">
      <w:pPr>
        <w:rPr>
          <w:rFonts w:ascii="Cambria" w:hAnsi="Cambria" w:cs="Calibri"/>
          <w:sz w:val="22"/>
          <w:szCs w:val="22"/>
        </w:rPr>
      </w:pPr>
    </w:p>
    <w:p w:rsidR="00A370AF" w:rsidRDefault="00A370AF" w:rsidP="00A370AF"/>
    <w:p w:rsidR="00E50F2C" w:rsidRDefault="005613CF" w:rsidP="00923458">
      <w:pPr>
        <w:pStyle w:val="Heading1"/>
        <w:numPr>
          <w:ilvl w:val="0"/>
          <w:numId w:val="43"/>
        </w:numPr>
        <w:rPr>
          <w:rFonts w:eastAsia="Arial Unicode MS"/>
        </w:rPr>
      </w:pPr>
      <w:bookmarkStart w:id="288" w:name="_Toc299711343"/>
      <w:bookmarkStart w:id="289" w:name="_Toc299712126"/>
      <w:bookmarkStart w:id="290" w:name="_Toc299715743"/>
      <w:bookmarkStart w:id="291" w:name="_Toc299716463"/>
      <w:bookmarkStart w:id="292" w:name="_Toc299719485"/>
      <w:r>
        <w:rPr>
          <w:rFonts w:eastAsia="Arial Unicode MS"/>
        </w:rPr>
        <w:lastRenderedPageBreak/>
        <w:t xml:space="preserve">  </w:t>
      </w:r>
      <w:bookmarkStart w:id="293" w:name="_Toc334530018"/>
      <w:bookmarkStart w:id="294" w:name="_Toc379463656"/>
      <w:bookmarkStart w:id="295" w:name="_Toc461181089"/>
      <w:bookmarkStart w:id="296" w:name="_Ref487798581"/>
      <w:bookmarkStart w:id="297" w:name="_Toc7000871"/>
      <w:bookmarkStart w:id="298" w:name="_Toc32407713"/>
      <w:bookmarkStart w:id="299" w:name="_Toc33012940"/>
      <w:r>
        <w:rPr>
          <w:rFonts w:eastAsia="Arial Unicode MS"/>
        </w:rPr>
        <w:t>ПОСТУПАК РАДИ ПРУЖАЊА УСЛУГА</w:t>
      </w:r>
      <w:bookmarkEnd w:id="288"/>
      <w:bookmarkEnd w:id="289"/>
      <w:bookmarkEnd w:id="290"/>
      <w:bookmarkEnd w:id="291"/>
      <w:bookmarkEnd w:id="292"/>
      <w:bookmarkEnd w:id="293"/>
      <w:bookmarkEnd w:id="294"/>
      <w:bookmarkEnd w:id="295"/>
      <w:bookmarkEnd w:id="296"/>
      <w:bookmarkEnd w:id="297"/>
      <w:bookmarkEnd w:id="298"/>
      <w:bookmarkEnd w:id="299"/>
      <w:r>
        <w:rPr>
          <w:rFonts w:eastAsia="Arial Unicode MS"/>
        </w:rPr>
        <w:t xml:space="preserve"> </w:t>
      </w:r>
    </w:p>
    <w:p w:rsidR="00A370AF" w:rsidRPr="00A370AF" w:rsidRDefault="00A370AF" w:rsidP="00A370AF">
      <w:pPr>
        <w:rPr>
          <w:rFonts w:eastAsia="Arial Unicode MS"/>
        </w:rPr>
      </w:pPr>
    </w:p>
    <w:p w:rsidR="00E50F2C" w:rsidRDefault="00E50F2C">
      <w:pPr>
        <w:rPr>
          <w:rFonts w:ascii="Cambria" w:eastAsia="Arial Unicode MS" w:hAnsi="Cambria" w:cs="Calibri"/>
          <w:b/>
          <w:sz w:val="22"/>
          <w:szCs w:val="22"/>
        </w:rPr>
      </w:pPr>
    </w:p>
    <w:p w:rsidR="00E50F2C" w:rsidRDefault="005613CF">
      <w:r>
        <w:rPr>
          <w:rFonts w:ascii="Cambria" w:hAnsi="Cambria" w:cs="Calibri"/>
          <w:sz w:val="22"/>
          <w:szCs w:val="22"/>
        </w:rPr>
        <w:t xml:space="preserve">Поступци у раду Дирекције прописани су </w:t>
      </w:r>
      <w:r>
        <w:rPr>
          <w:rFonts w:ascii="Cambria" w:hAnsi="Cambria"/>
          <w:sz w:val="22"/>
          <w:szCs w:val="22"/>
          <w:lang w:val="ru-RU"/>
        </w:rPr>
        <w:t xml:space="preserve">одредбама Закона о железници </w:t>
      </w:r>
      <w:r>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rPr>
        <w:t xml:space="preserve">Закона о истраживању несрећа у ваздушном, железничком и водном саобраћају („Сл. гласник РС” бр. 66/15), </w:t>
      </w:r>
      <w:r>
        <w:rPr>
          <w:rFonts w:ascii="Cambria" w:hAnsi="Cambria"/>
          <w:bCs/>
          <w:spacing w:val="2"/>
          <w:sz w:val="22"/>
          <w:szCs w:val="22"/>
        </w:rPr>
        <w:t>Закона о жичарама за транспорт лица („Службени гласник РС“, бр. 38/2015, 113/2017 и 31/2019) и подзаконским актима донетим на основу наведених прописа, као и одредбама</w:t>
      </w:r>
      <w:r>
        <w:rPr>
          <w:rFonts w:ascii="Cambria" w:hAnsi="Cambria" w:cs="Calibri"/>
          <w:sz w:val="22"/>
          <w:szCs w:val="22"/>
        </w:rPr>
        <w:t xml:space="preserve"> Закона о општем управном поступку (''Сл. гласник РС'', бр 18/2016).</w:t>
      </w:r>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35" w:history="1">
        <w:r>
          <w:rPr>
            <w:rStyle w:val="Hyperlink"/>
            <w:rFonts w:ascii="Cambria" w:hAnsi="Cambria" w:cs="Calibri"/>
            <w:sz w:val="22"/>
            <w:szCs w:val="22"/>
          </w:rPr>
          <w:t>http://www.raildir.gov.rs/usluge.php</w:t>
        </w:r>
      </w:hyperlink>
    </w:p>
    <w:p w:rsidR="00E50F2C" w:rsidRDefault="005613CF">
      <w:pPr>
        <w:spacing w:before="100" w:after="100"/>
        <w:jc w:val="left"/>
        <w:rPr>
          <w:rFonts w:ascii="Cambria" w:hAnsi="Cambria"/>
          <w:sz w:val="22"/>
          <w:szCs w:val="22"/>
          <w:lang w:val="ru-RU"/>
        </w:rPr>
      </w:pPr>
      <w:r>
        <w:rPr>
          <w:rFonts w:ascii="Cambria" w:hAnsi="Cambria"/>
          <w:sz w:val="22"/>
          <w:szCs w:val="22"/>
          <w:lang w:val="ru-RU"/>
        </w:rPr>
        <w:t xml:space="preserve">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61/17, 113/17, 3/18 , 50/18, 95/2018 и 38/2019), на рачун број 840-742221843-57. </w:t>
      </w:r>
    </w:p>
    <w:p w:rsidR="00E50F2C" w:rsidRDefault="005613CF">
      <w:pPr>
        <w:spacing w:before="100" w:after="100"/>
        <w:jc w:val="left"/>
        <w:rPr>
          <w:rFonts w:ascii="Cambria" w:hAnsi="Cambria"/>
          <w:sz w:val="22"/>
          <w:szCs w:val="22"/>
          <w:lang w:val="ru-RU"/>
        </w:rPr>
      </w:pPr>
      <w:r>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E50F2C" w:rsidRDefault="005613CF">
      <w:pPr>
        <w:rPr>
          <w:rFonts w:ascii="Cambria" w:hAnsi="Cambria" w:cs="Calibri"/>
          <w:sz w:val="22"/>
          <w:szCs w:val="22"/>
          <w:lang w:val="ru-RU"/>
        </w:rPr>
      </w:pPr>
      <w:r>
        <w:rPr>
          <w:rFonts w:ascii="Cambria" w:hAnsi="Cambria" w:cs="Calibri"/>
          <w:sz w:val="22"/>
          <w:szCs w:val="22"/>
          <w:lang w:val="ru-RU"/>
        </w:rPr>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300" w:name="_Toc299711344"/>
      <w:bookmarkStart w:id="301" w:name="_Toc299712127"/>
      <w:bookmarkStart w:id="302" w:name="_Toc299715744"/>
      <w:bookmarkStart w:id="303" w:name="_Toc299716464"/>
      <w:bookmarkStart w:id="304" w:name="_Toc299719486"/>
      <w:r>
        <w:rPr>
          <w:lang w:val="ru-RU"/>
        </w:rPr>
        <w:t xml:space="preserve">  </w:t>
      </w:r>
      <w:bookmarkStart w:id="305" w:name="_Toc334530019"/>
      <w:bookmarkStart w:id="306" w:name="_Toc379463657"/>
      <w:bookmarkStart w:id="307" w:name="_Toc461181090"/>
      <w:bookmarkStart w:id="308" w:name="_Ref487798566"/>
      <w:bookmarkStart w:id="309" w:name="_Ref487798595"/>
      <w:bookmarkStart w:id="310" w:name="_Toc7000872"/>
      <w:bookmarkStart w:id="311" w:name="_Toc32407714"/>
      <w:bookmarkStart w:id="312" w:name="_Toc33012941"/>
      <w:r>
        <w:t>ПРЕГЛЕД ПОДАТАКА О ПРУЖЕНИМ УСЛУГАМА</w:t>
      </w:r>
      <w:bookmarkEnd w:id="300"/>
      <w:bookmarkEnd w:id="301"/>
      <w:bookmarkEnd w:id="302"/>
      <w:bookmarkEnd w:id="303"/>
      <w:bookmarkEnd w:id="304"/>
      <w:bookmarkEnd w:id="305"/>
      <w:bookmarkEnd w:id="306"/>
      <w:bookmarkEnd w:id="307"/>
      <w:bookmarkEnd w:id="308"/>
      <w:bookmarkEnd w:id="309"/>
      <w:bookmarkEnd w:id="310"/>
      <w:bookmarkEnd w:id="311"/>
      <w:bookmarkEnd w:id="312"/>
      <w:r>
        <w:t xml:space="preserve"> </w:t>
      </w:r>
    </w:p>
    <w:p w:rsidR="00E50F2C" w:rsidRDefault="00E50F2C">
      <w:pPr>
        <w:rPr>
          <w:rFonts w:ascii="Cambria" w:hAnsi="Cambria" w:cs="Calibri"/>
          <w:b/>
          <w:sz w:val="22"/>
          <w:szCs w:val="22"/>
        </w:rPr>
      </w:pPr>
    </w:p>
    <w:p w:rsidR="00E50F2C" w:rsidRDefault="005613CF" w:rsidP="00923458">
      <w:pPr>
        <w:pStyle w:val="Heading2"/>
        <w:numPr>
          <w:ilvl w:val="1"/>
          <w:numId w:val="43"/>
        </w:numPr>
      </w:pPr>
      <w:bookmarkStart w:id="313" w:name="_Toc299711345"/>
      <w:bookmarkStart w:id="314" w:name="_Toc299712128"/>
      <w:bookmarkStart w:id="315" w:name="_Toc299715745"/>
      <w:bookmarkStart w:id="316" w:name="_Toc299716465"/>
      <w:bookmarkStart w:id="317" w:name="_Toc299719487"/>
      <w:bookmarkStart w:id="318" w:name="_Toc334530020"/>
      <w:bookmarkStart w:id="319" w:name="_Toc379463658"/>
      <w:bookmarkStart w:id="320" w:name="_Toc461181091"/>
      <w:bookmarkStart w:id="321" w:name="_Ref487798612"/>
      <w:bookmarkStart w:id="322" w:name="_Toc7000873"/>
      <w:bookmarkStart w:id="323" w:name="_Toc32407715"/>
      <w:bookmarkStart w:id="324" w:name="_Toc33012942"/>
      <w:r>
        <w:t xml:space="preserve">РАД ДИРЕКЦИЈЕ до </w:t>
      </w:r>
      <w:r w:rsidR="0097073B">
        <w:rPr>
          <w:rFonts w:cs="Calibri"/>
        </w:rPr>
        <w:t>31</w:t>
      </w:r>
      <w:r w:rsidR="00357DB9">
        <w:rPr>
          <w:rFonts w:cs="Calibri"/>
        </w:rPr>
        <w:t>.</w:t>
      </w:r>
      <w:r w:rsidR="0097073B">
        <w:rPr>
          <w:rFonts w:cs="Calibri"/>
          <w:lang w:val="sr-Cyrl-ME"/>
        </w:rPr>
        <w:t xml:space="preserve"> августа</w:t>
      </w:r>
      <w:r w:rsidR="00C32863">
        <w:rPr>
          <w:rFonts w:cs="Calibri"/>
          <w:lang w:val="sr-Cyrl-CS"/>
        </w:rPr>
        <w:t xml:space="preserve"> </w:t>
      </w:r>
      <w:r>
        <w:rPr>
          <w:rFonts w:cs="Calibri"/>
        </w:rPr>
        <w:t xml:space="preserve"> 2020.  </w:t>
      </w:r>
      <w:bookmarkEnd w:id="313"/>
      <w:bookmarkEnd w:id="314"/>
      <w:bookmarkEnd w:id="315"/>
      <w:bookmarkEnd w:id="316"/>
      <w:bookmarkEnd w:id="317"/>
      <w:bookmarkEnd w:id="318"/>
      <w:bookmarkEnd w:id="319"/>
      <w:r>
        <w:t>године</w:t>
      </w:r>
      <w:bookmarkEnd w:id="320"/>
      <w:bookmarkEnd w:id="321"/>
      <w:bookmarkEnd w:id="322"/>
      <w:bookmarkEnd w:id="323"/>
      <w:bookmarkEnd w:id="324"/>
    </w:p>
    <w:p w:rsidR="00E50F2C" w:rsidRDefault="00E50F2C">
      <w:pPr>
        <w:tabs>
          <w:tab w:val="left" w:pos="9072"/>
        </w:tabs>
        <w:ind w:right="392"/>
        <w:rPr>
          <w:rFonts w:ascii="Cambria" w:hAnsi="Cambria" w:cs="Calibri"/>
          <w:b/>
          <w:sz w:val="22"/>
          <w:szCs w:val="22"/>
        </w:rPr>
      </w:pPr>
    </w:p>
    <w:p w:rsidR="00E50F2C" w:rsidRDefault="005613CF" w:rsidP="00923458">
      <w:pPr>
        <w:pStyle w:val="Heading3"/>
        <w:numPr>
          <w:ilvl w:val="2"/>
          <w:numId w:val="43"/>
        </w:numPr>
      </w:pPr>
      <w:bookmarkStart w:id="325" w:name="_Toc299711346"/>
      <w:bookmarkStart w:id="326" w:name="_Toc299712129"/>
      <w:bookmarkStart w:id="327" w:name="_Toc299715746"/>
      <w:bookmarkStart w:id="328" w:name="_Toc299716466"/>
      <w:bookmarkStart w:id="329" w:name="_Toc7000874"/>
      <w:bookmarkStart w:id="330" w:name="_Toc32407716"/>
      <w:bookmarkStart w:id="331" w:name="_Toc33012943"/>
      <w:r>
        <w:t>Издати сертификати, дозволе и лиценце</w:t>
      </w:r>
      <w:bookmarkEnd w:id="325"/>
      <w:bookmarkEnd w:id="326"/>
      <w:bookmarkEnd w:id="327"/>
      <w:bookmarkEnd w:id="328"/>
      <w:r>
        <w:t>:</w:t>
      </w:r>
      <w:bookmarkEnd w:id="329"/>
      <w:bookmarkEnd w:id="330"/>
      <w:bookmarkEnd w:id="331"/>
      <w:r>
        <w:t xml:space="preserve">   </w:t>
      </w:r>
    </w:p>
    <w:p w:rsidR="00E50F2C" w:rsidRDefault="00E50F2C">
      <w:pPr>
        <w:ind w:right="392"/>
        <w:rPr>
          <w:rFonts w:ascii="Cambria" w:hAnsi="Cambria" w:cs="Calibri"/>
          <w:b/>
          <w:sz w:val="22"/>
          <w:szCs w:val="22"/>
          <w:lang w:val="ru-RU"/>
        </w:rPr>
      </w:pPr>
    </w:p>
    <w:p w:rsidR="00E50F2C" w:rsidRDefault="00E50F2C">
      <w:pPr>
        <w:ind w:right="392"/>
        <w:rPr>
          <w:rFonts w:ascii="Cambria" w:hAnsi="Cambria" w:cs="Calibri"/>
          <w:color w:val="262626"/>
          <w:sz w:val="22"/>
          <w:szCs w:val="22"/>
          <w:lang w:val="ru-RU"/>
        </w:rPr>
      </w:pPr>
    </w:p>
    <w:p w:rsidR="00E50F2C" w:rsidRPr="002A77AC" w:rsidRDefault="005613CF">
      <w:pPr>
        <w:tabs>
          <w:tab w:val="left" w:pos="228"/>
          <w:tab w:val="left" w:pos="720"/>
        </w:tabs>
        <w:jc w:val="left"/>
        <w:rPr>
          <w:lang w:val="ru-RU"/>
        </w:rPr>
      </w:pPr>
      <w:r>
        <w:rPr>
          <w:rFonts w:ascii="Cambria" w:hAnsi="Cambria" w:cs="Calibri"/>
          <w:b/>
          <w:sz w:val="22"/>
          <w:szCs w:val="22"/>
          <w:lang w:val="ru-RU"/>
        </w:rPr>
        <w:t>До 31. децембра 2009. године</w:t>
      </w:r>
      <w:r>
        <w:rPr>
          <w:rFonts w:ascii="Cambria" w:hAnsi="Cambria" w:cs="Calibri"/>
          <w:sz w:val="22"/>
          <w:szCs w:val="22"/>
          <w:lang w:val="ru-RU"/>
        </w:rPr>
        <w:t xml:space="preserve"> странкама је издато укупно:</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 xml:space="preserve">3 сертификата о безбедности за превоз у железничком саобраћају, </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1" w:hanging="251"/>
        <w:jc w:val="left"/>
        <w:rPr>
          <w:lang w:val="ru-RU"/>
        </w:rPr>
      </w:pPr>
      <w:r>
        <w:rPr>
          <w:rFonts w:ascii="Cambria" w:hAnsi="Cambria" w:cs="Calibri"/>
          <w:sz w:val="22"/>
          <w:szCs w:val="22"/>
          <w:lang w:val="ru-RU"/>
        </w:rPr>
        <w:t xml:space="preserve">  485 дозвол</w:t>
      </w:r>
      <w:r>
        <w:rPr>
          <w:rFonts w:ascii="Cambria" w:hAnsi="Cambria" w:cs="Calibri"/>
          <w:sz w:val="22"/>
          <w:szCs w:val="22"/>
        </w:rPr>
        <w:t>a</w:t>
      </w:r>
      <w:r>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441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8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дозвола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2010. године до 31. децембра 2010. године</w:t>
      </w:r>
      <w:r>
        <w:rPr>
          <w:rFonts w:ascii="Cambria" w:hAnsi="Cambria" w:cs="Calibri"/>
          <w:sz w:val="22"/>
          <w:szCs w:val="22"/>
          <w:lang w:val="ru-RU"/>
        </w:rPr>
        <w:t xml:space="preserve"> странкама је издато укупно:</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3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133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lastRenderedPageBreak/>
        <w:t>1</w:t>
      </w:r>
      <w:r>
        <w:rPr>
          <w:rFonts w:ascii="Cambria" w:hAnsi="Cambria" w:cs="Calibri"/>
          <w:sz w:val="22"/>
          <w:szCs w:val="22"/>
          <w:lang w:val="ru-RU"/>
        </w:rPr>
        <w:t>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32 дозволе за коришћење уређаја, делова и опреме за железничку инфраструктуру.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2011. године до 31. децембра 2011.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4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дозволе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ind w:left="960" w:firstLine="0"/>
        <w:jc w:val="left"/>
        <w:rPr>
          <w:rFonts w:ascii="Cambria" w:hAnsi="Cambria" w:cs="Calibri"/>
          <w:sz w:val="22"/>
          <w:szCs w:val="22"/>
          <w:lang w:val="ru-RU"/>
        </w:rPr>
      </w:pPr>
    </w:p>
    <w:p w:rsidR="00E50F2C" w:rsidRDefault="00E50F2C">
      <w:pPr>
        <w:tabs>
          <w:tab w:val="left" w:pos="855"/>
        </w:tabs>
        <w:ind w:firstLine="0"/>
        <w:jc w:val="left"/>
        <w:rPr>
          <w:rFonts w:ascii="Cambria" w:hAnsi="Cambria" w:cs="Calibri"/>
          <w:sz w:val="22"/>
          <w:szCs w:val="22"/>
          <w:lang w:val="ru-RU"/>
        </w:rPr>
      </w:pPr>
    </w:p>
    <w:p w:rsidR="00E50F2C" w:rsidRPr="002A77AC" w:rsidRDefault="005613CF" w:rsidP="00F35A75">
      <w:pPr>
        <w:tabs>
          <w:tab w:val="left" w:pos="855"/>
        </w:tabs>
        <w:ind w:right="-142"/>
        <w:jc w:val="left"/>
        <w:rPr>
          <w:lang w:val="ru-RU"/>
        </w:rPr>
      </w:pPr>
      <w:r>
        <w:rPr>
          <w:rFonts w:ascii="Cambria" w:hAnsi="Cambria" w:cs="Calibri"/>
          <w:b/>
          <w:sz w:val="22"/>
          <w:szCs w:val="22"/>
          <w:lang w:val="ru-RU"/>
        </w:rPr>
        <w:t>Од 1. јануара 2012. године до 31. децембра 2012.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 xml:space="preserve"> 2 лиценце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5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Pr="002A77AC" w:rsidRDefault="005613CF">
      <w:pPr>
        <w:numPr>
          <w:ilvl w:val="0"/>
          <w:numId w:val="18"/>
        </w:numPr>
        <w:tabs>
          <w:tab w:val="left" w:pos="285"/>
          <w:tab w:val="left" w:pos="855"/>
          <w:tab w:val="left" w:pos="960"/>
        </w:tabs>
        <w:ind w:left="856" w:hanging="227"/>
        <w:jc w:val="left"/>
        <w:rPr>
          <w:lang w:val="ru-RU"/>
        </w:rPr>
      </w:pPr>
      <w:r>
        <w:rPr>
          <w:rFonts w:ascii="Cambria" w:hAnsi="Cambria" w:cs="Calibri"/>
          <w:sz w:val="22"/>
          <w:szCs w:val="22"/>
          <w:lang w:val="ru-RU"/>
        </w:rPr>
        <w:t>8  дозвола за коришћење делова и опреме за железничка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21  дозволе за коришћење уређаја, делова и опреме за железничку инфраструктуру</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60  дозвола за коришћење железничких возил</w:t>
      </w:r>
      <w:r>
        <w:rPr>
          <w:rFonts w:ascii="Cambria" w:hAnsi="Cambria" w:cs="Calibri"/>
          <w:sz w:val="22"/>
          <w:szCs w:val="22"/>
        </w:rPr>
        <w:t>a</w:t>
      </w:r>
      <w:r>
        <w:rPr>
          <w:rFonts w:ascii="Cambria" w:hAnsi="Cambria" w:cs="Calibri"/>
          <w:sz w:val="22"/>
          <w:szCs w:val="22"/>
          <w:lang w:val="ru-RU"/>
        </w:rPr>
        <w:t>.</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2013. године до 31. децембра 2013.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7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152 дозволе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  дозвола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23  дозволе за коришћење уређаја, делова и опреме за железничку инфраструктуру</w:t>
      </w: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2014. године до 31. децембра 2014.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3 лиценце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6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59 дозвола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 дозволе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29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5613CF">
      <w:pPr>
        <w:tabs>
          <w:tab w:val="left" w:pos="855"/>
        </w:tabs>
        <w:ind w:left="855" w:firstLine="0"/>
        <w:jc w:val="left"/>
        <w:rPr>
          <w:rFonts w:ascii="Cambria" w:hAnsi="Cambria" w:cs="Calibri"/>
          <w:sz w:val="22"/>
          <w:szCs w:val="22"/>
          <w:lang w:val="ru-RU"/>
        </w:rPr>
      </w:pPr>
      <w:r>
        <w:rPr>
          <w:rFonts w:ascii="Cambria" w:hAnsi="Cambria" w:cs="Calibri"/>
          <w:sz w:val="22"/>
          <w:szCs w:val="22"/>
          <w:lang w:val="ru-RU"/>
        </w:rPr>
        <w:tab/>
      </w:r>
    </w:p>
    <w:p w:rsidR="00E50F2C" w:rsidRPr="002A77AC" w:rsidRDefault="005613CF">
      <w:pPr>
        <w:tabs>
          <w:tab w:val="left" w:pos="855"/>
        </w:tabs>
        <w:jc w:val="left"/>
        <w:rPr>
          <w:lang w:val="ru-RU"/>
        </w:rPr>
      </w:pPr>
      <w:r>
        <w:rPr>
          <w:rFonts w:ascii="Cambria" w:hAnsi="Cambria" w:cs="Calibri"/>
          <w:b/>
          <w:sz w:val="22"/>
          <w:szCs w:val="22"/>
          <w:lang w:val="ru-RU"/>
        </w:rPr>
        <w:t>Од 1. јануара 2015. године до 31. децембра 2015. године</w:t>
      </w:r>
      <w:r>
        <w:rPr>
          <w:rFonts w:ascii="Cambria" w:hAnsi="Cambria" w:cs="Calibri"/>
          <w:sz w:val="22"/>
          <w:szCs w:val="22"/>
          <w:lang w:val="ru-RU"/>
        </w:rPr>
        <w:t xml:space="preserve"> странкама је издато укупно: </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4 лиценце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lastRenderedPageBreak/>
        <w:t>3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pPr>
      <w:r>
        <w:rPr>
          <w:rFonts w:ascii="Cambria" w:hAnsi="Cambria" w:cs="Calibri"/>
          <w:sz w:val="22"/>
          <w:szCs w:val="22"/>
          <w:lang w:val="ru-RU"/>
        </w:rPr>
        <w:t>5</w:t>
      </w:r>
      <w:r>
        <w:rPr>
          <w:rFonts w:ascii="Cambria" w:hAnsi="Cambria" w:cs="Calibri"/>
          <w:sz w:val="22"/>
          <w:szCs w:val="22"/>
        </w:rPr>
        <w:t>4</w:t>
      </w:r>
      <w:r>
        <w:rPr>
          <w:rFonts w:ascii="Cambria" w:hAnsi="Cambria" w:cs="Calibri"/>
          <w:sz w:val="22"/>
          <w:szCs w:val="22"/>
          <w:lang w:val="ru-RU"/>
        </w:rPr>
        <w:t xml:space="preserve">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w:t>
      </w:r>
      <w:r>
        <w:rPr>
          <w:rFonts w:ascii="Cambria" w:hAnsi="Cambria" w:cs="Calibri"/>
          <w:sz w:val="22"/>
          <w:szCs w:val="22"/>
          <w:lang w:val="ru-RU"/>
        </w:rPr>
        <w:t xml:space="preserve"> дозволе за коришћење железничких возил</w:t>
      </w:r>
      <w:r>
        <w:rPr>
          <w:rFonts w:ascii="Cambria" w:hAnsi="Cambria" w:cs="Calibri"/>
          <w:sz w:val="22"/>
          <w:szCs w:val="22"/>
        </w:rPr>
        <w:t xml:space="preserve">a и уређаја и опреме за железничка возила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25</w:t>
      </w:r>
      <w:r>
        <w:rPr>
          <w:rFonts w:ascii="Cambria" w:hAnsi="Cambria" w:cs="Calibri"/>
          <w:sz w:val="22"/>
          <w:szCs w:val="22"/>
          <w:lang w:val="ru-RU"/>
        </w:rPr>
        <w:t xml:space="preserve">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2016. године до 31. д</w:t>
      </w:r>
      <w:r>
        <w:rPr>
          <w:rFonts w:ascii="Cambria" w:hAnsi="Cambria" w:cs="Calibri"/>
          <w:b/>
          <w:sz w:val="22"/>
          <w:szCs w:val="22"/>
        </w:rPr>
        <w:t>e</w:t>
      </w:r>
      <w:r>
        <w:rPr>
          <w:rFonts w:ascii="Cambria" w:hAnsi="Cambria" w:cs="Calibri"/>
          <w:b/>
          <w:sz w:val="22"/>
          <w:szCs w:val="22"/>
          <w:lang w:val="ru-RU"/>
        </w:rPr>
        <w:t>ц</w:t>
      </w:r>
      <w:r>
        <w:rPr>
          <w:rFonts w:ascii="Cambria" w:hAnsi="Cambria" w:cs="Calibri"/>
          <w:b/>
          <w:sz w:val="22"/>
          <w:szCs w:val="22"/>
        </w:rPr>
        <w:t>e</w:t>
      </w:r>
      <w:r>
        <w:rPr>
          <w:rFonts w:ascii="Cambria" w:hAnsi="Cambria" w:cs="Calibri"/>
          <w:b/>
          <w:sz w:val="22"/>
          <w:szCs w:val="22"/>
          <w:lang w:val="ru-RU"/>
        </w:rPr>
        <w:t>мбр</w:t>
      </w:r>
      <w:r>
        <w:rPr>
          <w:rFonts w:ascii="Cambria" w:hAnsi="Cambria" w:cs="Calibri"/>
          <w:b/>
          <w:sz w:val="22"/>
          <w:szCs w:val="22"/>
        </w:rPr>
        <w:t>a</w:t>
      </w:r>
      <w:r>
        <w:rPr>
          <w:rFonts w:ascii="Cambria" w:hAnsi="Cambria" w:cs="Calibri"/>
          <w:b/>
          <w:sz w:val="22"/>
          <w:szCs w:val="22"/>
          <w:lang w:val="ru-RU"/>
        </w:rPr>
        <w:t xml:space="preserve"> 2016. године</w:t>
      </w:r>
      <w:r>
        <w:rPr>
          <w:rFonts w:ascii="Cambria" w:hAnsi="Cambria" w:cs="Calibri"/>
          <w:sz w:val="22"/>
          <w:szCs w:val="22"/>
          <w:lang w:val="ru-RU"/>
        </w:rPr>
        <w:t xml:space="preserve"> странкама је издато укупно: </w:t>
      </w:r>
    </w:p>
    <w:p w:rsidR="00E50F2C" w:rsidRDefault="00E50F2C">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cs="Calibri"/>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60</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94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lang w:val="ru-RU"/>
              </w:rPr>
              <w:t xml:space="preserve">Дозвола за уградњу </w:t>
            </w:r>
            <w:r>
              <w:rPr>
                <w:rFonts w:ascii="Cambria" w:hAnsi="Cambria"/>
                <w:sz w:val="22"/>
                <w:szCs w:val="22"/>
              </w:rPr>
              <w:t xml:space="preserve">уређаја, </w:t>
            </w:r>
            <w:r>
              <w:rPr>
                <w:rFonts w:ascii="Cambria" w:hAnsi="Cambria"/>
                <w:sz w:val="22"/>
                <w:szCs w:val="22"/>
                <w:lang w:val="ru-RU"/>
              </w:rPr>
              <w:t>делова и опреме за железничк</w:t>
            </w:r>
            <w:r>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181</w:t>
            </w:r>
          </w:p>
        </w:tc>
      </w:tr>
      <w:tr w:rsidR="004156AD">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6AD" w:rsidRPr="004156AD" w:rsidRDefault="004156AD">
            <w:pPr>
              <w:ind w:firstLine="0"/>
              <w:jc w:val="left"/>
              <w:rPr>
                <w:rFonts w:ascii="Cambria" w:hAnsi="Cambria"/>
                <w:sz w:val="22"/>
                <w:szCs w:val="22"/>
                <w:lang w:val="sr-Cyrl-M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6AD" w:rsidRDefault="004156AD">
            <w:pPr>
              <w:ind w:firstLine="0"/>
              <w:jc w:val="center"/>
              <w:rPr>
                <w:rFonts w:ascii="Cambria" w:hAnsi="Cambria"/>
                <w:sz w:val="22"/>
                <w:szCs w:val="22"/>
              </w:rPr>
            </w:pPr>
          </w:p>
        </w:tc>
      </w:tr>
    </w:tbl>
    <w:p w:rsidR="00E50F2C" w:rsidRDefault="00E50F2C">
      <w:pPr>
        <w:tabs>
          <w:tab w:val="left" w:pos="855"/>
        </w:tabs>
        <w:ind w:left="627" w:firstLine="0"/>
        <w:jc w:val="left"/>
        <w:rPr>
          <w:rFonts w:ascii="Cambria" w:hAnsi="Cambria" w:cs="Calibri"/>
          <w:sz w:val="22"/>
          <w:szCs w:val="22"/>
        </w:rPr>
      </w:pPr>
    </w:p>
    <w:p w:rsidR="004156AD" w:rsidRDefault="004156AD">
      <w:pPr>
        <w:tabs>
          <w:tab w:val="left" w:pos="855"/>
        </w:tabs>
        <w:jc w:val="left"/>
        <w:rPr>
          <w:rFonts w:ascii="Cambria" w:hAnsi="Cambria" w:cs="Calibri"/>
          <w:b/>
          <w:sz w:val="22"/>
          <w:szCs w:val="22"/>
          <w:lang w:val="ru-RU"/>
        </w:rPr>
      </w:pPr>
    </w:p>
    <w:p w:rsidR="004156AD" w:rsidRPr="00DC6676" w:rsidRDefault="005613CF">
      <w:pPr>
        <w:tabs>
          <w:tab w:val="left" w:pos="855"/>
        </w:tabs>
        <w:jc w:val="left"/>
        <w:rPr>
          <w:lang w:val="ru-RU"/>
        </w:rPr>
      </w:pPr>
      <w:r>
        <w:rPr>
          <w:rFonts w:ascii="Cambria" w:hAnsi="Cambria" w:cs="Calibri"/>
          <w:b/>
          <w:sz w:val="22"/>
          <w:szCs w:val="22"/>
          <w:lang w:val="ru-RU"/>
        </w:rPr>
        <w:t xml:space="preserve">Од 1. </w:t>
      </w:r>
      <w:r w:rsidRPr="00DC6676">
        <w:rPr>
          <w:rFonts w:ascii="Cambria" w:hAnsi="Cambria" w:cs="Calibri"/>
          <w:b/>
          <w:sz w:val="22"/>
          <w:szCs w:val="22"/>
          <w:lang w:val="ru-RU"/>
        </w:rPr>
        <w:t>јануара</w:t>
      </w:r>
      <w:r>
        <w:rPr>
          <w:rFonts w:ascii="Cambria" w:hAnsi="Cambria" w:cs="Calibri"/>
          <w:b/>
          <w:sz w:val="22"/>
          <w:szCs w:val="22"/>
          <w:lang w:val="ru-RU"/>
        </w:rPr>
        <w:t xml:space="preserve"> 2017. године до </w:t>
      </w:r>
      <w:r w:rsidRPr="00DC6676">
        <w:rPr>
          <w:rFonts w:ascii="Cambria" w:hAnsi="Cambria" w:cs="Calibri"/>
          <w:b/>
          <w:sz w:val="22"/>
          <w:szCs w:val="22"/>
          <w:lang w:val="ru-RU"/>
        </w:rPr>
        <w:t xml:space="preserve">31. децембра </w:t>
      </w:r>
      <w:r>
        <w:rPr>
          <w:rFonts w:ascii="Cambria" w:hAnsi="Cambria" w:cs="Calibri"/>
          <w:b/>
          <w:sz w:val="22"/>
          <w:szCs w:val="22"/>
          <w:lang w:val="ru-RU"/>
        </w:rPr>
        <w:t>2017. 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color w:val="000000"/>
                <w:sz w:val="22"/>
                <w:szCs w:val="22"/>
              </w:rPr>
            </w:pPr>
            <w:r>
              <w:rPr>
                <w:rFonts w:ascii="Cambria" w:hAnsi="Cambria"/>
                <w:color w:val="000000"/>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13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lastRenderedPageBreak/>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92</w:t>
            </w:r>
          </w:p>
        </w:tc>
      </w:tr>
    </w:tbl>
    <w:p w:rsidR="00E50F2C" w:rsidRDefault="00E50F2C">
      <w:pPr>
        <w:tabs>
          <w:tab w:val="left" w:pos="855"/>
        </w:tabs>
        <w:ind w:left="627" w:firstLine="0"/>
        <w:jc w:val="left"/>
        <w:rPr>
          <w:rFonts w:ascii="Cambria" w:hAnsi="Cambria" w:cs="Calibri"/>
          <w:sz w:val="22"/>
          <w:szCs w:val="22"/>
          <w:lang w:val="ru-RU"/>
        </w:rPr>
      </w:pP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2018. године до 3</w:t>
      </w:r>
      <w:r>
        <w:rPr>
          <w:rFonts w:ascii="Cambria" w:hAnsi="Cambria" w:cs="Calibri"/>
          <w:b/>
          <w:bCs/>
          <w:sz w:val="22"/>
          <w:szCs w:val="22"/>
          <w:lang w:val="ru-RU"/>
        </w:rPr>
        <w:t>1. децембра 2018.</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4A0" w:firstRow="1" w:lastRow="0" w:firstColumn="1" w:lastColumn="0" w:noHBand="0" w:noVBand="1"/>
      </w:tblPr>
      <w:tblGrid>
        <w:gridCol w:w="5353"/>
        <w:gridCol w:w="1763"/>
        <w:gridCol w:w="1878"/>
      </w:tblGrid>
      <w:tr w:rsidR="00E50F2C" w:rsidRPr="005A5C0E" w:rsidTr="00D808D2">
        <w:trPr>
          <w:trHeight w:val="664"/>
        </w:trPr>
        <w:tc>
          <w:tcPr>
            <w:tcW w:w="8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rsidTr="00D808D2">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rsidTr="00D808D2">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20</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pPr>
            <w:r>
              <w:rPr>
                <w:rFonts w:ascii="Cambria" w:hAnsi="Cambria"/>
                <w:b/>
                <w:sz w:val="22"/>
                <w:szCs w:val="22"/>
              </w:rPr>
              <w:t>13</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lastRenderedPageBreak/>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5</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399"/>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D808D2" w:rsidRDefault="00D808D2">
            <w:pPr>
              <w:ind w:firstLine="0"/>
              <w:jc w:val="left"/>
              <w:rPr>
                <w:lang w:val="sr-Cyrl-ME"/>
              </w:rPr>
            </w:pPr>
            <w:r>
              <w:rPr>
                <w:lang w:val="sr-Cyrl-ME"/>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D808D2" w:rsidRDefault="00D808D2">
            <w:pPr>
              <w:ind w:firstLine="0"/>
              <w:jc w:val="right"/>
              <w:rPr>
                <w:rFonts w:ascii="Cambria" w:hAnsi="Cambria"/>
                <w:b/>
                <w:sz w:val="22"/>
                <w:szCs w:val="22"/>
                <w:lang w:val="sr-Cyrl-ME"/>
              </w:rPr>
            </w:pPr>
            <w:r>
              <w:rPr>
                <w:rFonts w:ascii="Cambria" w:hAnsi="Cambria"/>
                <w:b/>
                <w:sz w:val="22"/>
                <w:szCs w:val="22"/>
                <w:lang w:val="sr-Cyrl-ME"/>
              </w:rPr>
              <w:t>5</w:t>
            </w:r>
          </w:p>
        </w:tc>
      </w:tr>
      <w:tr w:rsidR="00D808D2"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8D2" w:rsidRDefault="00D808D2">
            <w:pPr>
              <w:ind w:firstLine="0"/>
              <w:jc w:val="left"/>
              <w:rPr>
                <w:rFonts w:ascii="Cambria" w:hAnsi="Cambria"/>
                <w:b/>
                <w:sz w:val="22"/>
                <w:szCs w:val="22"/>
              </w:rPr>
            </w:pPr>
            <w:r>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8D2" w:rsidRPr="00D808D2" w:rsidRDefault="00D808D2">
            <w:pPr>
              <w:ind w:firstLine="0"/>
              <w:jc w:val="right"/>
              <w:rPr>
                <w:rFonts w:ascii="Cambria" w:hAnsi="Cambria"/>
                <w:b/>
                <w:sz w:val="22"/>
                <w:szCs w:val="22"/>
                <w:lang w:val="sr-Cyrl-ME"/>
              </w:rPr>
            </w:pPr>
            <w:r>
              <w:rPr>
                <w:rFonts w:ascii="Cambria" w:hAnsi="Cambria"/>
                <w:b/>
                <w:sz w:val="22"/>
                <w:szCs w:val="22"/>
                <w:lang w:val="sr-Cyrl-ME"/>
              </w:rPr>
              <w:t>97</w:t>
            </w:r>
          </w:p>
        </w:tc>
      </w:tr>
    </w:tbl>
    <w:p w:rsidR="00E50F2C" w:rsidRDefault="00E50F2C">
      <w:pPr>
        <w:rPr>
          <w:rFonts w:ascii="Cambria" w:hAnsi="Cambria"/>
          <w:sz w:val="22"/>
          <w:szCs w:val="22"/>
        </w:rPr>
      </w:pPr>
    </w:p>
    <w:p w:rsidR="009E4A45" w:rsidRDefault="009E4A45">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2019. године до 31</w:t>
      </w:r>
      <w:r>
        <w:rPr>
          <w:rFonts w:ascii="Cambria" w:hAnsi="Cambria" w:cs="Calibri"/>
          <w:b/>
          <w:bCs/>
          <w:sz w:val="22"/>
          <w:szCs w:val="22"/>
          <w:lang w:val="ru-RU"/>
        </w:rPr>
        <w:t>. децембра 2019.</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4A0" w:firstRow="1" w:lastRow="0" w:firstColumn="1" w:lastColumn="0" w:noHBand="0" w:noVBand="1"/>
      </w:tblPr>
      <w:tblGrid>
        <w:gridCol w:w="5211"/>
        <w:gridCol w:w="1716"/>
        <w:gridCol w:w="1828"/>
      </w:tblGrid>
      <w:tr w:rsidR="00E50F2C" w:rsidRPr="005A5C0E">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18</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lastRenderedPageBreak/>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6</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7</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right"/>
              <w:rPr>
                <w:rFonts w:ascii="Cambria" w:hAnsi="Cambria"/>
                <w:b/>
                <w:sz w:val="22"/>
                <w:szCs w:val="22"/>
              </w:rPr>
            </w:pPr>
          </w:p>
          <w:p w:rsidR="00E50F2C" w:rsidRDefault="005613CF">
            <w:pPr>
              <w:ind w:firstLine="0"/>
              <w:jc w:val="right"/>
              <w:rPr>
                <w:rFonts w:ascii="Cambria" w:hAnsi="Cambria"/>
                <w:b/>
                <w:sz w:val="22"/>
                <w:szCs w:val="22"/>
              </w:rPr>
            </w:pPr>
            <w:r>
              <w:rPr>
                <w:rFonts w:ascii="Cambria" w:hAnsi="Cambria"/>
                <w:b/>
                <w:sz w:val="22"/>
                <w:szCs w:val="22"/>
              </w:rPr>
              <w:t>18</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b/>
                <w:sz w:val="22"/>
                <w:szCs w:val="22"/>
              </w:rPr>
              <w:t xml:space="preserve">Укупан број издатих  сертификата, дозвола, решења о сагласности на АКТ за индустријске колосеке  и   ЕЦМ-а  и лиценци за превоз у </w:t>
            </w:r>
            <w:r>
              <w:rPr>
                <w:rFonts w:ascii="Cambria" w:hAnsi="Cambria" w:cs="Calibri"/>
                <w:sz w:val="22"/>
                <w:szCs w:val="22"/>
                <w:lang w:val="ru-RU"/>
              </w:rPr>
              <w:t>железничком саобраћају</w:t>
            </w:r>
          </w:p>
          <w:p w:rsidR="00E50F2C" w:rsidRDefault="005613CF">
            <w:pPr>
              <w:ind w:firstLine="0"/>
              <w:jc w:val="left"/>
            </w:pPr>
            <w:r>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pPr>
            <w:r>
              <w:rPr>
                <w:rFonts w:ascii="Cambria" w:hAnsi="Cambria"/>
                <w:b/>
                <w:sz w:val="22"/>
                <w:szCs w:val="22"/>
              </w:rPr>
              <w:t>115</w:t>
            </w:r>
          </w:p>
        </w:tc>
      </w:tr>
    </w:tbl>
    <w:p w:rsidR="00E50F2C" w:rsidRDefault="00E50F2C">
      <w:pPr>
        <w:rPr>
          <w:rFonts w:ascii="Cambria" w:hAnsi="Cambria"/>
          <w:sz w:val="22"/>
          <w:szCs w:val="22"/>
        </w:rPr>
      </w:pPr>
    </w:p>
    <w:p w:rsidR="009B2215" w:rsidRPr="00033415" w:rsidRDefault="006E7F39" w:rsidP="009B2215">
      <w:pPr>
        <w:shd w:val="clear" w:color="auto" w:fill="auto"/>
        <w:suppressAutoHyphens w:val="0"/>
        <w:autoSpaceDN/>
        <w:ind w:firstLine="0"/>
        <w:jc w:val="center"/>
        <w:textAlignment w:val="auto"/>
        <w:rPr>
          <w:rFonts w:ascii="Cambria" w:hAnsi="Cambria"/>
          <w:b/>
          <w:szCs w:val="24"/>
          <w:lang w:val="sr-Latn-CS"/>
        </w:rPr>
      </w:pPr>
      <w:r>
        <w:rPr>
          <w:rFonts w:ascii="Cambria" w:hAnsi="Cambria"/>
          <w:b/>
          <w:szCs w:val="24"/>
          <w:lang w:val="sr-Latn-CS"/>
        </w:rPr>
        <w:t>Од 1. јануара 2020 до 26.08</w:t>
      </w:r>
      <w:r w:rsidR="009B2215" w:rsidRPr="00033415">
        <w:rPr>
          <w:rFonts w:ascii="Cambria" w:hAnsi="Cambria"/>
          <w:b/>
          <w:szCs w:val="24"/>
          <w:lang w:val="sr-Latn-CS"/>
        </w:rPr>
        <w:t>.2020. године</w:t>
      </w:r>
    </w:p>
    <w:p w:rsidR="006E7F39" w:rsidRDefault="006E7F39" w:rsidP="006E7F39">
      <w:pPr>
        <w:jc w:val="center"/>
        <w:rPr>
          <w:b/>
          <w:lang w:val="sr-Cyrl-RS"/>
        </w:rPr>
      </w:pPr>
      <w:r>
        <w:rPr>
          <w:b/>
          <w:lang w:val="sr-Cyrl-RS"/>
        </w:rPr>
        <w:t>АКТ о индуст. колосецима и ЕЦМ-а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6E7F39" w:rsidTr="006E7F39">
        <w:tc>
          <w:tcPr>
            <w:tcW w:w="6927" w:type="dxa"/>
            <w:gridSpan w:val="2"/>
            <w:vMerge w:val="restart"/>
            <w:tcBorders>
              <w:top w:val="single" w:sz="4" w:space="0" w:color="auto"/>
              <w:left w:val="single" w:sz="4" w:space="0" w:color="auto"/>
              <w:bottom w:val="single" w:sz="4" w:space="0" w:color="auto"/>
              <w:right w:val="single" w:sz="4" w:space="0" w:color="auto"/>
            </w:tcBorders>
          </w:tcPr>
          <w:p w:rsidR="006E7F39" w:rsidRDefault="006E7F39">
            <w:pPr>
              <w:spacing w:before="120"/>
              <w:ind w:firstLine="0"/>
              <w:jc w:val="center"/>
              <w:rPr>
                <w:b/>
                <w:color w:val="000000"/>
                <w:lang w:val="sr-Cyrl-CS"/>
              </w:rPr>
            </w:pPr>
          </w:p>
          <w:p w:rsidR="006E7F39" w:rsidRDefault="006E7F39">
            <w:pPr>
              <w:spacing w:before="120"/>
              <w:ind w:firstLine="0"/>
              <w:jc w:val="center"/>
              <w:rPr>
                <w:b/>
                <w:color w:val="000000"/>
                <w:lang w:val="sr-Cyrl-CS"/>
              </w:rPr>
            </w:pPr>
            <w:r>
              <w:rPr>
                <w:b/>
                <w:color w:val="000000"/>
                <w:lang w:val="sr-Cyrl-CS"/>
              </w:rPr>
              <w:t>Издато</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ind w:firstLine="0"/>
              <w:jc w:val="center"/>
              <w:rPr>
                <w:b/>
                <w:color w:val="000000"/>
                <w:lang w:val="sr-Cyrl-CS"/>
              </w:rPr>
            </w:pPr>
            <w:r>
              <w:rPr>
                <w:b/>
                <w:color w:val="000000"/>
                <w:lang w:val="sr-Cyrl-CS"/>
              </w:rPr>
              <w:t>Година</w:t>
            </w:r>
          </w:p>
        </w:tc>
      </w:tr>
      <w:tr w:rsidR="006E7F39" w:rsidTr="006E7F39">
        <w:trPr>
          <w:trHeight w:val="4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E7F39" w:rsidRDefault="006E7F39">
            <w:pPr>
              <w:ind w:firstLine="0"/>
              <w:jc w:val="left"/>
              <w:rPr>
                <w:rFonts w:ascii="Arial" w:hAnsi="Arial"/>
                <w:b/>
                <w:color w:val="000000"/>
                <w:szCs w:val="24"/>
                <w:lang w:val="sr-Cyrl-CS"/>
              </w:rPr>
            </w:pPr>
          </w:p>
        </w:tc>
        <w:tc>
          <w:tcPr>
            <w:tcW w:w="1828" w:type="dxa"/>
            <w:tcBorders>
              <w:top w:val="single" w:sz="4" w:space="0" w:color="auto"/>
              <w:left w:val="single" w:sz="4" w:space="0" w:color="auto"/>
              <w:bottom w:val="single" w:sz="4" w:space="0" w:color="auto"/>
              <w:right w:val="single" w:sz="4" w:space="0" w:color="auto"/>
            </w:tcBorders>
          </w:tcPr>
          <w:p w:rsidR="006E7F39" w:rsidRDefault="006E7F39">
            <w:pPr>
              <w:ind w:firstLine="0"/>
              <w:jc w:val="center"/>
              <w:rPr>
                <w:b/>
                <w:color w:val="000000"/>
              </w:rPr>
            </w:pPr>
          </w:p>
          <w:p w:rsidR="006E7F39" w:rsidRDefault="006E7F39">
            <w:pPr>
              <w:ind w:firstLine="0"/>
              <w:jc w:val="center"/>
              <w:rPr>
                <w:b/>
                <w:color w:val="000000"/>
                <w:lang w:val="sr-Cyrl-RS"/>
              </w:rPr>
            </w:pPr>
            <w:r>
              <w:rPr>
                <w:b/>
                <w:color w:val="000000"/>
              </w:rPr>
              <w:t>2020</w:t>
            </w:r>
          </w:p>
        </w:tc>
      </w:tr>
      <w:tr w:rsidR="006E7F39" w:rsidTr="006E7F39">
        <w:trPr>
          <w:trHeight w:val="41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E7F39" w:rsidRDefault="006E7F39">
            <w:pPr>
              <w:ind w:firstLine="0"/>
              <w:jc w:val="left"/>
              <w:rPr>
                <w:rFonts w:ascii="Arial" w:hAnsi="Arial"/>
                <w:b/>
                <w:color w:val="000000"/>
                <w:szCs w:val="24"/>
                <w:lang w:val="sr-Cyrl-CS"/>
              </w:rPr>
            </w:pPr>
          </w:p>
        </w:tc>
        <w:tc>
          <w:tcPr>
            <w:tcW w:w="1828" w:type="dxa"/>
            <w:tcBorders>
              <w:top w:val="single" w:sz="4" w:space="0" w:color="auto"/>
              <w:left w:val="single" w:sz="4" w:space="0" w:color="auto"/>
              <w:bottom w:val="single" w:sz="4" w:space="0" w:color="auto"/>
              <w:right w:val="single" w:sz="4" w:space="0" w:color="auto"/>
            </w:tcBorders>
          </w:tcPr>
          <w:p w:rsidR="006E7F39" w:rsidRDefault="006E7F39">
            <w:pPr>
              <w:ind w:firstLine="0"/>
              <w:jc w:val="center"/>
              <w:rPr>
                <w:b/>
                <w:color w:val="000000"/>
                <w:lang w:val="sr-Cyrl-CS"/>
              </w:rPr>
            </w:pPr>
            <w:r>
              <w:rPr>
                <w:b/>
                <w:color w:val="000000"/>
                <w:lang w:val="sr-Cyrl-CS"/>
              </w:rPr>
              <w:t>од</w:t>
            </w:r>
          </w:p>
          <w:p w:rsidR="006E7F39" w:rsidRDefault="006E7F39">
            <w:pPr>
              <w:ind w:firstLine="0"/>
              <w:jc w:val="center"/>
              <w:rPr>
                <w:b/>
                <w:color w:val="000000"/>
                <w:lang w:val="sr-Cyrl-CS"/>
              </w:rPr>
            </w:pPr>
          </w:p>
          <w:p w:rsidR="006E7F39" w:rsidRDefault="006E7F39">
            <w:pPr>
              <w:ind w:firstLine="0"/>
              <w:jc w:val="center"/>
              <w:rPr>
                <w:b/>
                <w:color w:val="000000"/>
                <w:lang w:val="sr-Cyrl-RS"/>
              </w:rPr>
            </w:pPr>
            <w:r>
              <w:rPr>
                <w:b/>
                <w:color w:val="000000"/>
              </w:rPr>
              <w:t>0</w:t>
            </w:r>
            <w:r>
              <w:rPr>
                <w:b/>
                <w:color w:val="000000"/>
                <w:lang w:val="sr-Cyrl-CS"/>
              </w:rPr>
              <w:t>1.0</w:t>
            </w:r>
            <w:r>
              <w:rPr>
                <w:b/>
                <w:color w:val="000000"/>
              </w:rPr>
              <w:t>1</w:t>
            </w:r>
            <w:r>
              <w:rPr>
                <w:b/>
                <w:color w:val="000000"/>
                <w:lang w:val="sr-Cyrl-CS"/>
              </w:rPr>
              <w:t>.2020</w:t>
            </w:r>
          </w:p>
        </w:tc>
      </w:tr>
      <w:tr w:rsidR="006E7F39" w:rsidTr="006E7F39">
        <w:trPr>
          <w:trHeight w:val="1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E7F39" w:rsidRDefault="006E7F39">
            <w:pPr>
              <w:ind w:firstLine="0"/>
              <w:jc w:val="left"/>
              <w:rPr>
                <w:rFonts w:ascii="Arial" w:hAnsi="Arial"/>
                <w:b/>
                <w:color w:val="000000"/>
                <w:szCs w:val="24"/>
                <w:lang w:val="sr-Cyrl-CS"/>
              </w:rPr>
            </w:pPr>
          </w:p>
        </w:tc>
        <w:tc>
          <w:tcPr>
            <w:tcW w:w="1828" w:type="dxa"/>
            <w:tcBorders>
              <w:top w:val="single" w:sz="4" w:space="0" w:color="auto"/>
              <w:left w:val="single" w:sz="4" w:space="0" w:color="auto"/>
              <w:bottom w:val="single" w:sz="4" w:space="0" w:color="auto"/>
              <w:right w:val="single" w:sz="4" w:space="0" w:color="auto"/>
            </w:tcBorders>
          </w:tcPr>
          <w:p w:rsidR="006E7F39" w:rsidRDefault="006E7F39">
            <w:pPr>
              <w:ind w:firstLine="0"/>
              <w:jc w:val="center"/>
              <w:rPr>
                <w:b/>
                <w:color w:val="000000"/>
                <w:lang w:val="sr-Cyrl-CS"/>
              </w:rPr>
            </w:pPr>
            <w:r>
              <w:rPr>
                <w:b/>
                <w:color w:val="000000"/>
                <w:lang w:val="sr-Cyrl-CS"/>
              </w:rPr>
              <w:t>до</w:t>
            </w:r>
          </w:p>
          <w:p w:rsidR="006E7F39" w:rsidRDefault="006E7F39">
            <w:pPr>
              <w:ind w:firstLine="0"/>
              <w:jc w:val="center"/>
              <w:rPr>
                <w:b/>
                <w:color w:val="000000"/>
                <w:lang w:val="sr-Cyrl-CS"/>
              </w:rPr>
            </w:pPr>
          </w:p>
          <w:p w:rsidR="006E7F39" w:rsidRDefault="006E7F39">
            <w:pPr>
              <w:ind w:firstLine="0"/>
              <w:jc w:val="center"/>
              <w:rPr>
                <w:b/>
                <w:color w:val="000000"/>
                <w:lang w:val="sr-Cyrl-CS"/>
              </w:rPr>
            </w:pPr>
            <w:r>
              <w:rPr>
                <w:b/>
                <w:color w:val="000000"/>
                <w:lang w:val="sr-Cyrl-RS"/>
              </w:rPr>
              <w:t>26</w:t>
            </w:r>
            <w:r>
              <w:rPr>
                <w:b/>
                <w:color w:val="000000"/>
                <w:lang w:val="sr-Latn-CS"/>
              </w:rPr>
              <w:t>.0</w:t>
            </w:r>
            <w:r>
              <w:rPr>
                <w:b/>
                <w:color w:val="000000"/>
              </w:rPr>
              <w:t>8.</w:t>
            </w:r>
            <w:r>
              <w:rPr>
                <w:b/>
                <w:color w:val="000000"/>
                <w:lang w:val="sr-Latn-CS"/>
              </w:rPr>
              <w:t>2020</w:t>
            </w:r>
            <w:r>
              <w:rPr>
                <w:b/>
                <w:color w:val="000000"/>
                <w:lang w:val="sr-Cyrl-CS"/>
              </w:rPr>
              <w:t>.</w:t>
            </w:r>
          </w:p>
        </w:tc>
      </w:tr>
      <w:tr w:rsidR="006E7F39" w:rsidTr="006E7F39">
        <w:trPr>
          <w:trHeight w:val="625"/>
        </w:trPr>
        <w:tc>
          <w:tcPr>
            <w:tcW w:w="5211" w:type="dxa"/>
            <w:vMerge w:val="restart"/>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CS"/>
              </w:rPr>
            </w:pPr>
            <w:r>
              <w:rPr>
                <w:lang w:val="sr-Latn-CS"/>
              </w:rPr>
              <w:t>Се</w:t>
            </w:r>
            <w:r>
              <w:rPr>
                <w:lang w:val="sr-Cyrl-CS"/>
              </w:rPr>
              <w:t>р</w:t>
            </w:r>
            <w:r>
              <w:rPr>
                <w:lang w:val="sr-Latn-CS"/>
              </w:rPr>
              <w:t>тификата о безбедности</w:t>
            </w:r>
            <w:r>
              <w:rPr>
                <w:lang w:val="sr-Cyrl-CS"/>
              </w:rPr>
              <w:t xml:space="preserve"> </w:t>
            </w:r>
            <w:r>
              <w:rPr>
                <w:lang w:val="sr-Latn-CS"/>
              </w:rPr>
              <w:t xml:space="preserve">за превоз </w:t>
            </w:r>
            <w:r>
              <w:rPr>
                <w:lang w:val="sr-Cyrl-CS"/>
              </w:rPr>
              <w:t xml:space="preserve">у </w:t>
            </w:r>
            <w:r>
              <w:rPr>
                <w:lang w:val="sr-Cyrl-CS"/>
              </w:rPr>
              <w:lastRenderedPageBreak/>
              <w:t>железничком саобраћају</w:t>
            </w:r>
          </w:p>
        </w:tc>
        <w:tc>
          <w:tcPr>
            <w:tcW w:w="1716"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CS"/>
              </w:rPr>
            </w:pPr>
            <w:r>
              <w:rPr>
                <w:lang w:val="sr-Cyrl-CS"/>
              </w:rPr>
              <w:lastRenderedPageBreak/>
              <w:t>Део  А+Б</w:t>
            </w:r>
          </w:p>
        </w:tc>
        <w:tc>
          <w:tcPr>
            <w:tcW w:w="1828" w:type="dxa"/>
            <w:tcBorders>
              <w:top w:val="single" w:sz="4" w:space="0" w:color="auto"/>
              <w:left w:val="single" w:sz="4" w:space="0" w:color="auto"/>
              <w:bottom w:val="single" w:sz="4" w:space="0" w:color="auto"/>
              <w:right w:val="single" w:sz="4" w:space="0" w:color="auto"/>
            </w:tcBorders>
          </w:tcPr>
          <w:p w:rsidR="006E7F39" w:rsidRDefault="006E7F39">
            <w:pPr>
              <w:spacing w:before="180" w:after="180"/>
              <w:ind w:firstLine="0"/>
              <w:jc w:val="right"/>
              <w:rPr>
                <w:b/>
              </w:rPr>
            </w:pPr>
          </w:p>
        </w:tc>
      </w:tr>
      <w:tr w:rsidR="006E7F39" w:rsidTr="006E7F39">
        <w:trPr>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F39" w:rsidRDefault="006E7F39">
            <w:pPr>
              <w:ind w:firstLine="0"/>
              <w:jc w:val="left"/>
              <w:rPr>
                <w:rFonts w:ascii="Arial" w:hAnsi="Arial"/>
                <w:szCs w:val="24"/>
                <w:lang w:val="sr-Cyrl-CS"/>
              </w:rPr>
            </w:pPr>
          </w:p>
        </w:tc>
        <w:tc>
          <w:tcPr>
            <w:tcW w:w="1716"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RS"/>
              </w:rPr>
            </w:pPr>
            <w:r>
              <w:rPr>
                <w:lang w:val="sr-Cyrl-CS"/>
              </w:rPr>
              <w:t xml:space="preserve">Део  </w:t>
            </w:r>
            <w:r>
              <w:rPr>
                <w:lang w:val="sr-Cyrl-RS"/>
              </w:rPr>
              <w:t>Б</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Cyrl-RS"/>
              </w:rPr>
            </w:pPr>
            <w:r>
              <w:rPr>
                <w:b/>
                <w:lang w:val="sr-Cyrl-RS"/>
              </w:rPr>
              <w:t>2</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color w:val="000000"/>
                <w:lang w:val="sr-Cyrl-CS"/>
              </w:rPr>
            </w:pPr>
            <w:r>
              <w:rPr>
                <w:color w:val="000000"/>
                <w:lang w:val="sr-Cyrl-CS"/>
              </w:rPr>
              <w:lastRenderedPageBreak/>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Latn-RS"/>
              </w:rPr>
            </w:pPr>
            <w:r>
              <w:rPr>
                <w:b/>
                <w:lang w:val="sr-Latn-RS"/>
              </w:rPr>
              <w:t>-</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color w:val="000000"/>
                <w:lang w:val="sr-Cyrl-CS"/>
              </w:rPr>
            </w:pPr>
            <w:r>
              <w:rPr>
                <w:color w:val="000000"/>
                <w:lang w:val="sr-Cyrl-CS"/>
              </w:rPr>
              <w:t xml:space="preserve">Сертификата о безбедности </w:t>
            </w:r>
            <w:r>
              <w:rPr>
                <w:color w:val="000000"/>
                <w:lang w:val="sr-Cyrl-RS"/>
              </w:rPr>
              <w:t xml:space="preserve">индустријске железнице за превоз    </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Latn-RS"/>
              </w:rPr>
            </w:pPr>
            <w:r>
              <w:rPr>
                <w:b/>
                <w:lang w:val="sr-Latn-RS"/>
              </w:rPr>
              <w:t>1</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ind w:firstLine="0"/>
            </w:pPr>
            <w:r>
              <w:rPr>
                <w:lang w:val="sr-Cyrl-CS"/>
              </w:rPr>
              <w:t xml:space="preserve">Сертификата о </w:t>
            </w:r>
            <w:r w:rsidRPr="004B1036">
              <w:rPr>
                <w:lang w:val="sr-Cyrl-CS"/>
              </w:rPr>
              <w:t xml:space="preserve">испитивању  типа </w:t>
            </w:r>
            <w:r>
              <w:rPr>
                <w:lang w:val="sr-Cyrl-CS"/>
              </w:rPr>
              <w:t>-</w:t>
            </w:r>
            <w:r>
              <w:rPr>
                <w:lang w:val="sr-Cyrl-RS"/>
              </w:rPr>
              <w:t xml:space="preserve"> верификацији</w:t>
            </w:r>
            <w:r>
              <w:rPr>
                <w:lang w:val="sr-Cyrl-CS"/>
              </w:rPr>
              <w:t xml:space="preserve"> </w:t>
            </w:r>
            <w:r>
              <w:rPr>
                <w:lang w:val="sr-Cyrl-RS"/>
              </w:rPr>
              <w:t>структурног подсистема</w:t>
            </w:r>
            <w:r>
              <w:t xml:space="preserve">  </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Latn-RS"/>
              </w:rPr>
            </w:pPr>
            <w:r>
              <w:rPr>
                <w:b/>
                <w:lang w:val="sr-Latn-RS"/>
              </w:rPr>
              <w:t>1</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ind w:firstLine="0"/>
              <w:jc w:val="left"/>
              <w:rPr>
                <w:b/>
              </w:rPr>
            </w:pPr>
            <w:r>
              <w:rPr>
                <w:lang w:val="sr-Latn-CS"/>
              </w:rPr>
              <w:t>Се</w:t>
            </w:r>
            <w:r>
              <w:rPr>
                <w:lang w:val="sr-Cyrl-CS"/>
              </w:rPr>
              <w:t>р</w:t>
            </w:r>
            <w:r>
              <w:rPr>
                <w:lang w:val="sr-Latn-CS"/>
              </w:rPr>
              <w:t xml:space="preserve">тификата о </w:t>
            </w:r>
            <w:r>
              <w:rPr>
                <w:lang w:val="sr-Cyrl-RS"/>
              </w:rPr>
              <w:t>верификацији структурног подсистема</w:t>
            </w:r>
            <w:r>
              <w:t xml:space="preserve">  </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Cyrl-RS"/>
              </w:rPr>
            </w:pPr>
            <w:r>
              <w:rPr>
                <w:b/>
                <w:lang w:val="sr-Cyrl-RS"/>
              </w:rPr>
              <w:t>2</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RS"/>
              </w:rPr>
            </w:pPr>
            <w:r>
              <w:rPr>
                <w:lang w:val="sr-Latn-CS"/>
              </w:rPr>
              <w:t>Дозвол</w:t>
            </w:r>
            <w:r>
              <w:rPr>
                <w:lang w:val="sr-Cyrl-RS"/>
              </w:rPr>
              <w:t>е</w:t>
            </w:r>
            <w:r>
              <w:rPr>
                <w:lang w:val="sr-Cyrl-CS"/>
              </w:rPr>
              <w:t xml:space="preserve"> за коришћење </w:t>
            </w:r>
            <w:r>
              <w:rPr>
                <w:lang w:val="sr-Latn-CS"/>
              </w:rPr>
              <w:t>железничк</w:t>
            </w:r>
            <w:r>
              <w:rPr>
                <w:lang w:val="sr-Cyrl-CS"/>
              </w:rPr>
              <w:t xml:space="preserve">их </w:t>
            </w:r>
            <w:r>
              <w:rPr>
                <w:lang w:val="sr-Latn-CS"/>
              </w:rPr>
              <w:t xml:space="preserve">возила </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Cyrl-RS"/>
              </w:rPr>
            </w:pPr>
            <w:r>
              <w:rPr>
                <w:b/>
                <w:lang w:val="sr-Cyrl-RS"/>
              </w:rPr>
              <w:t>31</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RS"/>
              </w:rPr>
            </w:pPr>
            <w:r>
              <w:rPr>
                <w:lang w:val="sr-Cyrl-RS"/>
              </w:rPr>
              <w:t>С</w:t>
            </w:r>
            <w:r>
              <w:rPr>
                <w:lang w:val="sr-Cyrl-CS"/>
              </w:rPr>
              <w:t xml:space="preserve">ертификата о </w:t>
            </w:r>
            <w:r>
              <w:rPr>
                <w:lang w:val="sr-Cyrl-RS"/>
              </w:rPr>
              <w:t>испуњености услова за  вршење послова одржавања горњег и доњег строја железничких пруга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Latn-RS"/>
              </w:rPr>
            </w:pPr>
            <w:r>
              <w:rPr>
                <w:b/>
                <w:lang w:val="sr-Latn-RS"/>
              </w:rPr>
              <w:t>-</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ind w:firstLine="0"/>
              <w:jc w:val="left"/>
              <w:rPr>
                <w:lang w:val="sr-Cyrl-RS"/>
              </w:rPr>
            </w:pPr>
            <w:r>
              <w:rPr>
                <w:lang w:val="sr-Cyrl-CS"/>
              </w:rPr>
              <w:t xml:space="preserve">Сертификата о </w:t>
            </w:r>
            <w:r>
              <w:rPr>
                <w:lang w:val="sr-Cyrl-RS"/>
              </w:rPr>
              <w:t>испуњености услова за   обављање  одржавања подсистема енергија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Latn-RS"/>
              </w:rPr>
            </w:pPr>
            <w:r>
              <w:rPr>
                <w:b/>
                <w:lang w:val="sr-Latn-RS"/>
              </w:rPr>
              <w:t>1</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ind w:firstLine="0"/>
              <w:jc w:val="left"/>
              <w:rPr>
                <w:lang w:val="sr-Cyrl-RS"/>
              </w:rPr>
            </w:pPr>
            <w:r>
              <w:rPr>
                <w:lang w:val="sr-Cyrl-CS"/>
              </w:rPr>
              <w:t xml:space="preserve">Сертификата о </w:t>
            </w:r>
            <w:r>
              <w:rPr>
                <w:lang w:val="sr-Cyrl-RS"/>
              </w:rPr>
              <w:t>испуњености услова за   обављање  делатности одржавања железничке телекомуникационе мреже</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Latn-RS"/>
              </w:rPr>
            </w:pPr>
            <w:r>
              <w:rPr>
                <w:b/>
                <w:lang w:val="sr-Latn-RS"/>
              </w:rPr>
              <w:t>-</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RS"/>
              </w:rPr>
            </w:pPr>
            <w:r>
              <w:rPr>
                <w:lang w:val="sr-Cyrl-CS"/>
              </w:rPr>
              <w:t xml:space="preserve">Сертификата о </w:t>
            </w:r>
            <w:r>
              <w:rPr>
                <w:lang w:val="sr-Cyrl-RS"/>
              </w:rPr>
              <w:t>испуњености услова за  вршење  одржавања сигнално-сигурносних уређаја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Latn-RS"/>
              </w:rPr>
            </w:pPr>
            <w:r>
              <w:rPr>
                <w:b/>
                <w:lang w:val="sr-Latn-RS"/>
              </w:rPr>
              <w:t>-</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RS"/>
              </w:rPr>
            </w:pPr>
            <w:r>
              <w:rPr>
                <w:lang w:val="sr-Latn-CS"/>
              </w:rPr>
              <w:t>Се</w:t>
            </w:r>
            <w:r>
              <w:rPr>
                <w:lang w:val="sr-Cyrl-CS"/>
              </w:rPr>
              <w:t>р</w:t>
            </w:r>
            <w:r>
              <w:rPr>
                <w:lang w:val="sr-Latn-CS"/>
              </w:rPr>
              <w:t xml:space="preserve">тификата о </w:t>
            </w:r>
            <w:r>
              <w:rPr>
                <w:lang w:val="sr-Cyrl-RS"/>
              </w:rPr>
              <w:t>испитивању типа производа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Latn-RS"/>
              </w:rPr>
            </w:pPr>
            <w:r>
              <w:rPr>
                <w:b/>
                <w:lang w:val="sr-Latn-RS"/>
              </w:rPr>
              <w:t>3</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RS"/>
              </w:rPr>
            </w:pPr>
            <w:r>
              <w:rPr>
                <w:lang w:val="sr-Cyrl-CS"/>
              </w:rPr>
              <w:t xml:space="preserve">Сертификата о </w:t>
            </w:r>
            <w:r>
              <w:rPr>
                <w:lang w:val="sr-Cyrl-RS"/>
              </w:rPr>
              <w:t>испуњености услова за   обављање  техничког прегледа железничких возила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Cyrl-RS"/>
              </w:rPr>
            </w:pPr>
            <w:r>
              <w:rPr>
                <w:b/>
                <w:lang w:val="sr-Cyrl-RS"/>
              </w:rPr>
              <w:t>2</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RS"/>
              </w:rPr>
            </w:pPr>
            <w:r>
              <w:rPr>
                <w:lang w:val="sr-Cyrl-CS"/>
              </w:rPr>
              <w:t xml:space="preserve">Сертификата о </w:t>
            </w:r>
            <w:r>
              <w:rPr>
                <w:lang w:val="sr-Cyrl-RS"/>
              </w:rPr>
              <w:t>испуњености услова за   одржавање железничких возила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Cyrl-RS"/>
              </w:rPr>
            </w:pPr>
            <w:r>
              <w:rPr>
                <w:b/>
                <w:lang w:val="sr-Cyrl-RS"/>
              </w:rPr>
              <w:t>4</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RS"/>
              </w:rPr>
            </w:pPr>
            <w:r>
              <w:rPr>
                <w:lang w:val="sr-Cyrl-CS"/>
              </w:rPr>
              <w:t xml:space="preserve">Сертификата о </w:t>
            </w:r>
            <w:r>
              <w:rPr>
                <w:lang w:val="sr-Cyrl-RS"/>
              </w:rPr>
              <w:t>испуњености услова за   специјализовану радионицу за одржавање кочница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Cyrl-RS"/>
              </w:rPr>
            </w:pPr>
            <w:r>
              <w:rPr>
                <w:b/>
                <w:lang w:val="sr-Cyrl-RS"/>
              </w:rPr>
              <w:t>-</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CS"/>
              </w:rPr>
            </w:pPr>
            <w:r>
              <w:rPr>
                <w:lang w:val="sr-Cyrl-RS"/>
              </w:rPr>
              <w:t>Сертификата за лице задужено за одржавање  ( ЕЦМ-а)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lang w:val="sr-Cyrl-RS"/>
              </w:rPr>
            </w:pPr>
            <w:r>
              <w:rPr>
                <w:b/>
                <w:lang w:val="sr-Cyrl-RS"/>
              </w:rPr>
              <w:t>8</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CS"/>
              </w:rPr>
            </w:pPr>
            <w:r>
              <w:rPr>
                <w:lang w:val="sr-Cyrl-RS"/>
              </w:rPr>
              <w:t>Сертификата за функције одржавања  ( ЕЦМ-а)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rPr>
            </w:pPr>
            <w:r>
              <w:rPr>
                <w:b/>
              </w:rPr>
              <w:t>2</w:t>
            </w:r>
          </w:p>
        </w:tc>
      </w:tr>
      <w:tr w:rsidR="006E7F39"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left"/>
              <w:rPr>
                <w:lang w:val="sr-Cyrl-CS"/>
              </w:rPr>
            </w:pPr>
            <w:r>
              <w:rPr>
                <w:lang w:val="sr-Cyrl-RS"/>
              </w:rPr>
              <w:t>Сертификата o испуњености услова које мора да испуни тело за оцену  ризика</w:t>
            </w:r>
          </w:p>
        </w:tc>
        <w:tc>
          <w:tcPr>
            <w:tcW w:w="1828" w:type="dxa"/>
            <w:tcBorders>
              <w:top w:val="single" w:sz="4" w:space="0" w:color="auto"/>
              <w:left w:val="single" w:sz="4" w:space="0" w:color="auto"/>
              <w:bottom w:val="single" w:sz="4" w:space="0" w:color="auto"/>
              <w:right w:val="single" w:sz="4" w:space="0" w:color="auto"/>
            </w:tcBorders>
            <w:hideMark/>
          </w:tcPr>
          <w:p w:rsidR="006E7F39" w:rsidRDefault="006E7F39">
            <w:pPr>
              <w:spacing w:before="180" w:after="180"/>
              <w:ind w:firstLine="0"/>
              <w:jc w:val="right"/>
              <w:rPr>
                <w:b/>
              </w:rPr>
            </w:pPr>
            <w:r>
              <w:rPr>
                <w:b/>
              </w:rPr>
              <w:t>1</w:t>
            </w:r>
          </w:p>
        </w:tc>
      </w:tr>
      <w:tr w:rsidR="006E7F39" w:rsidTr="006E7F39">
        <w:trPr>
          <w:trHeight w:val="376"/>
        </w:trPr>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20"/>
              <w:ind w:firstLine="0"/>
              <w:rPr>
                <w:lang w:val="sr-Cyrl-CS"/>
              </w:rPr>
            </w:pPr>
            <w:r>
              <w:rPr>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auto"/>
              <w:left w:val="single" w:sz="4" w:space="0" w:color="auto"/>
              <w:bottom w:val="single" w:sz="4" w:space="0" w:color="auto"/>
              <w:right w:val="single" w:sz="4" w:space="0" w:color="auto"/>
            </w:tcBorders>
          </w:tcPr>
          <w:p w:rsidR="006E7F39" w:rsidRDefault="006E7F39">
            <w:pPr>
              <w:ind w:firstLine="0"/>
              <w:jc w:val="right"/>
              <w:rPr>
                <w:b/>
              </w:rPr>
            </w:pPr>
          </w:p>
          <w:p w:rsidR="006E7F39" w:rsidRDefault="006E7F39">
            <w:pPr>
              <w:ind w:firstLine="0"/>
              <w:jc w:val="right"/>
              <w:rPr>
                <w:b/>
                <w:lang w:val="sr-Cyrl-RS"/>
              </w:rPr>
            </w:pPr>
            <w:r>
              <w:rPr>
                <w:b/>
                <w:lang w:val="sr-Cyrl-RS"/>
              </w:rPr>
              <w:t>10</w:t>
            </w:r>
          </w:p>
        </w:tc>
      </w:tr>
      <w:tr w:rsidR="006E7F39" w:rsidTr="006E7F39">
        <w:trPr>
          <w:trHeight w:val="376"/>
        </w:trPr>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20"/>
              <w:ind w:firstLine="0"/>
              <w:rPr>
                <w:lang w:val="sr-Cyrl-CS"/>
              </w:rPr>
            </w:pPr>
            <w:r>
              <w:rPr>
                <w:lang w:val="sr-Cyrl-CS"/>
              </w:rPr>
              <w:t xml:space="preserve">Решење о давању сагласности на Акт о одржавању подсистема туристичко-музејске железнице </w:t>
            </w:r>
          </w:p>
        </w:tc>
        <w:tc>
          <w:tcPr>
            <w:tcW w:w="1828" w:type="dxa"/>
            <w:tcBorders>
              <w:top w:val="single" w:sz="4" w:space="0" w:color="auto"/>
              <w:left w:val="single" w:sz="4" w:space="0" w:color="auto"/>
              <w:bottom w:val="single" w:sz="4" w:space="0" w:color="auto"/>
              <w:right w:val="single" w:sz="4" w:space="0" w:color="auto"/>
            </w:tcBorders>
          </w:tcPr>
          <w:p w:rsidR="006E7F39" w:rsidRDefault="006E7F39">
            <w:pPr>
              <w:ind w:firstLine="0"/>
              <w:jc w:val="right"/>
              <w:rPr>
                <w:b/>
              </w:rPr>
            </w:pPr>
          </w:p>
        </w:tc>
      </w:tr>
      <w:tr w:rsidR="006E7F39" w:rsidTr="006E7F39">
        <w:trPr>
          <w:trHeight w:val="376"/>
        </w:trPr>
        <w:tc>
          <w:tcPr>
            <w:tcW w:w="6927" w:type="dxa"/>
            <w:gridSpan w:val="2"/>
            <w:tcBorders>
              <w:top w:val="single" w:sz="4" w:space="0" w:color="auto"/>
              <w:left w:val="single" w:sz="4" w:space="0" w:color="auto"/>
              <w:bottom w:val="single" w:sz="4" w:space="0" w:color="auto"/>
              <w:right w:val="single" w:sz="4" w:space="0" w:color="auto"/>
            </w:tcBorders>
            <w:hideMark/>
          </w:tcPr>
          <w:p w:rsidR="006E7F39" w:rsidRDefault="006E7F39">
            <w:pPr>
              <w:spacing w:before="120"/>
              <w:ind w:firstLine="0"/>
              <w:rPr>
                <w:lang w:val="sr-Cyrl-CS"/>
              </w:rPr>
            </w:pPr>
            <w:r>
              <w:rPr>
                <w:lang w:val="sr-Cyrl-CS"/>
              </w:rPr>
              <w:lastRenderedPageBreak/>
              <w:t>Одобрење за саобраћај на јавној железничкој инфраструктури</w:t>
            </w:r>
          </w:p>
        </w:tc>
        <w:tc>
          <w:tcPr>
            <w:tcW w:w="1828" w:type="dxa"/>
            <w:tcBorders>
              <w:top w:val="single" w:sz="4" w:space="0" w:color="auto"/>
              <w:left w:val="single" w:sz="4" w:space="0" w:color="auto"/>
              <w:bottom w:val="single" w:sz="4" w:space="0" w:color="auto"/>
              <w:right w:val="single" w:sz="4" w:space="0" w:color="auto"/>
            </w:tcBorders>
          </w:tcPr>
          <w:p w:rsidR="006E7F39" w:rsidRDefault="006E7F39">
            <w:pPr>
              <w:ind w:firstLine="0"/>
              <w:jc w:val="right"/>
              <w:rPr>
                <w:b/>
              </w:rPr>
            </w:pPr>
          </w:p>
        </w:tc>
      </w:tr>
      <w:tr w:rsidR="00A66BE5" w:rsidRPr="00A66BE5" w:rsidTr="006E7F39">
        <w:tc>
          <w:tcPr>
            <w:tcW w:w="6927" w:type="dxa"/>
            <w:gridSpan w:val="2"/>
            <w:tcBorders>
              <w:top w:val="single" w:sz="4" w:space="0" w:color="auto"/>
              <w:left w:val="single" w:sz="4" w:space="0" w:color="auto"/>
              <w:bottom w:val="single" w:sz="4" w:space="0" w:color="auto"/>
              <w:right w:val="single" w:sz="4" w:space="0" w:color="auto"/>
            </w:tcBorders>
            <w:hideMark/>
          </w:tcPr>
          <w:p w:rsidR="006E7F39" w:rsidRPr="00A66BE5" w:rsidRDefault="006E7F39">
            <w:pPr>
              <w:ind w:firstLine="0"/>
              <w:jc w:val="left"/>
              <w:rPr>
                <w:b/>
                <w:lang w:val="sr-Cyrl-CS"/>
              </w:rPr>
            </w:pPr>
            <w:r w:rsidRPr="00A66BE5">
              <w:rPr>
                <w:b/>
                <w:lang w:val="sr-Cyrl-CS"/>
              </w:rPr>
              <w:t xml:space="preserve">Укупан број издатих  сертификата, дозвола, решења о сагласности на АКТ за индустријске колосеке  и </w:t>
            </w:r>
            <w:r w:rsidRPr="00A66BE5">
              <w:rPr>
                <w:b/>
                <w:lang w:val="sr-Cyrl-RS"/>
              </w:rPr>
              <w:t xml:space="preserve">  ЕЦМ-а</w:t>
            </w:r>
            <w:r w:rsidRPr="00A66BE5">
              <w:rPr>
                <w:b/>
                <w:lang w:val="sr-Cyrl-CS"/>
              </w:rPr>
              <w:t xml:space="preserve">  закључно са  26.</w:t>
            </w:r>
            <w:r w:rsidRPr="00A66BE5">
              <w:rPr>
                <w:b/>
                <w:lang w:val="sr-Latn-RS"/>
              </w:rPr>
              <w:t>0</w:t>
            </w:r>
            <w:r w:rsidRPr="00A66BE5">
              <w:rPr>
                <w:b/>
                <w:lang w:val="sr-Cyrl-CS"/>
              </w:rPr>
              <w:t>8.2020. год.</w:t>
            </w:r>
          </w:p>
        </w:tc>
        <w:tc>
          <w:tcPr>
            <w:tcW w:w="1828" w:type="dxa"/>
            <w:tcBorders>
              <w:top w:val="single" w:sz="4" w:space="0" w:color="auto"/>
              <w:left w:val="single" w:sz="4" w:space="0" w:color="auto"/>
              <w:bottom w:val="single" w:sz="4" w:space="0" w:color="auto"/>
              <w:right w:val="single" w:sz="4" w:space="0" w:color="auto"/>
            </w:tcBorders>
            <w:hideMark/>
          </w:tcPr>
          <w:p w:rsidR="006E7F39" w:rsidRPr="00A66BE5" w:rsidRDefault="006E7F39">
            <w:pPr>
              <w:ind w:firstLine="0"/>
              <w:jc w:val="right"/>
              <w:rPr>
                <w:b/>
                <w:sz w:val="28"/>
                <w:szCs w:val="28"/>
                <w:lang w:val="sr-Cyrl-RS"/>
              </w:rPr>
            </w:pPr>
            <w:r w:rsidRPr="00A66BE5">
              <w:rPr>
                <w:b/>
                <w:sz w:val="28"/>
                <w:szCs w:val="28"/>
                <w:lang w:val="sr-Cyrl-RS"/>
              </w:rPr>
              <w:t>64</w:t>
            </w:r>
          </w:p>
        </w:tc>
      </w:tr>
    </w:tbl>
    <w:p w:rsidR="006E7F39" w:rsidRDefault="006E7F39" w:rsidP="006E7F39">
      <w:pPr>
        <w:rPr>
          <w:rFonts w:ascii="Arial" w:hAnsi="Arial"/>
          <w:szCs w:val="24"/>
          <w:lang w:val="sr-Cyrl-RS"/>
        </w:rPr>
      </w:pPr>
    </w:p>
    <w:p w:rsidR="006E7F39" w:rsidRDefault="006E7F39" w:rsidP="006E7F39">
      <w:pPr>
        <w:rPr>
          <w:lang w:val="sr-Cyrl-RS"/>
        </w:rPr>
      </w:pPr>
    </w:p>
    <w:p w:rsidR="006E7F39" w:rsidRDefault="006E7F39" w:rsidP="006E7F39">
      <w:pPr>
        <w:rPr>
          <w:lang w:val="sr-Cyrl-RS"/>
        </w:rPr>
      </w:pPr>
    </w:p>
    <w:p w:rsidR="009B2215" w:rsidRPr="00033415" w:rsidRDefault="009B2215" w:rsidP="009B2215">
      <w:pPr>
        <w:shd w:val="clear" w:color="auto" w:fill="auto"/>
        <w:suppressAutoHyphens w:val="0"/>
        <w:autoSpaceDN/>
        <w:textAlignment w:val="auto"/>
        <w:rPr>
          <w:rFonts w:ascii="Cambria" w:hAnsi="Cambria"/>
          <w:szCs w:val="24"/>
          <w:lang w:val="sr-Cyrl-RS"/>
        </w:rPr>
      </w:pPr>
    </w:p>
    <w:p w:rsidR="00E50F2C" w:rsidRDefault="00E50F2C">
      <w:pPr>
        <w:tabs>
          <w:tab w:val="left" w:pos="855"/>
        </w:tabs>
        <w:ind w:left="627" w:firstLine="0"/>
        <w:jc w:val="left"/>
        <w:rPr>
          <w:rFonts w:ascii="Cambria" w:hAnsi="Cambria" w:cs="Calibri"/>
          <w:sz w:val="22"/>
          <w:szCs w:val="22"/>
        </w:rPr>
      </w:pPr>
    </w:p>
    <w:p w:rsidR="00E50F2C" w:rsidRDefault="005613CF" w:rsidP="00923458">
      <w:pPr>
        <w:pStyle w:val="Heading3"/>
        <w:numPr>
          <w:ilvl w:val="2"/>
          <w:numId w:val="43"/>
        </w:numPr>
      </w:pPr>
      <w:bookmarkStart w:id="332" w:name="_Toc299711347"/>
      <w:bookmarkStart w:id="333" w:name="_Toc299712130"/>
      <w:bookmarkStart w:id="334" w:name="_Toc299715747"/>
      <w:bookmarkStart w:id="335" w:name="_Toc299716467"/>
      <w:bookmarkStart w:id="336" w:name="_Toc7000875"/>
      <w:bookmarkStart w:id="337" w:name="_Toc32407717"/>
      <w:bookmarkStart w:id="338" w:name="_Toc33012944"/>
      <w:r>
        <w:t>Технички  и други прописи, нормативи, стандарди и тумачења</w:t>
      </w:r>
      <w:bookmarkEnd w:id="332"/>
      <w:bookmarkEnd w:id="333"/>
      <w:bookmarkEnd w:id="334"/>
      <w:bookmarkEnd w:id="335"/>
      <w:bookmarkEnd w:id="336"/>
      <w:bookmarkEnd w:id="337"/>
      <w:bookmarkEnd w:id="338"/>
    </w:p>
    <w:p w:rsidR="00E50F2C" w:rsidRDefault="00E50F2C">
      <w:pPr>
        <w:rPr>
          <w:rFonts w:ascii="Cambria" w:hAnsi="Cambria"/>
          <w:sz w:val="22"/>
          <w:szCs w:val="22"/>
        </w:rPr>
      </w:pPr>
    </w:p>
    <w:p w:rsidR="00E50F2C" w:rsidRDefault="005613CF">
      <w:r>
        <w:rPr>
          <w:rFonts w:ascii="Cambria" w:hAnsi="Cambria"/>
          <w:b/>
          <w:sz w:val="22"/>
          <w:szCs w:val="22"/>
        </w:rPr>
        <w:t>Дирекција је донела следеће правилнике:</w:t>
      </w:r>
    </w:p>
    <w:p w:rsidR="00E50F2C" w:rsidRDefault="00E50F2C">
      <w:pPr>
        <w:rPr>
          <w:rFonts w:ascii="Cambria" w:hAnsi="Cambria"/>
          <w:b/>
          <w:sz w:val="22"/>
          <w:szCs w:val="22"/>
        </w:rPr>
      </w:pPr>
    </w:p>
    <w:p w:rsidR="00E50F2C" w:rsidRDefault="005613CF">
      <w:pPr>
        <w:ind w:firstLine="0"/>
        <w:jc w:val="center"/>
      </w:pPr>
      <w:r>
        <w:rPr>
          <w:rFonts w:ascii="Cambria" w:hAnsi="Cambria"/>
          <w:b/>
          <w:iCs/>
          <w:sz w:val="22"/>
          <w:szCs w:val="22"/>
        </w:rPr>
        <w:t>ОД ОСНИВАЊА ДО 2013. ГОДИНЕ:</w:t>
      </w:r>
    </w:p>
    <w:p w:rsidR="00E50F2C" w:rsidRDefault="00E50F2C">
      <w:pPr>
        <w:rPr>
          <w:rFonts w:ascii="Cambria" w:hAnsi="Cambria"/>
          <w:b/>
          <w:sz w:val="22"/>
          <w:szCs w:val="22"/>
        </w:rPr>
      </w:pPr>
    </w:p>
    <w:p w:rsidR="00E50F2C" w:rsidRDefault="005613CF">
      <w:r>
        <w:rPr>
          <w:rFonts w:ascii="Cambria" w:hAnsi="Cambria"/>
          <w:bCs/>
          <w:sz w:val="22"/>
          <w:szCs w:val="22"/>
          <w:lang w:val="ru-RU"/>
        </w:rPr>
        <w:t>ПРАВИЛНИК</w:t>
      </w:r>
      <w:r>
        <w:rPr>
          <w:rFonts w:ascii="Cambria" w:hAnsi="Cambria"/>
          <w:b/>
          <w:bCs/>
          <w:sz w:val="22"/>
          <w:szCs w:val="22"/>
          <w:lang w:val="ru-RU"/>
        </w:rPr>
        <w:t xml:space="preserve"> </w:t>
      </w:r>
      <w:r>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E50F2C" w:rsidRDefault="005613CF">
      <w:r>
        <w:rPr>
          <w:rFonts w:ascii="Cambria" w:hAnsi="Cambria"/>
          <w:sz w:val="22"/>
          <w:szCs w:val="22"/>
          <w:lang w:val="ru-RU"/>
        </w:rPr>
        <w:br/>
      </w:r>
      <w:r>
        <w:rPr>
          <w:rFonts w:ascii="Cambria" w:hAnsi="Cambria"/>
          <w:bCs/>
          <w:sz w:val="22"/>
          <w:szCs w:val="22"/>
          <w:lang w:val="ru-RU"/>
        </w:rPr>
        <w:t xml:space="preserve"> </w:t>
      </w:r>
      <w:r>
        <w:rPr>
          <w:rFonts w:ascii="Cambria" w:hAnsi="Cambria"/>
          <w:bCs/>
          <w:sz w:val="22"/>
          <w:szCs w:val="22"/>
        </w:rPr>
        <w:tab/>
      </w:r>
      <w:r>
        <w:rPr>
          <w:rFonts w:ascii="Cambria" w:hAnsi="Cambria"/>
          <w:bCs/>
          <w:sz w:val="22"/>
          <w:szCs w:val="22"/>
          <w:lang w:val="ru-RU"/>
        </w:rPr>
        <w:t xml:space="preserve">ПРАВИЛНИК </w:t>
      </w:r>
      <w:r>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E50F2C" w:rsidRDefault="00E50F2C">
      <w:pPr>
        <w:rPr>
          <w:rFonts w:ascii="Cambria" w:hAnsi="Cambria"/>
          <w:sz w:val="22"/>
          <w:szCs w:val="22"/>
        </w:rPr>
      </w:pPr>
    </w:p>
    <w:p w:rsidR="00E50F2C" w:rsidRDefault="005613CF">
      <w:r>
        <w:rPr>
          <w:rFonts w:ascii="Cambria" w:hAnsi="Cambria"/>
          <w:bCs/>
          <w:sz w:val="22"/>
          <w:szCs w:val="22"/>
          <w:lang w:val="ru-RU"/>
        </w:rPr>
        <w:t xml:space="preserve">ПРАВИЛНИК </w:t>
      </w:r>
      <w:r>
        <w:rPr>
          <w:rFonts w:ascii="Cambria" w:hAnsi="Cambria"/>
          <w:bCs/>
          <w:spacing w:val="-4"/>
          <w:kern w:val="3"/>
          <w:sz w:val="22"/>
          <w:szCs w:val="22"/>
        </w:rPr>
        <w:t>о садржини акта о индустријском колосеку и садржини акта о индустријској железници</w:t>
      </w:r>
      <w:r>
        <w:rPr>
          <w:rFonts w:ascii="Cambria" w:hAnsi="Cambria"/>
          <w:bCs/>
          <w:spacing w:val="-4"/>
          <w:kern w:val="3"/>
          <w:sz w:val="22"/>
          <w:szCs w:val="22"/>
          <w:lang w:val="ru-RU"/>
        </w:rPr>
        <w:t xml:space="preserve"> </w:t>
      </w:r>
      <w:r>
        <w:rPr>
          <w:rFonts w:ascii="Cambria" w:hAnsi="Cambria"/>
          <w:bCs/>
          <w:spacing w:val="-4"/>
          <w:kern w:val="3"/>
          <w:sz w:val="22"/>
          <w:szCs w:val="22"/>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oj</w:t>
      </w:r>
      <w:r>
        <w:rPr>
          <w:rFonts w:ascii="Cambria" w:hAnsi="Cambria"/>
          <w:sz w:val="22"/>
          <w:szCs w:val="22"/>
          <w:lang w:val="ru-RU"/>
        </w:rPr>
        <w:t xml:space="preserve"> </w:t>
      </w:r>
      <w:r>
        <w:rPr>
          <w:rFonts w:ascii="Cambria" w:hAnsi="Cambria"/>
          <w:sz w:val="22"/>
          <w:szCs w:val="22"/>
        </w:rPr>
        <w:t>109</w:t>
      </w:r>
      <w:r>
        <w:rPr>
          <w:rFonts w:ascii="Cambria" w:hAnsi="Cambria"/>
          <w:sz w:val="22"/>
          <w:szCs w:val="22"/>
          <w:lang w:val="ru-RU"/>
        </w:rPr>
        <w:t>/1</w:t>
      </w:r>
      <w:r>
        <w:rPr>
          <w:rFonts w:ascii="Cambria" w:hAnsi="Cambria"/>
          <w:sz w:val="22"/>
          <w:szCs w:val="22"/>
        </w:rPr>
        <w:t>3“)</w:t>
      </w:r>
    </w:p>
    <w:p w:rsidR="00E50F2C" w:rsidRDefault="00E50F2C">
      <w:pPr>
        <w:rPr>
          <w:rFonts w:ascii="Cambria" w:hAnsi="Cambria"/>
          <w:sz w:val="22"/>
          <w:szCs w:val="22"/>
          <w:lang w:val="sr-Cyrl-CS"/>
        </w:rPr>
      </w:pPr>
    </w:p>
    <w:p w:rsidR="00032DA2" w:rsidRDefault="00032DA2">
      <w:pPr>
        <w:rPr>
          <w:rFonts w:ascii="Cambria" w:hAnsi="Cambria"/>
          <w:sz w:val="22"/>
          <w:szCs w:val="22"/>
          <w:lang w:val="sr-Cyrl-CS"/>
        </w:rPr>
      </w:pPr>
    </w:p>
    <w:p w:rsidR="00032DA2" w:rsidRDefault="00032DA2">
      <w:pPr>
        <w:rPr>
          <w:rFonts w:ascii="Cambria" w:hAnsi="Cambria"/>
          <w:sz w:val="22"/>
          <w:szCs w:val="22"/>
          <w:lang w:val="sr-Cyrl-CS"/>
        </w:rPr>
      </w:pPr>
    </w:p>
    <w:p w:rsidR="00032DA2" w:rsidRPr="00032DA2" w:rsidRDefault="00032DA2">
      <w:pPr>
        <w:rPr>
          <w:rFonts w:ascii="Cambria" w:hAnsi="Cambria"/>
          <w:sz w:val="22"/>
          <w:szCs w:val="22"/>
          <w:lang w:val="sr-Cyrl-CS"/>
        </w:rPr>
      </w:pPr>
    </w:p>
    <w:p w:rsidR="00E50F2C" w:rsidRPr="00A81797" w:rsidRDefault="005613CF">
      <w:pPr>
        <w:ind w:firstLine="0"/>
        <w:jc w:val="center"/>
        <w:rPr>
          <w:lang w:val="sr-Cyrl-CS"/>
        </w:rPr>
      </w:pPr>
      <w:r w:rsidRPr="00A81797">
        <w:rPr>
          <w:rFonts w:ascii="Cambria" w:hAnsi="Cambria"/>
          <w:b/>
          <w:iCs/>
          <w:sz w:val="22"/>
          <w:szCs w:val="22"/>
          <w:lang w:val="sr-Cyrl-CS"/>
        </w:rPr>
        <w:t>ТОКОМ 2014. ГОДИНЕ:</w:t>
      </w:r>
    </w:p>
    <w:p w:rsidR="00E50F2C" w:rsidRPr="00A81797" w:rsidRDefault="00E50F2C">
      <w:pPr>
        <w:pStyle w:val="ListParagraph"/>
        <w:spacing w:after="0" w:line="240" w:lineRule="auto"/>
        <w:ind w:left="0"/>
        <w:rPr>
          <w:rFonts w:ascii="Cambria" w:hAnsi="Cambria"/>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z w:val="22"/>
          <w:szCs w:val="22"/>
          <w:lang w:val="sr-Cyrl-CS"/>
        </w:rPr>
        <w:t xml:space="preserve">о висини таксе за издавање лиценце за управљање железничком инфраструктуром </w:t>
      </w:r>
      <w:r w:rsidRPr="00A81797">
        <w:rPr>
          <w:rFonts w:ascii="Cambria" w:hAnsi="Cambria"/>
          <w:spacing w:val="-8"/>
          <w:sz w:val="22"/>
          <w:szCs w:val="22"/>
          <w:lang w:val="sr-Cyrl-CS"/>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003/14</w:t>
      </w:r>
      <w:r w:rsidRPr="00A81797">
        <w:rPr>
          <w:rFonts w:ascii="Cambria" w:hAnsi="Cambria"/>
          <w:sz w:val="22"/>
          <w:szCs w:val="22"/>
          <w:lang w:val="sr-Cyrl-CS"/>
        </w:rPr>
        <w:t>), који је објављен</w:t>
      </w:r>
      <w:r>
        <w:rPr>
          <w:rFonts w:ascii="Cambria" w:hAnsi="Cambria"/>
          <w:sz w:val="22"/>
          <w:szCs w:val="22"/>
          <w:lang w:val="ru-RU"/>
        </w:rPr>
        <w:t xml:space="preserve"> 15.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xml:space="preserve">. </w:t>
      </w:r>
      <w:r w:rsidRPr="00A81797">
        <w:rPr>
          <w:rFonts w:ascii="Cambria" w:hAnsi="Cambria"/>
          <w:sz w:val="22"/>
          <w:szCs w:val="22"/>
          <w:lang w:val="sr-Cyrl-CS"/>
        </w:rPr>
        <w:t>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висини таксе за издавање лиценце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003/14</w:t>
      </w:r>
      <w:r w:rsidRPr="00A81797">
        <w:rPr>
          <w:rFonts w:ascii="Cambria" w:hAnsi="Cambria"/>
          <w:sz w:val="22"/>
          <w:szCs w:val="22"/>
          <w:lang w:val="sr-Cyrl-CS"/>
        </w:rPr>
        <w:t>), који је објављен</w:t>
      </w:r>
      <w:r>
        <w:rPr>
          <w:rFonts w:ascii="Cambria" w:hAnsi="Cambria"/>
          <w:sz w:val="22"/>
          <w:szCs w:val="22"/>
          <w:lang w:val="ru-RU"/>
        </w:rPr>
        <w:t xml:space="preserve"> 15.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лиценцама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w:t>
      </w:r>
      <w:r w:rsidRPr="00A81797">
        <w:rPr>
          <w:rFonts w:ascii="Cambria" w:hAnsi="Cambria"/>
          <w:sz w:val="22"/>
          <w:szCs w:val="22"/>
          <w:lang w:val="sr-Cyrl-CS"/>
        </w:rPr>
        <w:t>9</w:t>
      </w:r>
      <w:r>
        <w:rPr>
          <w:rFonts w:ascii="Cambria" w:hAnsi="Cambria"/>
          <w:sz w:val="22"/>
          <w:szCs w:val="22"/>
          <w:lang w:val="ru-RU"/>
        </w:rPr>
        <w:t>/14</w:t>
      </w:r>
      <w:r w:rsidRPr="00A81797">
        <w:rPr>
          <w:rFonts w:ascii="Cambria" w:hAnsi="Cambria"/>
          <w:sz w:val="22"/>
          <w:szCs w:val="22"/>
          <w:lang w:val="sr-Cyrl-CS"/>
        </w:rPr>
        <w:t>), који је објављен</w:t>
      </w:r>
      <w:r>
        <w:rPr>
          <w:rFonts w:ascii="Cambria" w:hAnsi="Cambria"/>
          <w:sz w:val="22"/>
          <w:szCs w:val="22"/>
          <w:lang w:val="ru-RU"/>
        </w:rPr>
        <w:t xml:space="preserve"> </w:t>
      </w:r>
      <w:r w:rsidRPr="00A81797">
        <w:rPr>
          <w:rFonts w:ascii="Cambria" w:hAnsi="Cambria"/>
          <w:sz w:val="22"/>
          <w:szCs w:val="22"/>
          <w:lang w:val="sr-Cyrl-CS"/>
        </w:rPr>
        <w:t>23</w:t>
      </w:r>
      <w:r>
        <w:rPr>
          <w:rFonts w:ascii="Cambria" w:hAnsi="Cambria"/>
          <w:sz w:val="22"/>
          <w:szCs w:val="22"/>
          <w:lang w:val="ru-RU"/>
        </w:rPr>
        <w:t xml:space="preserve">.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лиценцама за управљање железничком инфраструктуром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w:t>
      </w:r>
      <w:r w:rsidRPr="00A81797">
        <w:rPr>
          <w:rFonts w:ascii="Cambria" w:hAnsi="Cambria"/>
          <w:sz w:val="22"/>
          <w:szCs w:val="22"/>
          <w:lang w:val="sr-Cyrl-CS"/>
        </w:rPr>
        <w:t>9</w:t>
      </w:r>
      <w:r>
        <w:rPr>
          <w:rFonts w:ascii="Cambria" w:hAnsi="Cambria"/>
          <w:sz w:val="22"/>
          <w:szCs w:val="22"/>
          <w:lang w:val="ru-RU"/>
        </w:rPr>
        <w:t>/14</w:t>
      </w:r>
      <w:r w:rsidRPr="00A81797">
        <w:rPr>
          <w:rFonts w:ascii="Cambria" w:hAnsi="Cambria"/>
          <w:sz w:val="22"/>
          <w:szCs w:val="22"/>
          <w:lang w:val="sr-Cyrl-CS"/>
        </w:rPr>
        <w:t>), који је објављен</w:t>
      </w:r>
      <w:r>
        <w:rPr>
          <w:rFonts w:ascii="Cambria" w:hAnsi="Cambria"/>
          <w:sz w:val="22"/>
          <w:szCs w:val="22"/>
          <w:lang w:val="ru-RU"/>
        </w:rPr>
        <w:t xml:space="preserve"> </w:t>
      </w:r>
      <w:r w:rsidRPr="00A81797">
        <w:rPr>
          <w:rFonts w:ascii="Cambria" w:hAnsi="Cambria"/>
          <w:sz w:val="22"/>
          <w:szCs w:val="22"/>
          <w:lang w:val="sr-Cyrl-CS"/>
        </w:rPr>
        <w:t>23</w:t>
      </w:r>
      <w:r>
        <w:rPr>
          <w:rFonts w:ascii="Cambria" w:hAnsi="Cambria"/>
          <w:sz w:val="22"/>
          <w:szCs w:val="22"/>
          <w:lang w:val="ru-RU"/>
        </w:rPr>
        <w:t xml:space="preserve">.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реду вожње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 xml:space="preserve">. </w:t>
      </w:r>
      <w:r>
        <w:rPr>
          <w:rFonts w:ascii="Cambria" w:hAnsi="Cambria"/>
          <w:sz w:val="22"/>
          <w:szCs w:val="22"/>
          <w:lang w:val="ru-RU"/>
        </w:rPr>
        <w:t>39/2014</w:t>
      </w:r>
      <w:r w:rsidRPr="00A81797">
        <w:rPr>
          <w:rFonts w:ascii="Cambria" w:hAnsi="Cambria"/>
          <w:sz w:val="22"/>
          <w:szCs w:val="22"/>
          <w:lang w:val="sr-Cyrl-CS"/>
        </w:rPr>
        <w:t>), који је објављен 9. априла 2014. године</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означавању железничких возила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 xml:space="preserve">. </w:t>
      </w:r>
      <w:r>
        <w:rPr>
          <w:rFonts w:ascii="Cambria" w:hAnsi="Cambria"/>
          <w:iCs/>
          <w:sz w:val="22"/>
          <w:szCs w:val="22"/>
          <w:lang w:val="ru-RU"/>
        </w:rPr>
        <w:t>74/2014</w:t>
      </w:r>
      <w:r w:rsidRPr="00A81797">
        <w:rPr>
          <w:rFonts w:ascii="Cambria" w:hAnsi="Cambria"/>
          <w:iCs/>
          <w:sz w:val="22"/>
          <w:szCs w:val="22"/>
          <w:lang w:val="sr-Cyrl-CS"/>
        </w:rPr>
        <w:t>)</w:t>
      </w:r>
      <w:r>
        <w:rPr>
          <w:rFonts w:ascii="Cambria" w:hAnsi="Cambria"/>
          <w:iCs/>
          <w:sz w:val="22"/>
          <w:szCs w:val="22"/>
          <w:lang w:val="ru-RU"/>
        </w:rPr>
        <w:t xml:space="preserve"> </w:t>
      </w:r>
      <w:r w:rsidRPr="00A81797">
        <w:rPr>
          <w:rFonts w:ascii="Cambria" w:hAnsi="Cambria"/>
          <w:sz w:val="22"/>
          <w:szCs w:val="22"/>
          <w:lang w:val="sr-Cyrl-CS"/>
        </w:rPr>
        <w:t xml:space="preserve">који је објављен </w:t>
      </w:r>
      <w:r>
        <w:rPr>
          <w:rFonts w:ascii="Cambria" w:hAnsi="Cambria"/>
          <w:iCs/>
          <w:sz w:val="22"/>
          <w:szCs w:val="22"/>
          <w:lang w:val="ru-RU"/>
        </w:rPr>
        <w:t>18.</w:t>
      </w:r>
      <w:r w:rsidRPr="00A81797">
        <w:rPr>
          <w:rFonts w:ascii="Cambria" w:hAnsi="Cambria"/>
          <w:iCs/>
          <w:sz w:val="22"/>
          <w:szCs w:val="22"/>
          <w:lang w:val="sr-Cyrl-CS"/>
        </w:rPr>
        <w:t xml:space="preserve"> јула </w:t>
      </w:r>
      <w:r>
        <w:rPr>
          <w:rFonts w:ascii="Cambria" w:hAnsi="Cambria"/>
          <w:iCs/>
          <w:sz w:val="22"/>
          <w:szCs w:val="22"/>
          <w:lang w:val="ru-RU"/>
        </w:rPr>
        <w:t xml:space="preserve">2014. </w:t>
      </w:r>
      <w:r w:rsidRPr="00A81797">
        <w:rPr>
          <w:rFonts w:ascii="Cambria" w:hAnsi="Cambria"/>
          <w:iCs/>
          <w:sz w:val="22"/>
          <w:szCs w:val="22"/>
          <w:lang w:val="sr-Cyrl-CS"/>
        </w:rPr>
        <w:t>године</w:t>
      </w:r>
    </w:p>
    <w:p w:rsidR="00E50F2C" w:rsidRDefault="00E50F2C">
      <w:pPr>
        <w:rPr>
          <w:rFonts w:ascii="Cambria" w:hAnsi="Cambria"/>
          <w:iCs/>
          <w:sz w:val="22"/>
          <w:szCs w:val="22"/>
          <w:lang w:val="sr-Latn-RS"/>
        </w:rPr>
      </w:pPr>
    </w:p>
    <w:p w:rsidR="0077541C" w:rsidRDefault="0077541C">
      <w:pPr>
        <w:rPr>
          <w:rFonts w:ascii="Cambria" w:hAnsi="Cambria"/>
          <w:iCs/>
          <w:sz w:val="22"/>
          <w:szCs w:val="22"/>
          <w:lang w:val="sr-Latn-RS"/>
        </w:rPr>
      </w:pPr>
    </w:p>
    <w:p w:rsidR="0077541C" w:rsidRPr="0077541C" w:rsidRDefault="0077541C">
      <w:pPr>
        <w:rPr>
          <w:rFonts w:ascii="Cambria" w:hAnsi="Cambria"/>
          <w:iCs/>
          <w:sz w:val="22"/>
          <w:szCs w:val="22"/>
          <w:lang w:val="sr-Latn-RS"/>
        </w:rPr>
      </w:pPr>
    </w:p>
    <w:p w:rsidR="00E50F2C" w:rsidRPr="00A81797" w:rsidRDefault="005613CF">
      <w:pPr>
        <w:ind w:firstLine="0"/>
        <w:jc w:val="center"/>
        <w:rPr>
          <w:lang w:val="sr-Cyrl-CS"/>
        </w:rPr>
      </w:pPr>
      <w:r w:rsidRPr="00A81797">
        <w:rPr>
          <w:rFonts w:ascii="Cambria" w:hAnsi="Cambria"/>
          <w:b/>
          <w:iCs/>
          <w:sz w:val="22"/>
          <w:szCs w:val="22"/>
          <w:lang w:val="sr-Cyrl-CS"/>
        </w:rPr>
        <w:t>ТОКОМ 2015. ГОДИНЕ:</w:t>
      </w:r>
    </w:p>
    <w:p w:rsidR="00E50F2C" w:rsidRPr="00A81797" w:rsidRDefault="00E50F2C">
      <w:pPr>
        <w:pStyle w:val="ListParagraph"/>
        <w:spacing w:after="0" w:line="240" w:lineRule="auto"/>
        <w:rPr>
          <w:rFonts w:ascii="Cambria" w:hAnsi="Cambria"/>
          <w:spacing w:val="-8"/>
          <w:lang w:val="sr-Cyrl-CS"/>
        </w:rPr>
      </w:pPr>
    </w:p>
    <w:p w:rsidR="00E50F2C" w:rsidRPr="00A81797" w:rsidRDefault="005613CF">
      <w:pPr>
        <w:rPr>
          <w:lang w:val="sr-Cyrl-CS"/>
        </w:rPr>
      </w:pPr>
      <w:r w:rsidRPr="00A81797">
        <w:rPr>
          <w:rFonts w:ascii="Cambria" w:hAnsi="Cambria"/>
          <w:bCs/>
          <w:sz w:val="22"/>
          <w:szCs w:val="22"/>
          <w:lang w:val="sr-Cyrl-CS"/>
        </w:rPr>
        <w:lastRenderedPageBreak/>
        <w:t xml:space="preserve">ПРАВИЛНИК </w:t>
      </w:r>
      <w:r w:rsidRPr="005A5C0E">
        <w:rPr>
          <w:rFonts w:ascii="Cambria" w:hAnsi="Cambria"/>
          <w:sz w:val="22"/>
          <w:szCs w:val="22"/>
          <w:lang w:val="sr-Latn-RS"/>
        </w:rPr>
        <w:t>o</w:t>
      </w:r>
      <w:r w:rsidRPr="00A81797">
        <w:rPr>
          <w:rFonts w:ascii="Cambria" w:hAnsi="Cambria"/>
          <w:sz w:val="22"/>
          <w:szCs w:val="22"/>
          <w:lang w:val="sr-Cyrl-CS"/>
        </w:rPr>
        <w:t xml:space="preserve"> з</w:t>
      </w:r>
      <w:r w:rsidRPr="005A5C0E">
        <w:rPr>
          <w:rFonts w:ascii="Cambria" w:hAnsi="Cambria"/>
          <w:sz w:val="22"/>
          <w:szCs w:val="22"/>
          <w:lang w:val="sr-Latn-RS"/>
        </w:rPr>
        <w:t>aje</w:t>
      </w:r>
      <w:r w:rsidRPr="00A81797">
        <w:rPr>
          <w:rFonts w:ascii="Cambria" w:hAnsi="Cambria"/>
          <w:sz w:val="22"/>
          <w:szCs w:val="22"/>
          <w:lang w:val="sr-Cyrl-CS"/>
        </w:rPr>
        <w:t>дничким п</w:t>
      </w:r>
      <w:r w:rsidRPr="005A5C0E">
        <w:rPr>
          <w:rFonts w:ascii="Cambria" w:hAnsi="Cambria"/>
          <w:sz w:val="22"/>
          <w:szCs w:val="22"/>
          <w:lang w:val="sr-Latn-RS"/>
        </w:rPr>
        <w:t>o</w:t>
      </w:r>
      <w:r w:rsidRPr="00A81797">
        <w:rPr>
          <w:rFonts w:ascii="Cambria" w:hAnsi="Cambria"/>
          <w:sz w:val="22"/>
          <w:szCs w:val="22"/>
          <w:lang w:val="sr-Cyrl-CS"/>
        </w:rPr>
        <w:t>к</w:t>
      </w:r>
      <w:r w:rsidRPr="005A5C0E">
        <w:rPr>
          <w:rFonts w:ascii="Cambria" w:hAnsi="Cambria"/>
          <w:sz w:val="22"/>
          <w:szCs w:val="22"/>
          <w:lang w:val="sr-Latn-RS"/>
        </w:rPr>
        <w:t>a</w:t>
      </w:r>
      <w:r w:rsidRPr="00A81797">
        <w:rPr>
          <w:rFonts w:ascii="Cambria" w:hAnsi="Cambria"/>
          <w:sz w:val="22"/>
          <w:szCs w:val="22"/>
          <w:lang w:val="sr-Cyrl-CS"/>
        </w:rPr>
        <w:t>з</w:t>
      </w:r>
      <w:r w:rsidRPr="005A5C0E">
        <w:rPr>
          <w:rFonts w:ascii="Cambria" w:hAnsi="Cambria"/>
          <w:sz w:val="22"/>
          <w:szCs w:val="22"/>
          <w:lang w:val="sr-Latn-RS"/>
        </w:rPr>
        <w:t>a</w:t>
      </w:r>
      <w:r w:rsidRPr="00A81797">
        <w:rPr>
          <w:rFonts w:ascii="Cambria" w:hAnsi="Cambria"/>
          <w:sz w:val="22"/>
          <w:szCs w:val="22"/>
          <w:lang w:val="sr-Cyrl-CS"/>
        </w:rPr>
        <w:t>т</w:t>
      </w:r>
      <w:r w:rsidRPr="005A5C0E">
        <w:rPr>
          <w:rFonts w:ascii="Cambria" w:hAnsi="Cambria"/>
          <w:sz w:val="22"/>
          <w:szCs w:val="22"/>
          <w:lang w:val="sr-Latn-RS"/>
        </w:rPr>
        <w:t>e</w:t>
      </w:r>
      <w:r w:rsidRPr="00A81797">
        <w:rPr>
          <w:rFonts w:ascii="Cambria" w:hAnsi="Cambria"/>
          <w:sz w:val="22"/>
          <w:szCs w:val="22"/>
          <w:lang w:val="sr-Cyrl-CS"/>
        </w:rPr>
        <w:t>љим</w:t>
      </w:r>
      <w:r w:rsidRPr="005A5C0E">
        <w:rPr>
          <w:rFonts w:ascii="Cambria" w:hAnsi="Cambria"/>
          <w:sz w:val="22"/>
          <w:szCs w:val="22"/>
          <w:lang w:val="sr-Latn-RS"/>
        </w:rPr>
        <w:t>a</w:t>
      </w:r>
      <w:r w:rsidRPr="00A81797">
        <w:rPr>
          <w:rFonts w:ascii="Cambria" w:hAnsi="Cambria"/>
          <w:sz w:val="22"/>
          <w:szCs w:val="22"/>
          <w:lang w:val="sr-Cyrl-CS"/>
        </w:rPr>
        <w:t xml:space="preserve"> б</w:t>
      </w:r>
      <w:r w:rsidRPr="005A5C0E">
        <w:rPr>
          <w:rFonts w:ascii="Cambria" w:hAnsi="Cambria"/>
          <w:sz w:val="22"/>
          <w:szCs w:val="22"/>
          <w:lang w:val="sr-Latn-RS"/>
        </w:rPr>
        <w:t>e</w:t>
      </w:r>
      <w:r w:rsidRPr="00A81797">
        <w:rPr>
          <w:rFonts w:ascii="Cambria" w:hAnsi="Cambria"/>
          <w:sz w:val="22"/>
          <w:szCs w:val="22"/>
          <w:lang w:val="sr-Cyrl-CS"/>
        </w:rPr>
        <w:t>зб</w:t>
      </w:r>
      <w:r w:rsidRPr="005A5C0E">
        <w:rPr>
          <w:rFonts w:ascii="Cambria" w:hAnsi="Cambria"/>
          <w:sz w:val="22"/>
          <w:szCs w:val="22"/>
          <w:lang w:val="sr-Latn-RS"/>
        </w:rPr>
        <w:t>e</w:t>
      </w:r>
      <w:r w:rsidRPr="00A81797">
        <w:rPr>
          <w:rFonts w:ascii="Cambria" w:hAnsi="Cambria"/>
          <w:sz w:val="22"/>
          <w:szCs w:val="22"/>
          <w:lang w:val="sr-Cyrl-CS"/>
        </w:rPr>
        <w:t>дн</w:t>
      </w:r>
      <w:r w:rsidRPr="005A5C0E">
        <w:rPr>
          <w:rFonts w:ascii="Cambria" w:hAnsi="Cambria"/>
          <w:sz w:val="22"/>
          <w:szCs w:val="22"/>
          <w:lang w:val="sr-Latn-RS"/>
        </w:rPr>
        <w:t>o</w:t>
      </w:r>
      <w:r w:rsidRPr="00A81797">
        <w:rPr>
          <w:rFonts w:ascii="Cambria" w:hAnsi="Cambria"/>
          <w:sz w:val="22"/>
          <w:szCs w:val="22"/>
          <w:lang w:val="sr-Cyrl-CS"/>
        </w:rPr>
        <w:t>сти у ж</w:t>
      </w:r>
      <w:r w:rsidRPr="005A5C0E">
        <w:rPr>
          <w:rFonts w:ascii="Cambria" w:hAnsi="Cambria"/>
          <w:sz w:val="22"/>
          <w:szCs w:val="22"/>
          <w:lang w:val="sr-Latn-RS"/>
        </w:rPr>
        <w:t>e</w:t>
      </w:r>
      <w:r w:rsidRPr="00A81797">
        <w:rPr>
          <w:rFonts w:ascii="Cambria" w:hAnsi="Cambria"/>
          <w:sz w:val="22"/>
          <w:szCs w:val="22"/>
          <w:lang w:val="sr-Cyrl-CS"/>
        </w:rPr>
        <w:t>л</w:t>
      </w:r>
      <w:r w:rsidRPr="005A5C0E">
        <w:rPr>
          <w:rFonts w:ascii="Cambria" w:hAnsi="Cambria"/>
          <w:sz w:val="22"/>
          <w:szCs w:val="22"/>
          <w:lang w:val="sr-Latn-RS"/>
        </w:rPr>
        <w:t>e</w:t>
      </w:r>
      <w:r w:rsidRPr="00A81797">
        <w:rPr>
          <w:rFonts w:ascii="Cambria" w:hAnsi="Cambria"/>
          <w:sz w:val="22"/>
          <w:szCs w:val="22"/>
          <w:lang w:val="sr-Cyrl-CS"/>
        </w:rPr>
        <w:t>зничк</w:t>
      </w:r>
      <w:r w:rsidRPr="005A5C0E">
        <w:rPr>
          <w:rFonts w:ascii="Cambria" w:hAnsi="Cambria"/>
          <w:sz w:val="22"/>
          <w:szCs w:val="22"/>
          <w:lang w:val="sr-Latn-RS"/>
        </w:rPr>
        <w:t>o</w:t>
      </w:r>
      <w:r w:rsidRPr="00A81797">
        <w:rPr>
          <w:rFonts w:ascii="Cambria" w:hAnsi="Cambria"/>
          <w:sz w:val="22"/>
          <w:szCs w:val="22"/>
          <w:lang w:val="sr-Cyrl-CS"/>
        </w:rPr>
        <w:t>м с</w:t>
      </w:r>
      <w:r w:rsidRPr="005A5C0E">
        <w:rPr>
          <w:rFonts w:ascii="Cambria" w:hAnsi="Cambria"/>
          <w:sz w:val="22"/>
          <w:szCs w:val="22"/>
          <w:lang w:val="sr-Latn-RS"/>
        </w:rPr>
        <w:t>ao</w:t>
      </w:r>
      <w:r w:rsidRPr="00A81797">
        <w:rPr>
          <w:rFonts w:ascii="Cambria" w:hAnsi="Cambria"/>
          <w:sz w:val="22"/>
          <w:szCs w:val="22"/>
          <w:lang w:val="sr-Cyrl-CS"/>
        </w:rPr>
        <w:t>бр</w:t>
      </w:r>
      <w:r w:rsidRPr="005A5C0E">
        <w:rPr>
          <w:rFonts w:ascii="Cambria" w:hAnsi="Cambria"/>
          <w:sz w:val="22"/>
          <w:szCs w:val="22"/>
          <w:lang w:val="sr-Latn-RS"/>
        </w:rPr>
        <w:t>a</w:t>
      </w:r>
      <w:r w:rsidRPr="00A81797">
        <w:rPr>
          <w:rFonts w:ascii="Cambria" w:hAnsi="Cambria"/>
          <w:sz w:val="22"/>
          <w:szCs w:val="22"/>
          <w:lang w:val="sr-Cyrl-CS"/>
        </w:rPr>
        <w:t>ћ</w:t>
      </w:r>
      <w:r w:rsidRPr="005A5C0E">
        <w:rPr>
          <w:rFonts w:ascii="Cambria" w:hAnsi="Cambria"/>
          <w:sz w:val="22"/>
          <w:szCs w:val="22"/>
          <w:lang w:val="sr-Latn-RS"/>
        </w:rPr>
        <w:t>aj</w:t>
      </w:r>
      <w:r w:rsidRPr="00A81797">
        <w:rPr>
          <w:rFonts w:ascii="Cambria" w:hAnsi="Cambria"/>
          <w:sz w:val="22"/>
          <w:szCs w:val="22"/>
          <w:lang w:val="sr-Cyrl-CS"/>
        </w:rPr>
        <w:t>у („Сл. гл</w:t>
      </w:r>
      <w:r w:rsidRPr="005A5C0E">
        <w:rPr>
          <w:rFonts w:ascii="Cambria" w:hAnsi="Cambria"/>
          <w:sz w:val="22"/>
          <w:szCs w:val="22"/>
          <w:lang w:val="sr-Latn-RS"/>
        </w:rPr>
        <w:t>a</w:t>
      </w:r>
      <w:r w:rsidRPr="00A81797">
        <w:rPr>
          <w:rFonts w:ascii="Cambria" w:hAnsi="Cambria"/>
          <w:sz w:val="22"/>
          <w:szCs w:val="22"/>
          <w:lang w:val="sr-Cyrl-CS"/>
        </w:rPr>
        <w:t>сник РС“, бр. 60/2015), који је објављен 8. јуна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A81797">
        <w:rPr>
          <w:rFonts w:ascii="Cambria" w:hAnsi="Cambria"/>
          <w:bCs/>
          <w:sz w:val="22"/>
          <w:szCs w:val="22"/>
          <w:lang w:val="sr-Cyrl-CS"/>
        </w:rPr>
        <w:t xml:space="preserve"> </w:t>
      </w:r>
      <w:r w:rsidRPr="00A81797">
        <w:rPr>
          <w:rFonts w:ascii="Cambria" w:hAnsi="Cambria"/>
          <w:sz w:val="22"/>
          <w:szCs w:val="22"/>
          <w:lang w:val="sr-Cyrl-CS"/>
        </w:rPr>
        <w:t>(„Сл. гл</w:t>
      </w:r>
      <w:r>
        <w:rPr>
          <w:rFonts w:ascii="Cambria" w:hAnsi="Cambria"/>
          <w:sz w:val="22"/>
          <w:szCs w:val="22"/>
        </w:rPr>
        <w:t>a</w:t>
      </w:r>
      <w:r w:rsidRPr="00A81797">
        <w:rPr>
          <w:rFonts w:ascii="Cambria" w:hAnsi="Cambria"/>
          <w:sz w:val="22"/>
          <w:szCs w:val="22"/>
          <w:lang w:val="sr-Cyrl-CS"/>
        </w:rPr>
        <w:t>сник РС“, бр. 71/2015), који је објављен</w:t>
      </w:r>
      <w:r>
        <w:rPr>
          <w:rFonts w:ascii="Cambria" w:hAnsi="Cambria"/>
          <w:sz w:val="22"/>
          <w:szCs w:val="22"/>
          <w:lang w:val="ru-RU"/>
        </w:rPr>
        <w:t xml:space="preserve">14. </w:t>
      </w:r>
      <w:r w:rsidRPr="00A81797">
        <w:rPr>
          <w:rFonts w:ascii="Cambria" w:hAnsi="Cambria"/>
          <w:sz w:val="22"/>
          <w:szCs w:val="22"/>
          <w:lang w:val="sr-Cyrl-CS"/>
        </w:rPr>
        <w:t xml:space="preserve">августа </w:t>
      </w:r>
      <w:r>
        <w:rPr>
          <w:rFonts w:ascii="Cambria" w:hAnsi="Cambria"/>
          <w:sz w:val="22"/>
          <w:szCs w:val="22"/>
          <w:lang w:val="ru-RU"/>
        </w:rPr>
        <w:t xml:space="preserve">2015. </w:t>
      </w:r>
      <w:r w:rsidRPr="00A81797">
        <w:rPr>
          <w:rFonts w:ascii="Cambria" w:hAnsi="Cambria"/>
          <w:sz w:val="22"/>
          <w:szCs w:val="22"/>
          <w:lang w:val="sr-Cyrl-CS"/>
        </w:rPr>
        <w:t>г</w:t>
      </w:r>
      <w:r>
        <w:rPr>
          <w:rFonts w:ascii="Cambria" w:hAnsi="Cambria"/>
          <w:sz w:val="22"/>
          <w:szCs w:val="22"/>
          <w:lang w:val="ru-RU"/>
        </w:rPr>
        <w:t>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sidRPr="00A81797">
        <w:rPr>
          <w:rFonts w:ascii="Cambria" w:hAnsi="Cambria"/>
          <w:sz w:val="22"/>
          <w:szCs w:val="22"/>
          <w:lang w:val="sr-Cyrl-CS"/>
        </w:rPr>
        <w:t>о Заједничким безбедносним методама за праћење ефикасности управљања безбедношћу у току експлоатације и одржавања железничког система („Сл. гл</w:t>
      </w:r>
      <w:r>
        <w:rPr>
          <w:rFonts w:ascii="Cambria" w:hAnsi="Cambria"/>
          <w:sz w:val="22"/>
          <w:szCs w:val="22"/>
        </w:rPr>
        <w:t>a</w:t>
      </w:r>
      <w:r w:rsidRPr="00A81797">
        <w:rPr>
          <w:rFonts w:ascii="Cambria" w:hAnsi="Cambria"/>
          <w:sz w:val="22"/>
          <w:szCs w:val="22"/>
          <w:lang w:val="sr-Cyrl-CS"/>
        </w:rPr>
        <w:t>сник РС“, бр. 80/2015), који је објављен 21. септембра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sidRPr="00A81797">
        <w:rPr>
          <w:rFonts w:ascii="Cambria" w:hAnsi="Cambria"/>
          <w:sz w:val="22"/>
          <w:szCs w:val="22"/>
          <w:lang w:val="sr-Cyrl-CS"/>
        </w:rPr>
        <w:t>о одржавању Сигнално сигурносних уређаја („Сл. гл</w:t>
      </w:r>
      <w:r>
        <w:rPr>
          <w:rFonts w:ascii="Cambria" w:hAnsi="Cambria"/>
          <w:sz w:val="22"/>
          <w:szCs w:val="22"/>
        </w:rPr>
        <w:t>a</w:t>
      </w:r>
      <w:r w:rsidRPr="00A81797">
        <w:rPr>
          <w:rFonts w:ascii="Cambria" w:hAnsi="Cambria"/>
          <w:sz w:val="22"/>
          <w:szCs w:val="22"/>
          <w:lang w:val="sr-Cyrl-CS"/>
        </w:rPr>
        <w:t>сник РС“, бр. 80/2015), који је објављен 21. септембра 2015. године.</w:t>
      </w:r>
    </w:p>
    <w:p w:rsidR="00E50F2C" w:rsidRPr="00A81797" w:rsidRDefault="00E50F2C">
      <w:pPr>
        <w:rPr>
          <w:rFonts w:ascii="Cambria" w:hAnsi="Cambria"/>
          <w:sz w:val="22"/>
          <w:szCs w:val="22"/>
          <w:lang w:val="sr-Cyrl-CS"/>
        </w:rPr>
      </w:pPr>
    </w:p>
    <w:p w:rsidR="00E50F2C" w:rsidRPr="00A81797" w:rsidRDefault="005613CF">
      <w:pPr>
        <w:rPr>
          <w:rFonts w:ascii="Cambria" w:hAnsi="Cambria"/>
          <w:sz w:val="22"/>
          <w:szCs w:val="22"/>
          <w:lang w:val="sr-Cyrl-CS"/>
        </w:rPr>
      </w:pPr>
      <w:r w:rsidRPr="00A81797">
        <w:rPr>
          <w:rFonts w:ascii="Cambria" w:hAnsi="Cambria"/>
          <w:sz w:val="22"/>
          <w:szCs w:val="22"/>
          <w:lang w:val="sr-Cyrl-CS"/>
        </w:rPr>
        <w:t>ПРАВИЛНИК о обрасцима сертификата о безбедности за пребоз („Сл. гласник РС“, бр. 84/2015), који је објављен 6.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висини таксе за упис у Национални регистар железничких возила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висини таксе за издавање сертификата лицу задуженом за одржавање теретних кола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5613CF">
      <w:pPr>
        <w:rPr>
          <w:rFonts w:ascii="Cambria" w:hAnsi="Cambria"/>
          <w:sz w:val="22"/>
          <w:szCs w:val="22"/>
          <w:lang w:val="sr-Cyrl-CS"/>
        </w:rPr>
      </w:pPr>
      <w:r w:rsidRPr="00A81797">
        <w:rPr>
          <w:rFonts w:ascii="Cambria" w:hAnsi="Cambria"/>
          <w:sz w:val="22"/>
          <w:szCs w:val="22"/>
          <w:lang w:val="sr-Cyrl-CS"/>
        </w:rPr>
        <w:t xml:space="preserve">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eastAsia="Calibri" w:hAnsi="Cambria"/>
          <w:sz w:val="22"/>
          <w:szCs w:val="22"/>
          <w:lang w:val="sr-Cyrl-CS"/>
        </w:rPr>
        <w:t xml:space="preserve">о одржавању железничких возила </w:t>
      </w:r>
      <w:r w:rsidRPr="00A81797">
        <w:rPr>
          <w:rFonts w:ascii="Cambria" w:hAnsi="Cambria"/>
          <w:sz w:val="22"/>
          <w:szCs w:val="22"/>
          <w:lang w:val="sr-Cyrl-CS"/>
        </w:rPr>
        <w:t>(„Сл. гл</w:t>
      </w:r>
      <w:r>
        <w:rPr>
          <w:rFonts w:ascii="Cambria" w:hAnsi="Cambria"/>
          <w:sz w:val="22"/>
          <w:szCs w:val="22"/>
        </w:rPr>
        <w:t>a</w:t>
      </w:r>
      <w:r w:rsidRPr="00A81797">
        <w:rPr>
          <w:rFonts w:ascii="Cambria" w:hAnsi="Cambria"/>
          <w:sz w:val="22"/>
          <w:szCs w:val="22"/>
          <w:lang w:val="sr-Cyrl-CS"/>
        </w:rPr>
        <w:t>сник РС“, бр. 101/2015), који</w:t>
      </w:r>
    </w:p>
    <w:p w:rsidR="00E50F2C" w:rsidRPr="00A81797" w:rsidRDefault="005613CF">
      <w:pPr>
        <w:ind w:firstLine="0"/>
        <w:rPr>
          <w:rFonts w:ascii="Cambria" w:hAnsi="Cambria"/>
          <w:sz w:val="22"/>
          <w:szCs w:val="22"/>
          <w:lang w:val="sr-Cyrl-CS"/>
        </w:rPr>
      </w:pPr>
      <w:r w:rsidRPr="00A81797">
        <w:rPr>
          <w:rFonts w:ascii="Cambria" w:hAnsi="Cambria"/>
          <w:sz w:val="22"/>
          <w:szCs w:val="22"/>
          <w:lang w:val="sr-Cyrl-CS"/>
        </w:rPr>
        <w:t>је  објављен 8. децембра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о обрасцима сертификата о безбедности за управљање железничком </w:t>
      </w:r>
    </w:p>
    <w:p w:rsidR="00E50F2C" w:rsidRPr="00A81797" w:rsidRDefault="005613CF">
      <w:pPr>
        <w:rPr>
          <w:lang w:val="sr-Cyrl-CS"/>
        </w:rPr>
      </w:pPr>
      <w:r w:rsidRPr="00A81797">
        <w:rPr>
          <w:rFonts w:ascii="Cambria" w:hAnsi="Cambria"/>
          <w:bCs/>
          <w:sz w:val="22"/>
          <w:szCs w:val="22"/>
          <w:lang w:val="sr-Cyrl-CS"/>
        </w:rPr>
        <w:t xml:space="preserve">инфраструктуром  </w:t>
      </w:r>
      <w:hyperlink r:id="rId36" w:history="1"/>
      <w:r>
        <w:rPr>
          <w:rFonts w:ascii="Cambria" w:hAnsi="Cambria"/>
          <w:sz w:val="22"/>
          <w:szCs w:val="22"/>
          <w:lang w:val="ru-RU"/>
        </w:rPr>
        <w:t xml:space="preserve"> ("Службени гласник Републике Србије", бр. 104/15)</w:t>
      </w:r>
      <w:r w:rsidRPr="00A81797">
        <w:rPr>
          <w:rFonts w:ascii="Cambria" w:hAnsi="Cambria"/>
          <w:sz w:val="22"/>
          <w:szCs w:val="22"/>
          <w:lang w:val="sr-Cyrl-CS"/>
        </w:rPr>
        <w:t xml:space="preserve"> ), који је објављен 17. децембра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w:t>
      </w:r>
      <w:r>
        <w:rPr>
          <w:rFonts w:ascii="Cambria" w:hAnsi="Cambria"/>
          <w:sz w:val="22"/>
          <w:szCs w:val="22"/>
        </w:rPr>
        <w:t>o</w:t>
      </w:r>
      <w:r w:rsidRPr="00A81797">
        <w:rPr>
          <w:rFonts w:ascii="Cambria" w:hAnsi="Cambria"/>
          <w:sz w:val="22"/>
          <w:szCs w:val="22"/>
          <w:lang w:val="sr-Cyrl-CS"/>
        </w:rPr>
        <w:t>држ</w:t>
      </w:r>
      <w:r>
        <w:rPr>
          <w:rFonts w:ascii="Cambria" w:hAnsi="Cambria"/>
          <w:sz w:val="22"/>
          <w:szCs w:val="22"/>
        </w:rPr>
        <w:t>a</w:t>
      </w:r>
      <w:r w:rsidRPr="00A81797">
        <w:rPr>
          <w:rFonts w:ascii="Cambria" w:hAnsi="Cambria"/>
          <w:sz w:val="22"/>
          <w:szCs w:val="22"/>
          <w:lang w:val="sr-Cyrl-CS"/>
        </w:rPr>
        <w:t>в</w:t>
      </w:r>
      <w:r>
        <w:rPr>
          <w:rFonts w:ascii="Cambria" w:hAnsi="Cambria"/>
          <w:sz w:val="22"/>
          <w:szCs w:val="22"/>
        </w:rPr>
        <w:t>a</w:t>
      </w:r>
      <w:r w:rsidRPr="00A81797">
        <w:rPr>
          <w:rFonts w:ascii="Cambria" w:hAnsi="Cambria"/>
          <w:sz w:val="22"/>
          <w:szCs w:val="22"/>
          <w:lang w:val="sr-Cyrl-CS"/>
        </w:rPr>
        <w:t>њу п</w:t>
      </w:r>
      <w:r>
        <w:rPr>
          <w:rFonts w:ascii="Cambria" w:hAnsi="Cambria"/>
          <w:sz w:val="22"/>
          <w:szCs w:val="22"/>
        </w:rPr>
        <w:t>o</w:t>
      </w:r>
      <w:r w:rsidRPr="00A81797">
        <w:rPr>
          <w:rFonts w:ascii="Cambria" w:hAnsi="Cambria"/>
          <w:sz w:val="22"/>
          <w:szCs w:val="22"/>
          <w:lang w:val="sr-Cyrl-CS"/>
        </w:rPr>
        <w:t>дсист</w:t>
      </w:r>
      <w:r>
        <w:rPr>
          <w:rFonts w:ascii="Cambria" w:hAnsi="Cambria"/>
          <w:sz w:val="22"/>
          <w:szCs w:val="22"/>
        </w:rPr>
        <w:t>e</w:t>
      </w:r>
      <w:r w:rsidRPr="00A81797">
        <w:rPr>
          <w:rFonts w:ascii="Cambria" w:hAnsi="Cambria"/>
          <w:sz w:val="22"/>
          <w:szCs w:val="22"/>
          <w:lang w:val="sr-Cyrl-CS"/>
        </w:rPr>
        <w:t>м</w:t>
      </w:r>
      <w:r>
        <w:rPr>
          <w:rFonts w:ascii="Cambria" w:hAnsi="Cambria"/>
          <w:sz w:val="22"/>
          <w:szCs w:val="22"/>
        </w:rPr>
        <w:t>a</w:t>
      </w:r>
      <w:r w:rsidRPr="00A81797">
        <w:rPr>
          <w:rFonts w:ascii="Cambria" w:hAnsi="Cambria"/>
          <w:sz w:val="22"/>
          <w:szCs w:val="22"/>
          <w:lang w:val="sr-Cyrl-CS"/>
        </w:rPr>
        <w:t xml:space="preserve"> </w:t>
      </w:r>
      <w:r>
        <w:rPr>
          <w:rFonts w:ascii="Cambria" w:hAnsi="Cambria"/>
          <w:sz w:val="22"/>
          <w:szCs w:val="22"/>
        </w:rPr>
        <w:t>e</w:t>
      </w:r>
      <w:r w:rsidRPr="00A81797">
        <w:rPr>
          <w:rFonts w:ascii="Cambria" w:hAnsi="Cambria"/>
          <w:sz w:val="22"/>
          <w:szCs w:val="22"/>
          <w:lang w:val="sr-Cyrl-CS"/>
        </w:rPr>
        <w:t>н</w:t>
      </w:r>
      <w:r>
        <w:rPr>
          <w:rFonts w:ascii="Cambria" w:hAnsi="Cambria"/>
          <w:sz w:val="22"/>
          <w:szCs w:val="22"/>
        </w:rPr>
        <w:t>e</w:t>
      </w:r>
      <w:r w:rsidRPr="00A81797">
        <w:rPr>
          <w:rFonts w:ascii="Cambria" w:hAnsi="Cambria"/>
          <w:sz w:val="22"/>
          <w:szCs w:val="22"/>
          <w:lang w:val="sr-Cyrl-CS"/>
        </w:rPr>
        <w:t>рги</w:t>
      </w:r>
      <w:r>
        <w:rPr>
          <w:rFonts w:ascii="Cambria" w:hAnsi="Cambria"/>
          <w:sz w:val="22"/>
          <w:szCs w:val="22"/>
        </w:rPr>
        <w:t>ja</w:t>
      </w:r>
      <w:r w:rsidRPr="00A81797">
        <w:rPr>
          <w:rFonts w:ascii="Cambria" w:hAnsi="Cambria"/>
          <w:sz w:val="22"/>
          <w:szCs w:val="22"/>
          <w:lang w:val="sr-Cyrl-CS"/>
        </w:rPr>
        <w:t xml:space="preserve"> ("Службени гласник Републике Србије", бр. 106/15) ), који је објављен 21. децембра 2015. године.</w:t>
      </w:r>
    </w:p>
    <w:p w:rsidR="00E50F2C" w:rsidRPr="00A81797" w:rsidRDefault="005613CF">
      <w:pPr>
        <w:rPr>
          <w:lang w:val="sr-Cyrl-CS"/>
        </w:rPr>
      </w:pPr>
      <w:r w:rsidRPr="00A81797">
        <w:rPr>
          <w:rFonts w:ascii="Cambria" w:hAnsi="Cambria"/>
          <w:sz w:val="22"/>
          <w:szCs w:val="22"/>
          <w:lang w:val="sr-Cyrl-CS"/>
        </w:rPr>
        <w:t xml:space="preserve"> </w:t>
      </w:r>
    </w:p>
    <w:p w:rsidR="00E50F2C" w:rsidRDefault="005613CF">
      <w:pPr>
        <w:rPr>
          <w:rFonts w:ascii="Cambria" w:hAnsi="Cambria"/>
          <w:sz w:val="22"/>
          <w:szCs w:val="22"/>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т</w:t>
      </w:r>
      <w:r>
        <w:rPr>
          <w:rFonts w:ascii="Cambria" w:hAnsi="Cambria"/>
          <w:sz w:val="22"/>
          <w:szCs w:val="22"/>
        </w:rPr>
        <w:t>e</w:t>
      </w:r>
      <w:r w:rsidRPr="00A81797">
        <w:rPr>
          <w:rFonts w:ascii="Cambria" w:hAnsi="Cambria"/>
          <w:sz w:val="22"/>
          <w:szCs w:val="22"/>
          <w:lang w:val="sr-Cyrl-CS"/>
        </w:rPr>
        <w:t>хничким усл</w:t>
      </w:r>
      <w:r>
        <w:rPr>
          <w:rFonts w:ascii="Cambria" w:hAnsi="Cambria"/>
          <w:sz w:val="22"/>
          <w:szCs w:val="22"/>
        </w:rPr>
        <w:t>o</w:t>
      </w:r>
      <w:r w:rsidRPr="00A81797">
        <w:rPr>
          <w:rFonts w:ascii="Cambria" w:hAnsi="Cambria"/>
          <w:sz w:val="22"/>
          <w:szCs w:val="22"/>
          <w:lang w:val="sr-Cyrl-CS"/>
        </w:rPr>
        <w:t>вим</w:t>
      </w:r>
      <w:r>
        <w:rPr>
          <w:rFonts w:ascii="Cambria" w:hAnsi="Cambria"/>
          <w:sz w:val="22"/>
          <w:szCs w:val="22"/>
        </w:rPr>
        <w:t>a</w:t>
      </w:r>
      <w:r w:rsidRPr="00A81797">
        <w:rPr>
          <w:rFonts w:ascii="Cambria" w:hAnsi="Cambria"/>
          <w:sz w:val="22"/>
          <w:szCs w:val="22"/>
          <w:lang w:val="sr-Cyrl-CS"/>
        </w:rPr>
        <w:t xml:space="preserve"> з</w:t>
      </w:r>
      <w:r>
        <w:rPr>
          <w:rFonts w:ascii="Cambria" w:hAnsi="Cambria"/>
          <w:sz w:val="22"/>
          <w:szCs w:val="22"/>
        </w:rPr>
        <w:t>a</w:t>
      </w:r>
      <w:r w:rsidRPr="00A81797">
        <w:rPr>
          <w:rFonts w:ascii="Cambria" w:hAnsi="Cambria"/>
          <w:sz w:val="22"/>
          <w:szCs w:val="22"/>
          <w:lang w:val="sr-Cyrl-CS"/>
        </w:rPr>
        <w:t xml:space="preserve"> п</w:t>
      </w:r>
      <w:r>
        <w:rPr>
          <w:rFonts w:ascii="Cambria" w:hAnsi="Cambria"/>
          <w:sz w:val="22"/>
          <w:szCs w:val="22"/>
        </w:rPr>
        <w:t>o</w:t>
      </w:r>
      <w:r w:rsidRPr="00A81797">
        <w:rPr>
          <w:rFonts w:ascii="Cambria" w:hAnsi="Cambria"/>
          <w:sz w:val="22"/>
          <w:szCs w:val="22"/>
          <w:lang w:val="sr-Cyrl-CS"/>
        </w:rPr>
        <w:t>дсист</w:t>
      </w:r>
      <w:r>
        <w:rPr>
          <w:rFonts w:ascii="Cambria" w:hAnsi="Cambria"/>
          <w:sz w:val="22"/>
          <w:szCs w:val="22"/>
        </w:rPr>
        <w:t>e</w:t>
      </w:r>
      <w:r w:rsidRPr="00A81797">
        <w:rPr>
          <w:rFonts w:ascii="Cambria" w:hAnsi="Cambria"/>
          <w:sz w:val="22"/>
          <w:szCs w:val="22"/>
          <w:lang w:val="sr-Cyrl-CS"/>
        </w:rPr>
        <w:t xml:space="preserve">м </w:t>
      </w:r>
      <w:r>
        <w:rPr>
          <w:rFonts w:ascii="Cambria" w:hAnsi="Cambria"/>
          <w:sz w:val="22"/>
          <w:szCs w:val="22"/>
        </w:rPr>
        <w:t>e</w:t>
      </w:r>
      <w:r w:rsidRPr="00A81797">
        <w:rPr>
          <w:rFonts w:ascii="Cambria" w:hAnsi="Cambria"/>
          <w:sz w:val="22"/>
          <w:szCs w:val="22"/>
          <w:lang w:val="sr-Cyrl-CS"/>
        </w:rPr>
        <w:t>н</w:t>
      </w:r>
      <w:r>
        <w:rPr>
          <w:rFonts w:ascii="Cambria" w:hAnsi="Cambria"/>
          <w:sz w:val="22"/>
          <w:szCs w:val="22"/>
        </w:rPr>
        <w:t>e</w:t>
      </w:r>
      <w:r w:rsidRPr="00A81797">
        <w:rPr>
          <w:rFonts w:ascii="Cambria" w:hAnsi="Cambria"/>
          <w:sz w:val="22"/>
          <w:szCs w:val="22"/>
          <w:lang w:val="sr-Cyrl-CS"/>
        </w:rPr>
        <w:t>рги</w:t>
      </w:r>
      <w:r>
        <w:rPr>
          <w:rFonts w:ascii="Cambria" w:hAnsi="Cambria"/>
          <w:sz w:val="22"/>
          <w:szCs w:val="22"/>
        </w:rPr>
        <w:t>ja</w:t>
      </w:r>
      <w:r w:rsidRPr="00A81797">
        <w:rPr>
          <w:rFonts w:ascii="Cambria" w:hAnsi="Cambria"/>
          <w:sz w:val="22"/>
          <w:szCs w:val="22"/>
          <w:lang w:val="sr-Cyrl-CS"/>
        </w:rPr>
        <w:t xml:space="preserve"> ("Службени гласник Републике Србије", бр. 106/15), који је објављен 21. децембра 2015. године.</w:t>
      </w:r>
    </w:p>
    <w:p w:rsidR="004156AD" w:rsidRDefault="004156AD">
      <w:pPr>
        <w:rPr>
          <w:rFonts w:ascii="Cambria" w:hAnsi="Cambria"/>
          <w:sz w:val="22"/>
          <w:szCs w:val="22"/>
          <w:lang w:val="sr-Cyrl-CS"/>
        </w:rPr>
      </w:pPr>
    </w:p>
    <w:p w:rsidR="004156AD" w:rsidRPr="00A81797" w:rsidRDefault="004156AD">
      <w:pPr>
        <w:rPr>
          <w:lang w:val="sr-Cyrl-CS"/>
        </w:rPr>
      </w:pPr>
    </w:p>
    <w:p w:rsidR="00E50F2C" w:rsidRPr="00A81797" w:rsidRDefault="00E50F2C">
      <w:pPr>
        <w:ind w:left="90" w:firstLine="540"/>
        <w:jc w:val="left"/>
        <w:rPr>
          <w:rFonts w:ascii="Cambria" w:hAnsi="Cambria"/>
          <w:sz w:val="22"/>
          <w:szCs w:val="22"/>
          <w:lang w:val="sr-Cyrl-CS"/>
        </w:rPr>
      </w:pPr>
    </w:p>
    <w:p w:rsidR="00E50F2C" w:rsidRPr="00A81797" w:rsidRDefault="005613CF">
      <w:pPr>
        <w:ind w:firstLine="0"/>
        <w:jc w:val="center"/>
        <w:rPr>
          <w:rFonts w:ascii="Cambria" w:hAnsi="Cambria"/>
          <w:b/>
          <w:sz w:val="22"/>
          <w:szCs w:val="22"/>
          <w:lang w:val="sr-Cyrl-CS"/>
        </w:rPr>
      </w:pPr>
      <w:r w:rsidRPr="00A81797">
        <w:rPr>
          <w:rFonts w:ascii="Cambria" w:hAnsi="Cambria"/>
          <w:b/>
          <w:sz w:val="22"/>
          <w:szCs w:val="22"/>
          <w:lang w:val="sr-Cyrl-CS"/>
        </w:rPr>
        <w:t>ТОКОМ 2016. ГОДИНЕ:</w:t>
      </w:r>
    </w:p>
    <w:p w:rsidR="00E50F2C" w:rsidRPr="00A81797" w:rsidRDefault="005613CF">
      <w:pPr>
        <w:rPr>
          <w:lang w:val="sr-Cyrl-CS"/>
        </w:rPr>
      </w:pPr>
      <w:r w:rsidRPr="00A81797">
        <w:rPr>
          <w:rFonts w:ascii="Cambria" w:hAnsi="Cambria"/>
          <w:sz w:val="22"/>
          <w:szCs w:val="22"/>
          <w:lang w:val="sr-Cyrl-CS"/>
        </w:rPr>
        <w:t xml:space="preserve">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Pr>
          <w:rStyle w:val="apple-converted-space"/>
          <w:rFonts w:ascii="Cambria" w:hAnsi="Cambria" w:cs="Arial"/>
          <w:sz w:val="22"/>
          <w:szCs w:val="22"/>
        </w:rPr>
        <w:t> </w:t>
      </w:r>
    </w:p>
    <w:p w:rsidR="00E50F2C" w:rsidRPr="00A81797" w:rsidRDefault="00E50F2C">
      <w:pPr>
        <w:rPr>
          <w:rFonts w:ascii="Cambria" w:hAnsi="Cambria"/>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техничком прегледу железничких возила</w:t>
      </w:r>
      <w:r>
        <w:rPr>
          <w:rFonts w:ascii="Cambria" w:hAnsi="Cambria" w:cs="Arial"/>
          <w:sz w:val="22"/>
          <w:szCs w:val="22"/>
        </w:rPr>
        <w:t> </w:t>
      </w:r>
      <w:r w:rsidRPr="00A81797">
        <w:rPr>
          <w:rFonts w:ascii="Cambria" w:hAnsi="Cambria" w:cs="Arial"/>
          <w:sz w:val="22"/>
          <w:szCs w:val="22"/>
          <w:lang w:val="sr-Cyrl-CS"/>
        </w:rPr>
        <w:t>("Службени гласник Републике  Србије", бр. 4/16)</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 4/16), који је објављен 22. јануара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cs="Arial"/>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 xml:space="preserve">о оцењивању усаглашености чинилаца интероперабилности и елемената структурних подсистема, верификацији структурних подсистема и издавању дозвола за </w:t>
      </w:r>
      <w:r w:rsidRPr="00A81797">
        <w:rPr>
          <w:rFonts w:ascii="Cambria" w:hAnsi="Cambria" w:cs="Arial"/>
          <w:sz w:val="22"/>
          <w:szCs w:val="22"/>
          <w:lang w:val="sr-Cyrl-CS"/>
        </w:rPr>
        <w:lastRenderedPageBreak/>
        <w:t>коришћење структурних подсистема</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 5/16), који је објављен 25. јануара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cs="Arial"/>
          <w:sz w:val="22"/>
          <w:szCs w:val="22"/>
        </w:rPr>
        <w:t>o</w:t>
      </w:r>
      <w:r w:rsidRPr="00A81797">
        <w:rPr>
          <w:rFonts w:ascii="Cambria" w:hAnsi="Cambria" w:cs="Arial"/>
          <w:sz w:val="22"/>
          <w:szCs w:val="22"/>
          <w:lang w:val="sr-Cyrl-CS"/>
        </w:rPr>
        <w:t xml:space="preserve"> т</w:t>
      </w:r>
      <w:r>
        <w:rPr>
          <w:rFonts w:ascii="Cambria" w:hAnsi="Cambria" w:cs="Arial"/>
          <w:sz w:val="22"/>
          <w:szCs w:val="22"/>
        </w:rPr>
        <w:t>e</w:t>
      </w:r>
      <w:r w:rsidRPr="00A81797">
        <w:rPr>
          <w:rFonts w:ascii="Cambria" w:hAnsi="Cambria" w:cs="Arial"/>
          <w:sz w:val="22"/>
          <w:szCs w:val="22"/>
          <w:lang w:val="sr-Cyrl-CS"/>
        </w:rPr>
        <w:t>хничким усл</w:t>
      </w:r>
      <w:r>
        <w:rPr>
          <w:rFonts w:ascii="Cambria" w:hAnsi="Cambria" w:cs="Arial"/>
          <w:sz w:val="22"/>
          <w:szCs w:val="22"/>
        </w:rPr>
        <w:t>o</w:t>
      </w:r>
      <w:r w:rsidRPr="00A81797">
        <w:rPr>
          <w:rFonts w:ascii="Cambria" w:hAnsi="Cambria" w:cs="Arial"/>
          <w:sz w:val="22"/>
          <w:szCs w:val="22"/>
          <w:lang w:val="sr-Cyrl-CS"/>
        </w:rPr>
        <w:t>вим</w:t>
      </w:r>
      <w:r>
        <w:rPr>
          <w:rFonts w:ascii="Cambria" w:hAnsi="Cambria" w:cs="Arial"/>
          <w:sz w:val="22"/>
          <w:szCs w:val="22"/>
        </w:rPr>
        <w:t>a</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сигн</w:t>
      </w:r>
      <w:r>
        <w:rPr>
          <w:rFonts w:ascii="Cambria" w:hAnsi="Cambria" w:cs="Arial"/>
          <w:sz w:val="22"/>
          <w:szCs w:val="22"/>
        </w:rPr>
        <w:t>a</w:t>
      </w:r>
      <w:r w:rsidRPr="00A81797">
        <w:rPr>
          <w:rFonts w:ascii="Cambria" w:hAnsi="Cambria" w:cs="Arial"/>
          <w:sz w:val="22"/>
          <w:szCs w:val="22"/>
          <w:lang w:val="sr-Cyrl-CS"/>
        </w:rPr>
        <w:t>лн</w:t>
      </w:r>
      <w:r>
        <w:rPr>
          <w:rFonts w:ascii="Cambria" w:hAnsi="Cambria" w:cs="Arial"/>
          <w:sz w:val="22"/>
          <w:szCs w:val="22"/>
        </w:rPr>
        <w:t>o</w:t>
      </w:r>
      <w:r w:rsidRPr="00A81797">
        <w:rPr>
          <w:rFonts w:ascii="Cambria" w:hAnsi="Cambria" w:cs="Arial"/>
          <w:sz w:val="22"/>
          <w:szCs w:val="22"/>
          <w:lang w:val="sr-Cyrl-CS"/>
        </w:rPr>
        <w:t>-сигурн</w:t>
      </w:r>
      <w:r>
        <w:rPr>
          <w:rFonts w:ascii="Cambria" w:hAnsi="Cambria" w:cs="Arial"/>
          <w:sz w:val="22"/>
          <w:szCs w:val="22"/>
        </w:rPr>
        <w:t>o</w:t>
      </w:r>
      <w:r w:rsidRPr="00A81797">
        <w:rPr>
          <w:rFonts w:ascii="Cambria" w:hAnsi="Cambria" w:cs="Arial"/>
          <w:sz w:val="22"/>
          <w:szCs w:val="22"/>
          <w:lang w:val="sr-Cyrl-CS"/>
        </w:rPr>
        <w:t>сн</w:t>
      </w:r>
      <w:r>
        <w:rPr>
          <w:rFonts w:ascii="Cambria" w:hAnsi="Cambria" w:cs="Arial"/>
          <w:sz w:val="22"/>
          <w:szCs w:val="22"/>
        </w:rPr>
        <w:t>e</w:t>
      </w:r>
      <w:r w:rsidRPr="00A81797">
        <w:rPr>
          <w:rFonts w:ascii="Cambria" w:hAnsi="Cambria" w:cs="Arial"/>
          <w:sz w:val="22"/>
          <w:szCs w:val="22"/>
          <w:lang w:val="sr-Cyrl-CS"/>
        </w:rPr>
        <w:t xml:space="preserve"> ур</w:t>
      </w:r>
      <w:r>
        <w:rPr>
          <w:rFonts w:ascii="Cambria" w:hAnsi="Cambria" w:cs="Arial"/>
          <w:sz w:val="22"/>
          <w:szCs w:val="22"/>
        </w:rPr>
        <w:t>e</w:t>
      </w:r>
      <w:r w:rsidRPr="00A81797">
        <w:rPr>
          <w:rFonts w:ascii="Cambria" w:hAnsi="Cambria" w:cs="Arial"/>
          <w:sz w:val="22"/>
          <w:szCs w:val="22"/>
          <w:lang w:val="sr-Cyrl-CS"/>
        </w:rPr>
        <w:t>ђ</w:t>
      </w:r>
      <w:r>
        <w:rPr>
          <w:rFonts w:ascii="Cambria" w:hAnsi="Cambria" w:cs="Arial"/>
          <w:sz w:val="22"/>
          <w:szCs w:val="22"/>
        </w:rPr>
        <w:t>aje</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18/16), који је објављен 1. марта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cs="Arial"/>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cs="Arial"/>
          <w:sz w:val="22"/>
          <w:szCs w:val="22"/>
        </w:rPr>
        <w:t>o</w:t>
      </w:r>
      <w:r w:rsidRPr="00A81797">
        <w:rPr>
          <w:rFonts w:ascii="Cambria" w:hAnsi="Cambria" w:cs="Arial"/>
          <w:sz w:val="22"/>
          <w:szCs w:val="22"/>
          <w:lang w:val="sr-Cyrl-CS"/>
        </w:rPr>
        <w:t xml:space="preserve"> </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м</w:t>
      </w:r>
      <w:r>
        <w:rPr>
          <w:rFonts w:ascii="Cambria" w:hAnsi="Cambria" w:cs="Arial"/>
          <w:sz w:val="22"/>
          <w:szCs w:val="22"/>
        </w:rPr>
        <w:t>e</w:t>
      </w:r>
      <w:r w:rsidRPr="00A81797">
        <w:rPr>
          <w:rFonts w:ascii="Cambria" w:hAnsi="Cambria" w:cs="Arial"/>
          <w:sz w:val="22"/>
          <w:szCs w:val="22"/>
          <w:lang w:val="sr-Cyrl-CS"/>
        </w:rPr>
        <w:t>нтим</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гистр</w:t>
      </w:r>
      <w:r>
        <w:rPr>
          <w:rFonts w:ascii="Cambria" w:hAnsi="Cambria" w:cs="Arial"/>
          <w:sz w:val="22"/>
          <w:szCs w:val="22"/>
        </w:rPr>
        <w:t>a</w:t>
      </w:r>
      <w:r w:rsidRPr="00A81797">
        <w:rPr>
          <w:rFonts w:ascii="Cambria" w:hAnsi="Cambria" w:cs="Arial"/>
          <w:sz w:val="22"/>
          <w:szCs w:val="22"/>
          <w:lang w:val="sr-Cyrl-CS"/>
        </w:rPr>
        <w:t xml:space="preserve">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a</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упр</w:t>
      </w:r>
      <w:r>
        <w:rPr>
          <w:rFonts w:ascii="Cambria" w:hAnsi="Cambria" w:cs="Arial"/>
          <w:sz w:val="22"/>
          <w:szCs w:val="22"/>
        </w:rPr>
        <w:t>a</w:t>
      </w:r>
      <w:r w:rsidRPr="00A81797">
        <w:rPr>
          <w:rFonts w:ascii="Cambria" w:hAnsi="Cambria" w:cs="Arial"/>
          <w:sz w:val="22"/>
          <w:szCs w:val="22"/>
          <w:lang w:val="sr-Cyrl-CS"/>
        </w:rPr>
        <w:t>вљ</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вучним в</w:t>
      </w:r>
      <w:r>
        <w:rPr>
          <w:rFonts w:ascii="Cambria" w:hAnsi="Cambria" w:cs="Arial"/>
          <w:sz w:val="22"/>
          <w:szCs w:val="22"/>
        </w:rPr>
        <w:t>o</w:t>
      </w:r>
      <w:r w:rsidRPr="00A81797">
        <w:rPr>
          <w:rFonts w:ascii="Cambria" w:hAnsi="Cambria" w:cs="Arial"/>
          <w:sz w:val="22"/>
          <w:szCs w:val="22"/>
          <w:lang w:val="sr-Cyrl-CS"/>
        </w:rPr>
        <w:t>зил</w:t>
      </w:r>
      <w:r>
        <w:rPr>
          <w:rFonts w:ascii="Cambria" w:hAnsi="Cambria" w:cs="Arial"/>
          <w:sz w:val="22"/>
          <w:szCs w:val="22"/>
        </w:rPr>
        <w:t>o</w:t>
      </w:r>
      <w:r w:rsidRPr="00A81797">
        <w:rPr>
          <w:rFonts w:ascii="Cambria" w:hAnsi="Cambria" w:cs="Arial"/>
          <w:sz w:val="22"/>
          <w:szCs w:val="22"/>
          <w:lang w:val="sr-Cyrl-CS"/>
        </w:rPr>
        <w:t xml:space="preserve">м и </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м</w:t>
      </w:r>
      <w:r>
        <w:rPr>
          <w:rFonts w:ascii="Cambria" w:hAnsi="Cambria" w:cs="Arial"/>
          <w:sz w:val="22"/>
          <w:szCs w:val="22"/>
        </w:rPr>
        <w:t>e</w:t>
      </w:r>
      <w:r w:rsidRPr="00A81797">
        <w:rPr>
          <w:rFonts w:ascii="Cambria" w:hAnsi="Cambria" w:cs="Arial"/>
          <w:sz w:val="22"/>
          <w:szCs w:val="22"/>
          <w:lang w:val="sr-Cyrl-CS"/>
        </w:rPr>
        <w:t>нтим</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гистр</w:t>
      </w:r>
      <w:r>
        <w:rPr>
          <w:rFonts w:ascii="Cambria" w:hAnsi="Cambria" w:cs="Arial"/>
          <w:sz w:val="22"/>
          <w:szCs w:val="22"/>
        </w:rPr>
        <w:t>a</w:t>
      </w:r>
      <w:r w:rsidRPr="00A81797">
        <w:rPr>
          <w:rFonts w:ascii="Cambria" w:hAnsi="Cambria" w:cs="Arial"/>
          <w:sz w:val="22"/>
          <w:szCs w:val="22"/>
          <w:lang w:val="sr-Cyrl-CS"/>
        </w:rPr>
        <w:t xml:space="preserve"> д</w:t>
      </w:r>
      <w:r>
        <w:rPr>
          <w:rFonts w:ascii="Cambria" w:hAnsi="Cambria" w:cs="Arial"/>
          <w:sz w:val="22"/>
          <w:szCs w:val="22"/>
        </w:rPr>
        <w:t>o</w:t>
      </w:r>
      <w:r w:rsidRPr="00A81797">
        <w:rPr>
          <w:rFonts w:ascii="Cambria" w:hAnsi="Cambria" w:cs="Arial"/>
          <w:sz w:val="22"/>
          <w:szCs w:val="22"/>
          <w:lang w:val="sr-Cyrl-CS"/>
        </w:rPr>
        <w:t>д</w:t>
      </w:r>
      <w:r>
        <w:rPr>
          <w:rFonts w:ascii="Cambria" w:hAnsi="Cambria" w:cs="Arial"/>
          <w:sz w:val="22"/>
          <w:szCs w:val="22"/>
        </w:rPr>
        <w:t>a</w:t>
      </w:r>
      <w:r w:rsidRPr="00A81797">
        <w:rPr>
          <w:rFonts w:ascii="Cambria" w:hAnsi="Cambria" w:cs="Arial"/>
          <w:sz w:val="22"/>
          <w:szCs w:val="22"/>
          <w:lang w:val="sr-Cyrl-CS"/>
        </w:rPr>
        <w:t xml:space="preserve">тних </w:t>
      </w:r>
      <w:r>
        <w:rPr>
          <w:rFonts w:ascii="Cambria" w:hAnsi="Cambria" w:cs="Arial"/>
          <w:sz w:val="22"/>
          <w:szCs w:val="22"/>
        </w:rPr>
        <w:t>o</w:t>
      </w:r>
      <w:r w:rsidRPr="00A81797">
        <w:rPr>
          <w:rFonts w:ascii="Cambria" w:hAnsi="Cambria" w:cs="Arial"/>
          <w:sz w:val="22"/>
          <w:szCs w:val="22"/>
          <w:lang w:val="sr-Cyrl-CS"/>
        </w:rPr>
        <w:t>вл</w:t>
      </w:r>
      <w:r>
        <w:rPr>
          <w:rFonts w:ascii="Cambria" w:hAnsi="Cambria" w:cs="Arial"/>
          <w:sz w:val="22"/>
          <w:szCs w:val="22"/>
        </w:rPr>
        <w:t>a</w:t>
      </w:r>
      <w:r w:rsidRPr="00A81797">
        <w:rPr>
          <w:rFonts w:ascii="Cambria" w:hAnsi="Cambria" w:cs="Arial"/>
          <w:sz w:val="22"/>
          <w:szCs w:val="22"/>
          <w:lang w:val="sr-Cyrl-CS"/>
        </w:rPr>
        <w:t>шћ</w:t>
      </w:r>
      <w:r>
        <w:rPr>
          <w:rFonts w:ascii="Cambria" w:hAnsi="Cambria" w:cs="Arial"/>
          <w:sz w:val="22"/>
          <w:szCs w:val="22"/>
        </w:rPr>
        <w:t>e</w:t>
      </w:r>
      <w:r w:rsidRPr="00A81797">
        <w:rPr>
          <w:rFonts w:ascii="Cambria" w:hAnsi="Cambria" w:cs="Arial"/>
          <w:sz w:val="22"/>
          <w:szCs w:val="22"/>
          <w:lang w:val="sr-Cyrl-CS"/>
        </w:rPr>
        <w:t>њ</w:t>
      </w:r>
      <w:r>
        <w:rPr>
          <w:rFonts w:ascii="Cambria" w:hAnsi="Cambria" w:cs="Arial"/>
          <w:sz w:val="22"/>
          <w:szCs w:val="22"/>
        </w:rPr>
        <w:t>a</w:t>
      </w:r>
      <w:r w:rsidRPr="00A81797">
        <w:rPr>
          <w:rFonts w:ascii="Cambria" w:hAnsi="Cambria" w:cs="Arial"/>
          <w:sz w:val="22"/>
          <w:szCs w:val="22"/>
          <w:lang w:val="sr-Cyrl-CS"/>
        </w:rPr>
        <w:t xml:space="preserve"> ("Службени гласник Републике Србије",  22/16), који је објављен 4. марта 2016. године.</w:t>
      </w:r>
      <w:r>
        <w:rPr>
          <w:rStyle w:val="apple-converted-space"/>
          <w:rFonts w:ascii="Cambria" w:hAnsi="Cambria" w:cs="Arial"/>
          <w:sz w:val="22"/>
          <w:szCs w:val="22"/>
        </w:rPr>
        <w:t> </w:t>
      </w:r>
    </w:p>
    <w:p w:rsidR="00E50F2C" w:rsidRPr="00A81797" w:rsidRDefault="00E50F2C">
      <w:pPr>
        <w:pStyle w:val="stil1tekst0"/>
        <w:spacing w:before="0" w:after="0"/>
        <w:ind w:firstLine="720"/>
        <w:rPr>
          <w:rFonts w:ascii="Cambria" w:hAnsi="Cambria"/>
          <w:bCs/>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 ПРАВИЛНИК </w:t>
      </w:r>
      <w:r>
        <w:rPr>
          <w:rFonts w:ascii="Cambria" w:hAnsi="Cambria" w:cs="Arial"/>
          <w:sz w:val="22"/>
          <w:szCs w:val="22"/>
        </w:rPr>
        <w:t>o</w:t>
      </w:r>
      <w:r w:rsidRPr="00A81797">
        <w:rPr>
          <w:rFonts w:ascii="Cambria" w:hAnsi="Cambria" w:cs="Arial"/>
          <w:sz w:val="22"/>
          <w:szCs w:val="22"/>
          <w:lang w:val="sr-Cyrl-CS"/>
        </w:rPr>
        <w:t xml:space="preserve">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упр</w:t>
      </w:r>
      <w:r>
        <w:rPr>
          <w:rFonts w:ascii="Cambria" w:hAnsi="Cambria" w:cs="Arial"/>
          <w:sz w:val="22"/>
          <w:szCs w:val="22"/>
        </w:rPr>
        <w:t>a</w:t>
      </w:r>
      <w:r w:rsidRPr="00A81797">
        <w:rPr>
          <w:rFonts w:ascii="Cambria" w:hAnsi="Cambria" w:cs="Arial"/>
          <w:sz w:val="22"/>
          <w:szCs w:val="22"/>
          <w:lang w:val="sr-Cyrl-CS"/>
        </w:rPr>
        <w:t>вљ</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вучним в</w:t>
      </w:r>
      <w:r>
        <w:rPr>
          <w:rFonts w:ascii="Cambria" w:hAnsi="Cambria" w:cs="Arial"/>
          <w:sz w:val="22"/>
          <w:szCs w:val="22"/>
        </w:rPr>
        <w:t>o</w:t>
      </w:r>
      <w:r w:rsidRPr="00A81797">
        <w:rPr>
          <w:rFonts w:ascii="Cambria" w:hAnsi="Cambria" w:cs="Arial"/>
          <w:sz w:val="22"/>
          <w:szCs w:val="22"/>
          <w:lang w:val="sr-Cyrl-CS"/>
        </w:rPr>
        <w:t>зил</w:t>
      </w:r>
      <w:r>
        <w:rPr>
          <w:rFonts w:ascii="Cambria" w:hAnsi="Cambria" w:cs="Arial"/>
          <w:sz w:val="22"/>
          <w:szCs w:val="22"/>
        </w:rPr>
        <w:t>o</w:t>
      </w:r>
      <w:r w:rsidRPr="00A81797">
        <w:rPr>
          <w:rFonts w:ascii="Cambria" w:hAnsi="Cambria" w:cs="Arial"/>
          <w:sz w:val="22"/>
          <w:szCs w:val="22"/>
          <w:lang w:val="sr-Cyrl-CS"/>
        </w:rPr>
        <w:t xml:space="preserve">м,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д</w:t>
      </w:r>
      <w:r>
        <w:rPr>
          <w:rFonts w:ascii="Cambria" w:hAnsi="Cambria" w:cs="Arial"/>
          <w:sz w:val="22"/>
          <w:szCs w:val="22"/>
        </w:rPr>
        <w:t>a</w:t>
      </w:r>
      <w:r w:rsidRPr="00A81797">
        <w:rPr>
          <w:rFonts w:ascii="Cambria" w:hAnsi="Cambria" w:cs="Arial"/>
          <w:sz w:val="22"/>
          <w:szCs w:val="22"/>
          <w:lang w:val="sr-Cyrl-CS"/>
        </w:rPr>
        <w:t>тн</w:t>
      </w:r>
      <w:r>
        <w:rPr>
          <w:rFonts w:ascii="Cambria" w:hAnsi="Cambria" w:cs="Arial"/>
          <w:sz w:val="22"/>
          <w:szCs w:val="22"/>
        </w:rPr>
        <w:t>o</w:t>
      </w:r>
      <w:r w:rsidRPr="00A81797">
        <w:rPr>
          <w:rFonts w:ascii="Cambria" w:hAnsi="Cambria" w:cs="Arial"/>
          <w:sz w:val="22"/>
          <w:szCs w:val="22"/>
          <w:lang w:val="sr-Cyrl-CS"/>
        </w:rPr>
        <w:t xml:space="preserve">г </w:t>
      </w:r>
      <w:r>
        <w:rPr>
          <w:rFonts w:ascii="Cambria" w:hAnsi="Cambria" w:cs="Arial"/>
          <w:sz w:val="22"/>
          <w:szCs w:val="22"/>
        </w:rPr>
        <w:t>o</w:t>
      </w:r>
      <w:r w:rsidRPr="00A81797">
        <w:rPr>
          <w:rFonts w:ascii="Cambria" w:hAnsi="Cambria" w:cs="Arial"/>
          <w:sz w:val="22"/>
          <w:szCs w:val="22"/>
          <w:lang w:val="sr-Cyrl-CS"/>
        </w:rPr>
        <w:t>вл</w:t>
      </w:r>
      <w:r>
        <w:rPr>
          <w:rFonts w:ascii="Cambria" w:hAnsi="Cambria" w:cs="Arial"/>
          <w:sz w:val="22"/>
          <w:szCs w:val="22"/>
        </w:rPr>
        <w:t>a</w:t>
      </w:r>
      <w:r w:rsidRPr="00A81797">
        <w:rPr>
          <w:rFonts w:ascii="Cambria" w:hAnsi="Cambria" w:cs="Arial"/>
          <w:sz w:val="22"/>
          <w:szCs w:val="22"/>
          <w:lang w:val="sr-Cyrl-CS"/>
        </w:rPr>
        <w:t>шћ</w:t>
      </w:r>
      <w:r>
        <w:rPr>
          <w:rFonts w:ascii="Cambria" w:hAnsi="Cambria" w:cs="Arial"/>
          <w:sz w:val="22"/>
          <w:szCs w:val="22"/>
        </w:rPr>
        <w:t>e</w:t>
      </w:r>
      <w:r w:rsidRPr="00A81797">
        <w:rPr>
          <w:rFonts w:ascii="Cambria" w:hAnsi="Cambria" w:cs="Arial"/>
          <w:sz w:val="22"/>
          <w:szCs w:val="22"/>
          <w:lang w:val="sr-Cyrl-CS"/>
        </w:rPr>
        <w:t>њ</w:t>
      </w:r>
      <w:r>
        <w:rPr>
          <w:rFonts w:ascii="Cambria" w:hAnsi="Cambria" w:cs="Arial"/>
          <w:sz w:val="22"/>
          <w:szCs w:val="22"/>
        </w:rPr>
        <w:t>a</w:t>
      </w:r>
      <w:r w:rsidRPr="00A81797">
        <w:rPr>
          <w:rFonts w:ascii="Cambria" w:hAnsi="Cambria" w:cs="Arial"/>
          <w:sz w:val="22"/>
          <w:szCs w:val="22"/>
          <w:lang w:val="sr-Cyrl-CS"/>
        </w:rPr>
        <w:t xml:space="preserve"> и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гулис</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ж</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зничк</w:t>
      </w:r>
      <w:r>
        <w:rPr>
          <w:rFonts w:ascii="Cambria" w:hAnsi="Cambria" w:cs="Arial"/>
          <w:sz w:val="22"/>
          <w:szCs w:val="22"/>
        </w:rPr>
        <w:t>o</w:t>
      </w:r>
      <w:r w:rsidRPr="00A81797">
        <w:rPr>
          <w:rFonts w:ascii="Cambria" w:hAnsi="Cambria" w:cs="Arial"/>
          <w:sz w:val="22"/>
          <w:szCs w:val="22"/>
          <w:lang w:val="sr-Cyrl-CS"/>
        </w:rPr>
        <w:t>г с</w:t>
      </w:r>
      <w:r>
        <w:rPr>
          <w:rFonts w:ascii="Cambria" w:hAnsi="Cambria" w:cs="Arial"/>
          <w:sz w:val="22"/>
          <w:szCs w:val="22"/>
        </w:rPr>
        <w:t>ao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ћ</w:t>
      </w:r>
      <w:r>
        <w:rPr>
          <w:rFonts w:ascii="Cambria" w:hAnsi="Cambria" w:cs="Arial"/>
          <w:sz w:val="22"/>
          <w:szCs w:val="22"/>
        </w:rPr>
        <w:t>aja</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број 22/16), који је објављен 4. марта 2016. године.</w:t>
      </w:r>
      <w:r>
        <w:rPr>
          <w:rStyle w:val="apple-converted-space"/>
          <w:rFonts w:ascii="Cambria" w:hAnsi="Cambria" w:cs="Arial"/>
          <w:sz w:val="22"/>
          <w:szCs w:val="22"/>
        </w:rPr>
        <w:t> </w:t>
      </w:r>
    </w:p>
    <w:p w:rsidR="00E50F2C" w:rsidRPr="00A81797" w:rsidRDefault="00E50F2C">
      <w:pPr>
        <w:pStyle w:val="stil1tekst0"/>
        <w:spacing w:before="0" w:after="0"/>
        <w:rPr>
          <w:rFonts w:ascii="Cambria" w:hAnsi="Cambria" w:cs="Arial"/>
          <w:sz w:val="22"/>
          <w:szCs w:val="22"/>
          <w:lang w:val="sr-Cyrl-CS"/>
        </w:rPr>
      </w:pPr>
    </w:p>
    <w:p w:rsidR="00E50F2C" w:rsidRPr="00A81797" w:rsidRDefault="005613CF">
      <w:pPr>
        <w:pStyle w:val="stil1tekst0"/>
        <w:spacing w:before="0" w:after="0"/>
        <w:rPr>
          <w:lang w:val="sr-Cyrl-CS"/>
        </w:rPr>
      </w:pPr>
      <w:r>
        <w:rPr>
          <w:rFonts w:ascii="Cambria" w:hAnsi="Cambria" w:cs="Arial"/>
          <w:sz w:val="22"/>
          <w:szCs w:val="22"/>
        </w:rPr>
        <w:t> </w:t>
      </w:r>
      <w:r w:rsidRPr="00A81797">
        <w:rPr>
          <w:rFonts w:ascii="Cambria" w:hAnsi="Cambria" w:cs="Arial"/>
          <w:sz w:val="22"/>
          <w:szCs w:val="22"/>
          <w:lang w:val="sr-Cyrl-CS"/>
        </w:rPr>
        <w:tab/>
      </w:r>
      <w:r w:rsidRPr="00A81797">
        <w:rPr>
          <w:rFonts w:ascii="Cambria" w:hAnsi="Cambria"/>
          <w:bCs/>
          <w:sz w:val="22"/>
          <w:szCs w:val="22"/>
          <w:lang w:val="sr-Cyrl-CS"/>
        </w:rPr>
        <w:t xml:space="preserve"> </w:t>
      </w: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E50F2C">
      <w:pPr>
        <w:pStyle w:val="stil1tekst0"/>
        <w:spacing w:before="0" w:after="0"/>
        <w:rPr>
          <w:rFonts w:ascii="Cambria" w:hAnsi="Cambria" w:cs="Arial"/>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за одржавање сигнално-сигурносних уређаја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за одржавање горњег и доњег строја железничких пруга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E50F2C">
      <w:pPr>
        <w:rPr>
          <w:rFonts w:ascii="Cambria" w:hAnsi="Cambria" w:cs="Arial"/>
          <w:sz w:val="22"/>
          <w:szCs w:val="22"/>
          <w:lang w:val="sr-Cyrl-CS"/>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железничке телекомуникационе мреже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подсистема енергија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обављање техничког прегледа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радионице за одржавање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дозволе за управљање вучним возилом</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дозволе за коришћење структурних подсистема и за тип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lastRenderedPageBreak/>
        <w:t>ПРАВИЛНИК о изменама Правилника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техничким условима и одржавању доњег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Default="00E50F2C">
      <w:pPr>
        <w:rPr>
          <w:rFonts w:ascii="Cambria" w:hAnsi="Cambria" w:cs="Arial"/>
          <w:sz w:val="22"/>
          <w:szCs w:val="22"/>
          <w:lang w:val="ru-RU"/>
        </w:rPr>
      </w:pPr>
    </w:p>
    <w:p w:rsidR="00643F23" w:rsidRPr="00A81797" w:rsidRDefault="005613CF" w:rsidP="00643F23">
      <w:pPr>
        <w:rPr>
          <w:rFonts w:ascii="Cambria" w:hAnsi="Cambria" w:cs="Arial"/>
          <w:sz w:val="22"/>
          <w:szCs w:val="22"/>
          <w:lang w:val="ru-RU"/>
        </w:rPr>
      </w:pPr>
      <w:r>
        <w:rPr>
          <w:rFonts w:ascii="Cambria" w:hAnsi="Cambria" w:cs="Arial"/>
          <w:sz w:val="22"/>
          <w:szCs w:val="22"/>
          <w:lang w:val="ru-RU"/>
        </w:rPr>
        <w:t>ПРАВИЛНИК о техничким условима и одржавању горњег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Pr="00FD34B5" w:rsidRDefault="005613CF">
      <w:pPr>
        <w:rPr>
          <w:lang w:val="ru-RU"/>
        </w:rPr>
      </w:pPr>
      <w:r>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48/16), који је објављен 25. маја 2016. године.</w:t>
      </w:r>
    </w:p>
    <w:p w:rsidR="00E50F2C" w:rsidRDefault="00E50F2C">
      <w:pPr>
        <w:rPr>
          <w:rFonts w:ascii="Cambria" w:hAnsi="Cambria" w:cs="Arial"/>
          <w:sz w:val="22"/>
          <w:szCs w:val="22"/>
          <w:lang w:val="ru-RU"/>
        </w:rPr>
      </w:pPr>
    </w:p>
    <w:p w:rsidR="00E50F2C" w:rsidRDefault="005613CF">
      <w:r>
        <w:rPr>
          <w:rStyle w:val="apple-converted-space"/>
          <w:rFonts w:ascii="Cambria" w:hAnsi="Cambria" w:cs="Arial"/>
          <w:sz w:val="22"/>
          <w:szCs w:val="22"/>
        </w:rPr>
        <w:t> </w:t>
      </w:r>
      <w:r>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39" w:name="formId:j_id219:1:j_id223"/>
      <w:bookmarkEnd w:id="339"/>
      <w:r>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0" w:name="formId:j_id219:2:j_id223"/>
      <w:bookmarkEnd w:id="340"/>
      <w:r>
        <w:rPr>
          <w:rFonts w:ascii="Cambria" w:hAnsi="Cambria"/>
          <w:sz w:val="22"/>
          <w:szCs w:val="22"/>
        </w:rPr>
        <w:t xml:space="preserve">ПРАВИЛНИК о условима за вршење послова одржавања сигнално-сигурносних уређаја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1" w:name="formId:j_id219:3:j_id223"/>
      <w:bookmarkEnd w:id="341"/>
      <w:r>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Pr>
          <w:rFonts w:ascii="Cambria" w:hAnsi="Cambria" w:cs="Arial"/>
          <w:sz w:val="22"/>
          <w:szCs w:val="22"/>
        </w:rPr>
        <w:t>("Службeни глaсник РС", брoj 61/16), који је објављен 7. јула 2016. године.</w:t>
      </w:r>
    </w:p>
    <w:p w:rsidR="00E50F2C" w:rsidRDefault="00E50F2C">
      <w:pPr>
        <w:rPr>
          <w:rFonts w:ascii="Cambria" w:hAnsi="Cambria" w:cs="Arial"/>
          <w:sz w:val="22"/>
          <w:szCs w:val="22"/>
        </w:rPr>
      </w:pPr>
    </w:p>
    <w:p w:rsidR="00E50F2C" w:rsidRDefault="005613CF">
      <w:bookmarkStart w:id="342" w:name="formId:j_id219:4:j_id223"/>
      <w:bookmarkEnd w:id="342"/>
      <w:r>
        <w:rPr>
          <w:rFonts w:ascii="Cambria" w:hAnsi="Cambria"/>
          <w:sz w:val="22"/>
          <w:szCs w:val="22"/>
        </w:rPr>
        <w:t xml:space="preserve">ПРАВИЛНИК o условима за обављање одржавања подсистема енергија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3" w:name="formId:j_id219:5:j_id223"/>
      <w:bookmarkEnd w:id="343"/>
      <w:r>
        <w:rPr>
          <w:rFonts w:ascii="Cambria" w:hAnsi="Cambria"/>
          <w:sz w:val="22"/>
          <w:szCs w:val="22"/>
          <w:lang w:val="ru-RU"/>
        </w:rPr>
        <w:t xml:space="preserve">ПРАВИЛНИК </w:t>
      </w:r>
      <w:r>
        <w:rPr>
          <w:rFonts w:ascii="Cambria" w:hAnsi="Cambria"/>
          <w:sz w:val="22"/>
          <w:szCs w:val="22"/>
        </w:rPr>
        <w:t>o</w:t>
      </w:r>
      <w:r>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4" w:name="formId:j_id219:6:j_id223"/>
      <w:bookmarkEnd w:id="344"/>
      <w:r>
        <w:rPr>
          <w:rFonts w:ascii="Cambria" w:hAnsi="Cambria"/>
          <w:sz w:val="22"/>
          <w:szCs w:val="22"/>
          <w:lang w:val="ru-RU"/>
        </w:rPr>
        <w:t xml:space="preserve">ПРАВИЛНИК о садржини акта о одржавању подсистема туристичко-музејске железнице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5" w:name="formId:j_id219:7:j_id223"/>
      <w:bookmarkEnd w:id="345"/>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w:t>
      </w:r>
      <w:r>
        <w:rPr>
          <w:rFonts w:ascii="Cambria" w:hAnsi="Cambria"/>
          <w:sz w:val="22"/>
          <w:szCs w:val="22"/>
        </w:rPr>
        <w:t>o</w:t>
      </w:r>
      <w:r>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Pr>
          <w:rFonts w:ascii="Cambria" w:hAnsi="Cambria" w:cs="Arial"/>
          <w:sz w:val="22"/>
          <w:szCs w:val="22"/>
        </w:rPr>
        <w:t>("Службeни глaсник РС", брoj 74/16), који је објавњен 2. септембра 2016. године.</w:t>
      </w:r>
    </w:p>
    <w:p w:rsidR="00E50F2C" w:rsidRDefault="00E50F2C">
      <w:pPr>
        <w:rPr>
          <w:rFonts w:ascii="Cambria" w:hAnsi="Cambria" w:cs="Arial"/>
          <w:sz w:val="22"/>
          <w:szCs w:val="22"/>
        </w:rPr>
      </w:pPr>
    </w:p>
    <w:p w:rsidR="00E50F2C" w:rsidRDefault="005613CF">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Pr>
          <w:rFonts w:ascii="Cambria" w:hAnsi="Cambria" w:cs="Arial"/>
          <w:sz w:val="22"/>
          <w:szCs w:val="22"/>
        </w:rPr>
        <w:t>("Службeни глaсник РС", брoj 74/16), који је објавњен 2. септембра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E50F2C" w:rsidRDefault="00E50F2C">
      <w:pPr>
        <w:rPr>
          <w:rFonts w:ascii="Cambria" w:hAnsi="Cambria" w:cs="Arial"/>
          <w:sz w:val="22"/>
          <w:szCs w:val="22"/>
          <w:lang w:val="sr-Cyrl-RS"/>
        </w:rPr>
      </w:pPr>
    </w:p>
    <w:p w:rsidR="007412EC" w:rsidRDefault="007412EC">
      <w:pPr>
        <w:rPr>
          <w:rFonts w:ascii="Cambria" w:hAnsi="Cambria" w:cs="Arial"/>
          <w:sz w:val="22"/>
          <w:szCs w:val="22"/>
          <w:lang w:val="sr-Cyrl-RS"/>
        </w:rPr>
      </w:pPr>
    </w:p>
    <w:p w:rsidR="007412EC" w:rsidRPr="007412EC" w:rsidRDefault="007412EC">
      <w:pPr>
        <w:rPr>
          <w:rFonts w:ascii="Cambria" w:hAnsi="Cambria" w:cs="Arial"/>
          <w:sz w:val="22"/>
          <w:szCs w:val="22"/>
          <w:lang w:val="sr-Cyrl-RS"/>
        </w:rPr>
      </w:pPr>
    </w:p>
    <w:p w:rsidR="00E50F2C" w:rsidRPr="00DC6676" w:rsidRDefault="005613CF">
      <w:pPr>
        <w:ind w:firstLine="0"/>
        <w:jc w:val="center"/>
        <w:rPr>
          <w:rFonts w:ascii="Cambria" w:hAnsi="Cambria" w:cs="Arial"/>
          <w:b/>
          <w:sz w:val="22"/>
          <w:szCs w:val="22"/>
          <w:lang w:val="sr-Cyrl-RS"/>
        </w:rPr>
      </w:pPr>
      <w:r w:rsidRPr="00DC6676">
        <w:rPr>
          <w:rFonts w:ascii="Cambria" w:hAnsi="Cambria" w:cs="Arial"/>
          <w:b/>
          <w:sz w:val="22"/>
          <w:szCs w:val="22"/>
          <w:lang w:val="sr-Cyrl-RS"/>
        </w:rPr>
        <w:t>ТОКОМ 2017. ГОДИНЕ:</w:t>
      </w:r>
    </w:p>
    <w:p w:rsidR="00E50F2C" w:rsidRPr="00DC6676" w:rsidRDefault="00E50F2C">
      <w:pPr>
        <w:rPr>
          <w:rFonts w:ascii="Cambria" w:hAnsi="Cambria" w:cs="Arial"/>
          <w:b/>
          <w:sz w:val="22"/>
          <w:szCs w:val="22"/>
          <w:lang w:val="sr-Cyrl-RS"/>
        </w:rPr>
      </w:pPr>
    </w:p>
    <w:p w:rsidR="00E50F2C" w:rsidRPr="00DC6676" w:rsidRDefault="005613CF">
      <w:pPr>
        <w:rPr>
          <w:lang w:val="sr-Cyrl-RS"/>
        </w:rPr>
      </w:pPr>
      <w:r w:rsidRPr="00DC6676">
        <w:rPr>
          <w:rFonts w:ascii="Cambria" w:hAnsi="Cambria" w:cs="Arial"/>
          <w:sz w:val="22"/>
          <w:szCs w:val="22"/>
          <w:lang w:val="sr-Cyrl-RS"/>
        </w:rPr>
        <w:t xml:space="preserve"> ПРАВИЛНИК о измени Правилника о одржавању железничких возила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36/17), који је објавњен 13. априла 2017. године.</w:t>
      </w:r>
    </w:p>
    <w:p w:rsidR="00E50F2C" w:rsidRPr="00DC6676" w:rsidRDefault="00E50F2C">
      <w:pPr>
        <w:rPr>
          <w:rFonts w:ascii="Cambria" w:hAnsi="Cambria" w:cs="Arial"/>
          <w:sz w:val="22"/>
          <w:szCs w:val="22"/>
          <w:lang w:val="sr-Cyrl-RS"/>
        </w:rPr>
      </w:pPr>
    </w:p>
    <w:p w:rsidR="00E50F2C" w:rsidRPr="00DC6676" w:rsidRDefault="005613CF">
      <w:pPr>
        <w:rPr>
          <w:lang w:val="sr-Cyrl-RS"/>
        </w:rPr>
      </w:pPr>
      <w:r w:rsidRPr="00DC6676">
        <w:rPr>
          <w:rFonts w:ascii="Cambria" w:hAnsi="Cambria" w:cs="Arial"/>
          <w:sz w:val="22"/>
          <w:szCs w:val="22"/>
          <w:lang w:val="sr-Cyrl-RS"/>
        </w:rPr>
        <w:t>ПРАВИЛНИК о измени Правилника о реду вожње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36/17), који је објавњен 13. априла 2017. године.</w:t>
      </w:r>
    </w:p>
    <w:p w:rsidR="00E50F2C" w:rsidRPr="00DC6676" w:rsidRDefault="00E50F2C">
      <w:pPr>
        <w:rPr>
          <w:rFonts w:ascii="Cambria" w:hAnsi="Cambria" w:cs="Arial"/>
          <w:sz w:val="22"/>
          <w:szCs w:val="22"/>
          <w:lang w:val="sr-Cyrl-RS"/>
        </w:rPr>
      </w:pPr>
    </w:p>
    <w:p w:rsidR="00E50F2C" w:rsidRPr="00DC6676" w:rsidRDefault="005613CF">
      <w:pPr>
        <w:rPr>
          <w:lang w:val="sr-Cyrl-RS"/>
        </w:rPr>
      </w:pPr>
      <w:r w:rsidRPr="00DC6676">
        <w:rPr>
          <w:rFonts w:ascii="Cambria" w:hAnsi="Cambria" w:cs="Arial"/>
          <w:sz w:val="22"/>
          <w:szCs w:val="22"/>
          <w:lang w:val="sr-Cyrl-RS"/>
        </w:rPr>
        <w:t>ПРАВИЛНИК о техничким условима и одржавању железничке телекомуникационе мреже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38/17), који је објавњен 21. априла 2017. године.</w:t>
      </w:r>
    </w:p>
    <w:p w:rsidR="00E50F2C" w:rsidRPr="00DC6676" w:rsidRDefault="00E50F2C">
      <w:pPr>
        <w:rPr>
          <w:rFonts w:ascii="Cambria" w:hAnsi="Cambria" w:cs="Arial"/>
          <w:sz w:val="22"/>
          <w:szCs w:val="22"/>
          <w:lang w:val="sr-Cyrl-RS"/>
        </w:rPr>
      </w:pPr>
    </w:p>
    <w:p w:rsidR="00E50F2C" w:rsidRPr="00DC6676" w:rsidRDefault="005613CF">
      <w:pPr>
        <w:ind w:firstLine="0"/>
        <w:jc w:val="center"/>
        <w:rPr>
          <w:rFonts w:ascii="Cambria" w:hAnsi="Cambria" w:cs="Arial"/>
          <w:sz w:val="22"/>
          <w:szCs w:val="22"/>
          <w:lang w:val="sr-Cyrl-RS"/>
        </w:rPr>
      </w:pPr>
      <w:r w:rsidRPr="00DC6676">
        <w:rPr>
          <w:rFonts w:ascii="Cambria" w:hAnsi="Cambria" w:cs="Arial"/>
          <w:sz w:val="22"/>
          <w:szCs w:val="22"/>
          <w:lang w:val="sr-Cyrl-RS"/>
        </w:rPr>
        <w:t xml:space="preserve">              ПРАВИЛНИК о изгледу, садржини, начину вођења записника стручног прегледа жичара и списку докумената о усклађености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58/17), који је објавњен 15.јуна 2017. године.</w:t>
      </w:r>
    </w:p>
    <w:p w:rsidR="00D753F2" w:rsidRPr="00DC6676" w:rsidRDefault="00D753F2">
      <w:pPr>
        <w:ind w:firstLine="0"/>
        <w:jc w:val="center"/>
        <w:rPr>
          <w:lang w:val="sr-Cyrl-RS"/>
        </w:rPr>
      </w:pPr>
    </w:p>
    <w:p w:rsidR="00E50F2C" w:rsidRPr="00DC6676" w:rsidRDefault="00E50F2C">
      <w:pPr>
        <w:ind w:firstLine="0"/>
        <w:jc w:val="center"/>
        <w:rPr>
          <w:rFonts w:ascii="Cambria" w:hAnsi="Cambria" w:cs="Arial"/>
          <w:sz w:val="22"/>
          <w:szCs w:val="22"/>
          <w:lang w:val="sr-Cyrl-RS"/>
        </w:rPr>
      </w:pPr>
    </w:p>
    <w:p w:rsidR="00E50F2C" w:rsidRPr="00DC6676" w:rsidRDefault="005613CF">
      <w:pPr>
        <w:ind w:firstLine="0"/>
        <w:jc w:val="center"/>
        <w:rPr>
          <w:rFonts w:ascii="Cambria" w:hAnsi="Cambria" w:cs="Arial"/>
          <w:b/>
          <w:sz w:val="22"/>
          <w:szCs w:val="22"/>
          <w:lang w:val="sr-Cyrl-RS"/>
        </w:rPr>
      </w:pPr>
      <w:r w:rsidRPr="00DC6676">
        <w:rPr>
          <w:rFonts w:ascii="Cambria" w:hAnsi="Cambria" w:cs="Arial"/>
          <w:b/>
          <w:sz w:val="22"/>
          <w:szCs w:val="22"/>
          <w:lang w:val="sr-Cyrl-RS"/>
        </w:rPr>
        <w:t xml:space="preserve"> ТОКОМ 2018. ГОДИНЕ:</w:t>
      </w:r>
    </w:p>
    <w:p w:rsidR="00E50F2C" w:rsidRPr="00DC6676" w:rsidRDefault="00E50F2C">
      <w:pPr>
        <w:ind w:firstLine="0"/>
        <w:jc w:val="center"/>
        <w:rPr>
          <w:rFonts w:ascii="Cambria" w:hAnsi="Cambria" w:cs="Arial"/>
          <w:b/>
          <w:sz w:val="22"/>
          <w:szCs w:val="22"/>
          <w:lang w:val="sr-Cyrl-RS"/>
        </w:rPr>
      </w:pPr>
    </w:p>
    <w:p w:rsidR="00E50F2C" w:rsidRPr="00DC6676" w:rsidRDefault="005613CF">
      <w:pPr>
        <w:ind w:firstLine="0"/>
        <w:jc w:val="center"/>
        <w:rPr>
          <w:lang w:val="sr-Cyrl-RS"/>
        </w:rPr>
      </w:pPr>
      <w:r>
        <w:rPr>
          <w:rFonts w:ascii="Cambria" w:hAnsi="Cambria" w:cs="Tahoma"/>
          <w:color w:val="0D0D0D"/>
          <w:szCs w:val="24"/>
          <w:lang w:val="hr-HR"/>
        </w:rPr>
        <w:t>Правилник </w:t>
      </w:r>
      <w:r w:rsidRPr="00DC6676">
        <w:rPr>
          <w:rFonts w:ascii="Cambria" w:hAnsi="Cambria" w:cs="Tahoma"/>
          <w:color w:val="0D0D0D"/>
          <w:szCs w:val="24"/>
          <w:lang w:val="sr-Cyrl-RS"/>
        </w:rPr>
        <w:t>о подсистемима жичаре и безбедносним компонентама за транспорт лица</w:t>
      </w:r>
      <w:r w:rsidRPr="00DC6676">
        <w:rPr>
          <w:rFonts w:ascii="Cambria" w:hAnsi="Cambria" w:cs="Arial"/>
          <w:sz w:val="22"/>
          <w:szCs w:val="22"/>
          <w:lang w:val="sr-Cyrl-RS"/>
        </w:rPr>
        <w:t>("Служб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 xml:space="preserve">сник РС", </w:t>
      </w:r>
      <w:r w:rsidRPr="00DC6676">
        <w:rPr>
          <w:rFonts w:ascii="Cambria" w:hAnsi="Cambria" w:cs="Tahoma"/>
          <w:color w:val="0D0D0D"/>
          <w:lang w:val="sr-Cyrl-RS"/>
        </w:rPr>
        <w:t>бр. 48/2018</w:t>
      </w:r>
      <w:r w:rsidRPr="00DC6676">
        <w:rPr>
          <w:rFonts w:ascii="Cambria" w:hAnsi="Cambria" w:cs="Arial"/>
          <w:sz w:val="22"/>
          <w:szCs w:val="22"/>
          <w:lang w:val="sr-Cyrl-RS"/>
        </w:rPr>
        <w:t>)</w:t>
      </w:r>
      <w:r w:rsidR="0056327E" w:rsidRPr="00DC6676">
        <w:rPr>
          <w:rFonts w:ascii="Cambria" w:hAnsi="Cambria" w:cs="Tahoma"/>
          <w:color w:val="0D0D0D"/>
          <w:lang w:val="sr-Cyrl-RS"/>
        </w:rPr>
        <w:t xml:space="preserve"> који ј</w:t>
      </w:r>
      <w:r w:rsidR="0056327E">
        <w:rPr>
          <w:rFonts w:ascii="Cambria" w:hAnsi="Cambria" w:cs="Tahoma"/>
          <w:color w:val="0D0D0D"/>
          <w:lang w:val="sr-Cyrl-ME"/>
        </w:rPr>
        <w:t xml:space="preserve">е </w:t>
      </w:r>
      <w:r w:rsidRPr="00DC6676">
        <w:rPr>
          <w:rFonts w:ascii="Cambria" w:hAnsi="Cambria" w:cs="Tahoma"/>
          <w:color w:val="0D0D0D"/>
          <w:lang w:val="sr-Cyrl-RS"/>
        </w:rPr>
        <w:t>објављен од 22.6.2018. године</w:t>
      </w:r>
    </w:p>
    <w:p w:rsidR="00E50F2C" w:rsidRPr="00DC6676" w:rsidRDefault="00E50F2C">
      <w:pPr>
        <w:ind w:firstLine="0"/>
        <w:jc w:val="left"/>
        <w:rPr>
          <w:rFonts w:ascii="Cambria" w:hAnsi="Cambria" w:cs="Arial"/>
          <w:b/>
          <w:color w:val="0D0D0D"/>
          <w:szCs w:val="24"/>
          <w:lang w:val="sr-Cyrl-RS"/>
        </w:rPr>
      </w:pPr>
    </w:p>
    <w:p w:rsidR="00E50F2C" w:rsidRPr="00DC6676" w:rsidRDefault="00E50F2C">
      <w:pPr>
        <w:rPr>
          <w:rFonts w:ascii="Cambria" w:hAnsi="Cambria" w:cs="Arial"/>
          <w:sz w:val="22"/>
          <w:szCs w:val="22"/>
          <w:lang w:val="sr-Cyrl-RS"/>
        </w:rPr>
      </w:pPr>
    </w:p>
    <w:p w:rsidR="00E50F2C" w:rsidRPr="00DC6676" w:rsidRDefault="005613CF">
      <w:pPr>
        <w:ind w:firstLine="0"/>
        <w:rPr>
          <w:rFonts w:ascii="Cambria" w:hAnsi="Cambria" w:cs="Arial"/>
          <w:b/>
          <w:sz w:val="22"/>
          <w:szCs w:val="22"/>
          <w:lang w:val="sr-Cyrl-ME"/>
        </w:rPr>
      </w:pPr>
      <w:r w:rsidRPr="00DC6676">
        <w:rPr>
          <w:rFonts w:ascii="Cambria" w:hAnsi="Cambria" w:cs="Arial"/>
          <w:b/>
          <w:sz w:val="22"/>
          <w:szCs w:val="22"/>
          <w:lang w:val="sr-Cyrl-RS"/>
        </w:rPr>
        <w:t xml:space="preserve">                                                                  </w:t>
      </w:r>
      <w:r w:rsidR="007E163B">
        <w:rPr>
          <w:rFonts w:ascii="Cambria" w:hAnsi="Cambria" w:cs="Arial"/>
          <w:b/>
          <w:sz w:val="22"/>
          <w:szCs w:val="22"/>
          <w:lang w:val="sr-Cyrl-ME"/>
        </w:rPr>
        <w:t xml:space="preserve">       </w:t>
      </w:r>
      <w:r w:rsidR="002E7B3E">
        <w:rPr>
          <w:rFonts w:ascii="Cambria" w:hAnsi="Cambria" w:cs="Arial"/>
          <w:b/>
          <w:sz w:val="22"/>
          <w:szCs w:val="22"/>
          <w:lang w:val="sr-Cyrl-ME"/>
        </w:rPr>
        <w:t xml:space="preserve"> </w:t>
      </w:r>
      <w:r w:rsidRPr="00DC6676">
        <w:rPr>
          <w:rFonts w:ascii="Cambria" w:hAnsi="Cambria" w:cs="Arial"/>
          <w:b/>
          <w:sz w:val="22"/>
          <w:szCs w:val="22"/>
          <w:lang w:val="sr-Cyrl-ME"/>
        </w:rPr>
        <w:t>ТОКОМ 2019. ГОДИНЕ:</w:t>
      </w:r>
    </w:p>
    <w:p w:rsidR="00E50F2C" w:rsidRPr="00DC6676" w:rsidRDefault="00E50F2C">
      <w:pPr>
        <w:ind w:left="360" w:firstLine="0"/>
        <w:rPr>
          <w:rFonts w:ascii="Cambria" w:hAnsi="Cambria"/>
          <w:sz w:val="22"/>
          <w:szCs w:val="22"/>
          <w:lang w:val="sr-Cyrl-ME"/>
        </w:rPr>
      </w:pPr>
    </w:p>
    <w:p w:rsidR="00E50F2C" w:rsidRPr="00DC6676" w:rsidRDefault="005613CF">
      <w:pPr>
        <w:ind w:left="360" w:firstLine="0"/>
        <w:rPr>
          <w:lang w:val="sr-Cyrl-ME"/>
        </w:rPr>
      </w:pPr>
      <w:r w:rsidRPr="00DC6676">
        <w:rPr>
          <w:rFonts w:ascii="Cambria" w:hAnsi="Cambria" w:cs="Arial"/>
          <w:sz w:val="22"/>
          <w:szCs w:val="22"/>
          <w:lang w:val="sr-Cyrl-ME"/>
        </w:rPr>
        <w:t xml:space="preserve"> </w:t>
      </w:r>
      <w:r w:rsidRPr="00DC6676">
        <w:rPr>
          <w:rFonts w:ascii="Cambria" w:hAnsi="Cambria" w:cs="Arial"/>
          <w:sz w:val="22"/>
          <w:szCs w:val="22"/>
          <w:lang w:val="sr-Cyrl-ME"/>
        </w:rPr>
        <w:tab/>
        <w:t xml:space="preserve">ПРАВИЛНИК </w:t>
      </w:r>
      <w:r w:rsidRPr="00DC6676">
        <w:rPr>
          <w:rFonts w:ascii="Cambria" w:hAnsi="Cambria" w:cs="Arial"/>
          <w:sz w:val="22"/>
          <w:szCs w:val="22"/>
          <w:shd w:val="clear" w:color="auto" w:fill="FFFFFF"/>
          <w:lang w:val="sr-Cyrl-ME"/>
        </w:rPr>
        <w:t>о заједничким показатељима безбедности у железничком  саобраћају</w:t>
      </w:r>
      <w:r>
        <w:rPr>
          <w:rFonts w:ascii="Cambria" w:hAnsi="Cambria" w:cs="Arial"/>
          <w:sz w:val="22"/>
          <w:szCs w:val="22"/>
          <w:shd w:val="clear" w:color="auto" w:fill="FFFFFF"/>
        </w:rPr>
        <w:t> </w:t>
      </w:r>
      <w:r w:rsidRPr="00DC6676">
        <w:rPr>
          <w:rFonts w:ascii="Cambria" w:hAnsi="Cambria" w:cs="Arial"/>
          <w:sz w:val="22"/>
          <w:szCs w:val="22"/>
          <w:shd w:val="clear" w:color="auto" w:fill="FFFFFF"/>
          <w:lang w:val="sr-Cyrl-ME"/>
        </w:rPr>
        <w:t xml:space="preserve">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25/2019), који ступа на снагу 11. 4. 2019. године</w:t>
      </w:r>
    </w:p>
    <w:p w:rsidR="00E50F2C" w:rsidRPr="00DC6676" w:rsidRDefault="00E50F2C">
      <w:pPr>
        <w:ind w:left="360" w:firstLine="0"/>
        <w:rPr>
          <w:rFonts w:ascii="Cambria" w:hAnsi="Cambria" w:cs="Arial"/>
          <w:sz w:val="22"/>
          <w:szCs w:val="22"/>
          <w:shd w:val="clear" w:color="auto" w:fill="FFFFFF"/>
          <w:lang w:val="sr-Cyrl-ME"/>
        </w:rPr>
      </w:pPr>
    </w:p>
    <w:p w:rsidR="00E50F2C" w:rsidRPr="00DC6676" w:rsidRDefault="005613CF">
      <w:pPr>
        <w:ind w:left="360" w:firstLine="0"/>
        <w:rPr>
          <w:lang w:val="sr-Cyrl-ME"/>
        </w:rPr>
      </w:pPr>
      <w:r w:rsidRPr="00DC6676">
        <w:rPr>
          <w:rFonts w:ascii="Cambria" w:hAnsi="Cambria" w:cs="Arial"/>
          <w:sz w:val="22"/>
          <w:szCs w:val="22"/>
          <w:shd w:val="clear" w:color="auto" w:fill="FFFFFF"/>
          <w:lang w:val="sr-Cyrl-ME"/>
        </w:rPr>
        <w:t xml:space="preserve">ПРАВИЛНИК о  </w:t>
      </w:r>
      <w:r w:rsidRPr="00DC6676">
        <w:rPr>
          <w:rFonts w:ascii="Cambria" w:hAnsi="Cambria" w:cs="Helvetica"/>
          <w:color w:val="1D2228"/>
          <w:sz w:val="22"/>
          <w:szCs w:val="22"/>
          <w:lang w:val="sr-Cyrl-ME"/>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 xml:space="preserve">49/2019), који ступа на снагу </w:t>
      </w:r>
      <w:r w:rsidRPr="00DC6676">
        <w:rPr>
          <w:rFonts w:ascii="Cambria" w:hAnsi="Cambria" w:cs="Helvetica"/>
          <w:iCs/>
          <w:color w:val="1D2228"/>
          <w:sz w:val="22"/>
          <w:szCs w:val="22"/>
          <w:lang w:val="sr-Cyrl-ME"/>
        </w:rPr>
        <w:t>16.7.</w:t>
      </w:r>
      <w:r w:rsidRPr="00DC6676">
        <w:rPr>
          <w:rFonts w:ascii="Cambria" w:hAnsi="Cambria" w:cs="Arial"/>
          <w:sz w:val="22"/>
          <w:szCs w:val="22"/>
          <w:shd w:val="clear" w:color="auto" w:fill="FFFFFF"/>
          <w:lang w:val="sr-Cyrl-ME"/>
        </w:rPr>
        <w:t xml:space="preserve"> 2019. године</w:t>
      </w:r>
    </w:p>
    <w:p w:rsidR="00E50F2C" w:rsidRPr="00DC6676" w:rsidRDefault="00E50F2C">
      <w:pPr>
        <w:ind w:left="360" w:firstLine="0"/>
        <w:rPr>
          <w:rFonts w:ascii="Cambria" w:hAnsi="Cambria" w:cs="Helvetica"/>
          <w:color w:val="1D2228"/>
          <w:sz w:val="22"/>
          <w:szCs w:val="22"/>
          <w:lang w:val="sr-Cyrl-ME"/>
        </w:rPr>
      </w:pPr>
    </w:p>
    <w:p w:rsidR="00E50F2C" w:rsidRPr="00DC6676" w:rsidRDefault="005613CF">
      <w:pPr>
        <w:ind w:left="360" w:firstLine="0"/>
        <w:rPr>
          <w:lang w:val="sr-Cyrl-ME"/>
        </w:rPr>
      </w:pPr>
      <w:r w:rsidRPr="00DC6676">
        <w:rPr>
          <w:rFonts w:ascii="Cambria" w:hAnsi="Cambria" w:cs="Helvetica"/>
          <w:color w:val="1D2228"/>
          <w:sz w:val="22"/>
          <w:szCs w:val="22"/>
          <w:lang w:val="sr-Cyrl-ME"/>
        </w:rPr>
        <w:t xml:space="preserve">ПРАВИЛНИК  о садржини акта о индустријском колосеку и садржини акта о индустријској железници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 xml:space="preserve">49/2019), који ступа на снагу </w:t>
      </w:r>
      <w:r w:rsidRPr="00DC6676">
        <w:rPr>
          <w:rFonts w:ascii="Cambria" w:hAnsi="Cambria" w:cs="Helvetica"/>
          <w:iCs/>
          <w:color w:val="1D2228"/>
          <w:sz w:val="22"/>
          <w:szCs w:val="22"/>
          <w:lang w:val="sr-Cyrl-ME"/>
        </w:rPr>
        <w:t>16.7.</w:t>
      </w:r>
      <w:r w:rsidRPr="00DC6676">
        <w:rPr>
          <w:rFonts w:ascii="Cambria" w:hAnsi="Cambria" w:cs="Arial"/>
          <w:sz w:val="22"/>
          <w:szCs w:val="22"/>
          <w:shd w:val="clear" w:color="auto" w:fill="FFFFFF"/>
          <w:lang w:val="sr-Cyrl-ME"/>
        </w:rPr>
        <w:t xml:space="preserve"> 2019. године</w:t>
      </w:r>
    </w:p>
    <w:p w:rsidR="00E50F2C" w:rsidRPr="00DC6676" w:rsidRDefault="00E50F2C">
      <w:pPr>
        <w:ind w:firstLine="240"/>
        <w:rPr>
          <w:rFonts w:ascii="Cambria" w:hAnsi="Cambria" w:cs="Tahoma"/>
          <w:i/>
          <w:iCs/>
          <w:color w:val="000000"/>
          <w:sz w:val="22"/>
          <w:szCs w:val="22"/>
          <w:lang w:val="sr-Cyrl-ME"/>
        </w:rPr>
      </w:pPr>
    </w:p>
    <w:p w:rsidR="00E50F2C" w:rsidRPr="00DC6676" w:rsidRDefault="005613CF">
      <w:pPr>
        <w:ind w:firstLine="240"/>
        <w:rPr>
          <w:lang w:val="sr-Cyrl-ME"/>
        </w:rPr>
      </w:pPr>
      <w:r w:rsidRPr="00DC6676">
        <w:rPr>
          <w:rFonts w:ascii="Cambria" w:hAnsi="Cambria" w:cs="Helvetica"/>
          <w:color w:val="1D2228"/>
          <w:sz w:val="22"/>
          <w:szCs w:val="22"/>
          <w:lang w:val="sr-Cyrl-ME"/>
        </w:rPr>
        <w:t xml:space="preserve">  ПРАВИЛНИК о обрасцу службене легитимације овлашћених лица Дирекције за железнице</w:t>
      </w:r>
    </w:p>
    <w:p w:rsidR="00E50F2C" w:rsidRPr="00DC6676" w:rsidRDefault="005613CF">
      <w:pPr>
        <w:ind w:left="360" w:firstLine="0"/>
        <w:rPr>
          <w:lang w:val="sr-Cyrl-ME"/>
        </w:rPr>
      </w:pP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 xml:space="preserve">49/2019), који ступа на снагу </w:t>
      </w:r>
      <w:r w:rsidRPr="00DC6676">
        <w:rPr>
          <w:rFonts w:ascii="Cambria" w:hAnsi="Cambria" w:cs="Helvetica"/>
          <w:iCs/>
          <w:color w:val="1D2228"/>
          <w:sz w:val="22"/>
          <w:szCs w:val="22"/>
          <w:lang w:val="sr-Cyrl-ME"/>
        </w:rPr>
        <w:t>16.7.</w:t>
      </w:r>
      <w:r w:rsidRPr="00DC6676">
        <w:rPr>
          <w:rFonts w:ascii="Cambria" w:hAnsi="Cambria" w:cs="Arial"/>
          <w:sz w:val="22"/>
          <w:szCs w:val="22"/>
          <w:shd w:val="clear" w:color="auto" w:fill="FFFFFF"/>
          <w:lang w:val="sr-Cyrl-ME"/>
        </w:rPr>
        <w:t xml:space="preserve"> 2019. године</w:t>
      </w:r>
    </w:p>
    <w:p w:rsidR="00E50F2C" w:rsidRPr="00DC6676" w:rsidRDefault="00E50F2C">
      <w:pPr>
        <w:ind w:left="360" w:firstLine="0"/>
        <w:rPr>
          <w:rFonts w:ascii="Cambria" w:hAnsi="Cambria" w:cs="Helvetica"/>
          <w:color w:val="1D2228"/>
          <w:sz w:val="22"/>
          <w:szCs w:val="22"/>
          <w:lang w:val="sr-Cyrl-ME"/>
        </w:rPr>
      </w:pPr>
    </w:p>
    <w:p w:rsidR="00E50F2C" w:rsidRPr="00DC6676" w:rsidRDefault="005613CF">
      <w:pPr>
        <w:ind w:firstLine="0"/>
        <w:jc w:val="left"/>
        <w:rPr>
          <w:lang w:val="sr-Cyrl-ME"/>
        </w:rPr>
      </w:pPr>
      <w:r w:rsidRPr="00DC6676">
        <w:rPr>
          <w:rFonts w:ascii="Cambria" w:hAnsi="Cambria" w:cs="Helvetica"/>
          <w:color w:val="1D2228"/>
          <w:sz w:val="22"/>
          <w:szCs w:val="22"/>
          <w:lang w:val="sr-Cyrl-ME"/>
        </w:rPr>
        <w:t xml:space="preserve">      ПРАВИЛНИК </w:t>
      </w:r>
      <w:r w:rsidRPr="00DC6676">
        <w:rPr>
          <w:rFonts w:ascii="Cambria" w:hAnsi="Cambria"/>
          <w:color w:val="1D2228"/>
          <w:sz w:val="22"/>
          <w:szCs w:val="22"/>
          <w:shd w:val="clear" w:color="auto" w:fill="FFFFFF"/>
          <w:lang w:val="sr-Cyrl-ME"/>
        </w:rPr>
        <w:t>о лиценцама за превоз у железничком саобраћају</w:t>
      </w:r>
      <w:r>
        <w:rPr>
          <w:rFonts w:ascii="Cambria" w:hAnsi="Cambria"/>
          <w:color w:val="1D2228"/>
          <w:sz w:val="22"/>
          <w:szCs w:val="22"/>
          <w:shd w:val="clear" w:color="auto" w:fill="FFFFFF"/>
        </w:rPr>
        <w:t> </w:t>
      </w:r>
      <w:r w:rsidRPr="00DC6676">
        <w:rPr>
          <w:rFonts w:ascii="Cambria" w:hAnsi="Cambria"/>
          <w:color w:val="1D2228"/>
          <w:sz w:val="22"/>
          <w:szCs w:val="22"/>
          <w:shd w:val="clear" w:color="auto" w:fill="FFFFFF"/>
          <w:lang w:val="sr-Cyrl-ME"/>
        </w:rPr>
        <w:t xml:space="preserve">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p>
    <w:p w:rsidR="00E50F2C" w:rsidRPr="00DC6676" w:rsidRDefault="005613CF">
      <w:pPr>
        <w:ind w:firstLine="0"/>
        <w:jc w:val="left"/>
        <w:rPr>
          <w:lang w:val="sr-Cyrl-ME"/>
        </w:rPr>
      </w:pPr>
      <w:r w:rsidRPr="00DC6676">
        <w:rPr>
          <w:rFonts w:ascii="Cambria" w:hAnsi="Cambria" w:cs="Helvetica"/>
          <w:color w:val="1D2228"/>
          <w:sz w:val="22"/>
          <w:szCs w:val="22"/>
          <w:lang w:val="sr-Cyrl-ME"/>
        </w:rPr>
        <w:t xml:space="preserve">      53 / 2019.) 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1.8.2019.</w:t>
      </w:r>
    </w:p>
    <w:p w:rsidR="00E50F2C" w:rsidRPr="00DC6676" w:rsidRDefault="005613CF">
      <w:pPr>
        <w:pStyle w:val="odluka-zakon"/>
        <w:spacing w:before="225" w:after="225"/>
        <w:ind w:left="284"/>
        <w:rPr>
          <w:lang w:val="sr-Cyrl-ME"/>
        </w:rPr>
      </w:pPr>
      <w:r w:rsidRPr="00DC6676">
        <w:rPr>
          <w:rFonts w:ascii="Cambria" w:hAnsi="Cambria"/>
          <w:bCs/>
          <w:color w:val="333333"/>
          <w:sz w:val="22"/>
          <w:szCs w:val="22"/>
          <w:lang w:val="sr-Cyrl-ME"/>
        </w:rPr>
        <w:t xml:space="preserve"> ПР</w:t>
      </w:r>
      <w:r>
        <w:rPr>
          <w:rFonts w:ascii="Cambria" w:hAnsi="Cambria"/>
          <w:bCs/>
          <w:color w:val="333333"/>
          <w:sz w:val="22"/>
          <w:szCs w:val="22"/>
        </w:rPr>
        <w:t>A</w:t>
      </w:r>
      <w:r w:rsidRPr="00DC6676">
        <w:rPr>
          <w:rFonts w:ascii="Cambria" w:hAnsi="Cambria"/>
          <w:bCs/>
          <w:color w:val="333333"/>
          <w:sz w:val="22"/>
          <w:szCs w:val="22"/>
          <w:lang w:val="sr-Cyrl-ME"/>
        </w:rPr>
        <w:t xml:space="preserve">ВИЛНИК </w:t>
      </w:r>
      <w:r>
        <w:rPr>
          <w:rFonts w:ascii="Cambria" w:hAnsi="Cambria"/>
          <w:bCs/>
          <w:color w:val="333333"/>
          <w:sz w:val="22"/>
          <w:szCs w:val="22"/>
        </w:rPr>
        <w:t>o</w:t>
      </w:r>
      <w:r w:rsidRPr="00DC6676">
        <w:rPr>
          <w:rFonts w:ascii="Cambria" w:hAnsi="Cambria"/>
          <w:bCs/>
          <w:color w:val="333333"/>
          <w:sz w:val="22"/>
          <w:szCs w:val="22"/>
          <w:lang w:val="sr-Cyrl-ME"/>
        </w:rPr>
        <w:t xml:space="preserve"> евиденцијама које воде железнички превозник и управљач железничке   инфраструктуре </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56/19)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ступ</w:t>
      </w:r>
      <w:r>
        <w:rPr>
          <w:rFonts w:ascii="Cambria" w:hAnsi="Cambria"/>
          <w:iCs/>
          <w:color w:val="1D2228"/>
          <w:sz w:val="22"/>
          <w:szCs w:val="22"/>
          <w:shd w:val="clear" w:color="auto" w:fill="FFFFFF"/>
        </w:rPr>
        <w:t>a</w:t>
      </w:r>
      <w:r w:rsidRPr="00DC6676">
        <w:rPr>
          <w:rFonts w:ascii="Cambria" w:hAnsi="Cambria"/>
          <w:iCs/>
          <w:color w:val="1D2228"/>
          <w:sz w:val="22"/>
          <w:szCs w:val="22"/>
          <w:shd w:val="clear" w:color="auto" w:fill="FFFFFF"/>
          <w:lang w:val="sr-Cyrl-ME"/>
        </w:rPr>
        <w:t xml:space="preserve"> на снагу </w:t>
      </w:r>
      <w:r w:rsidRPr="00DC6676">
        <w:rPr>
          <w:rFonts w:ascii="Cambria" w:hAnsi="Cambria" w:cs="Tahoma"/>
          <w:iCs/>
          <w:color w:val="000000"/>
          <w:sz w:val="22"/>
          <w:szCs w:val="22"/>
          <w:shd w:val="clear" w:color="auto" w:fill="FFFFFF"/>
          <w:lang w:val="sr-Cyrl-ME"/>
        </w:rPr>
        <w:t>1.1.2020 године</w:t>
      </w:r>
    </w:p>
    <w:p w:rsidR="00E50F2C" w:rsidRPr="00DC6676" w:rsidRDefault="005613CF">
      <w:pPr>
        <w:pStyle w:val="odluka-zakon"/>
        <w:spacing w:before="225" w:after="225"/>
        <w:ind w:left="284"/>
        <w:rPr>
          <w:lang w:val="sr-Cyrl-ME"/>
        </w:rPr>
      </w:pPr>
      <w:r w:rsidRPr="00DC6676">
        <w:rPr>
          <w:rFonts w:ascii="Cambria" w:hAnsi="Cambria"/>
          <w:bCs/>
          <w:color w:val="333333"/>
          <w:sz w:val="22"/>
          <w:szCs w:val="22"/>
          <w:lang w:val="sr-Cyrl-ME"/>
        </w:rPr>
        <w:lastRenderedPageBreak/>
        <w:t>ПР</w:t>
      </w:r>
      <w:r>
        <w:rPr>
          <w:rFonts w:ascii="Cambria" w:hAnsi="Cambria"/>
          <w:bCs/>
          <w:color w:val="333333"/>
          <w:sz w:val="22"/>
          <w:szCs w:val="22"/>
        </w:rPr>
        <w:t>A</w:t>
      </w:r>
      <w:r w:rsidRPr="00DC6676">
        <w:rPr>
          <w:rFonts w:ascii="Cambria" w:hAnsi="Cambria"/>
          <w:bCs/>
          <w:color w:val="333333"/>
          <w:sz w:val="22"/>
          <w:szCs w:val="22"/>
          <w:lang w:val="sr-Cyrl-ME"/>
        </w:rPr>
        <w:t xml:space="preserve">ВИЛНИК </w:t>
      </w:r>
      <w:r>
        <w:rPr>
          <w:rFonts w:ascii="Cambria" w:hAnsi="Cambria"/>
          <w:bCs/>
          <w:color w:val="333333"/>
          <w:sz w:val="22"/>
          <w:szCs w:val="22"/>
        </w:rPr>
        <w:t>o</w:t>
      </w:r>
      <w:r w:rsidRPr="00DC6676">
        <w:rPr>
          <w:rFonts w:ascii="Cambria" w:hAnsi="Cambria"/>
          <w:bCs/>
          <w:color w:val="333333"/>
          <w:sz w:val="22"/>
          <w:szCs w:val="22"/>
          <w:lang w:val="sr-Cyrl-ME"/>
        </w:rPr>
        <w:t xml:space="preserve"> обрасцима с</w:t>
      </w:r>
      <w:r>
        <w:rPr>
          <w:rFonts w:ascii="Cambria" w:hAnsi="Cambria"/>
          <w:bCs/>
          <w:color w:val="333333"/>
          <w:sz w:val="22"/>
          <w:szCs w:val="22"/>
        </w:rPr>
        <w:t>e</w:t>
      </w:r>
      <w:r w:rsidRPr="00DC6676">
        <w:rPr>
          <w:rFonts w:ascii="Cambria" w:hAnsi="Cambria"/>
          <w:bCs/>
          <w:color w:val="333333"/>
          <w:sz w:val="22"/>
          <w:szCs w:val="22"/>
          <w:lang w:val="sr-Cyrl-ME"/>
        </w:rPr>
        <w:t>ртифик</w:t>
      </w:r>
      <w:r>
        <w:rPr>
          <w:rFonts w:ascii="Cambria" w:hAnsi="Cambria"/>
          <w:bCs/>
          <w:color w:val="333333"/>
          <w:sz w:val="22"/>
          <w:szCs w:val="22"/>
        </w:rPr>
        <w:t>a</w:t>
      </w:r>
      <w:r w:rsidRPr="00DC6676">
        <w:rPr>
          <w:rFonts w:ascii="Cambria" w:hAnsi="Cambria"/>
          <w:bCs/>
          <w:color w:val="333333"/>
          <w:sz w:val="22"/>
          <w:szCs w:val="22"/>
          <w:lang w:val="sr-Cyrl-ME"/>
        </w:rPr>
        <w:t xml:space="preserve">та </w:t>
      </w:r>
      <w:r>
        <w:rPr>
          <w:rFonts w:ascii="Cambria" w:hAnsi="Cambria"/>
          <w:bCs/>
          <w:color w:val="333333"/>
          <w:sz w:val="22"/>
          <w:szCs w:val="22"/>
        </w:rPr>
        <w:t>o</w:t>
      </w:r>
      <w:r w:rsidRPr="00DC6676">
        <w:rPr>
          <w:rFonts w:ascii="Cambria" w:hAnsi="Cambria"/>
          <w:bCs/>
          <w:color w:val="333333"/>
          <w:sz w:val="22"/>
          <w:szCs w:val="22"/>
          <w:lang w:val="sr-Cyrl-ME"/>
        </w:rPr>
        <w:t xml:space="preserve"> б</w:t>
      </w:r>
      <w:r>
        <w:rPr>
          <w:rFonts w:ascii="Cambria" w:hAnsi="Cambria"/>
          <w:bCs/>
          <w:color w:val="333333"/>
          <w:sz w:val="22"/>
          <w:szCs w:val="22"/>
        </w:rPr>
        <w:t>e</w:t>
      </w:r>
      <w:r w:rsidRPr="00DC6676">
        <w:rPr>
          <w:rFonts w:ascii="Cambria" w:hAnsi="Cambria"/>
          <w:bCs/>
          <w:color w:val="333333"/>
          <w:sz w:val="22"/>
          <w:szCs w:val="22"/>
          <w:lang w:val="sr-Cyrl-ME"/>
        </w:rPr>
        <w:t>зб</w:t>
      </w:r>
      <w:r>
        <w:rPr>
          <w:rFonts w:ascii="Cambria" w:hAnsi="Cambria"/>
          <w:bCs/>
          <w:color w:val="333333"/>
          <w:sz w:val="22"/>
          <w:szCs w:val="22"/>
        </w:rPr>
        <w:t>e</w:t>
      </w:r>
      <w:r w:rsidRPr="00DC6676">
        <w:rPr>
          <w:rFonts w:ascii="Cambria" w:hAnsi="Cambria"/>
          <w:bCs/>
          <w:color w:val="333333"/>
          <w:sz w:val="22"/>
          <w:szCs w:val="22"/>
          <w:lang w:val="sr-Cyrl-ME"/>
        </w:rPr>
        <w:t>дн</w:t>
      </w:r>
      <w:r>
        <w:rPr>
          <w:rFonts w:ascii="Cambria" w:hAnsi="Cambria"/>
          <w:bCs/>
          <w:color w:val="333333"/>
          <w:sz w:val="22"/>
          <w:szCs w:val="22"/>
        </w:rPr>
        <w:t>o</w:t>
      </w:r>
      <w:r w:rsidRPr="00DC6676">
        <w:rPr>
          <w:rFonts w:ascii="Cambria" w:hAnsi="Cambria"/>
          <w:bCs/>
          <w:color w:val="333333"/>
          <w:sz w:val="22"/>
          <w:szCs w:val="22"/>
          <w:lang w:val="sr-Cyrl-ME"/>
        </w:rPr>
        <w:t>сти з</w:t>
      </w:r>
      <w:r>
        <w:rPr>
          <w:rFonts w:ascii="Cambria" w:hAnsi="Cambria"/>
          <w:bCs/>
          <w:color w:val="333333"/>
          <w:sz w:val="22"/>
          <w:szCs w:val="22"/>
        </w:rPr>
        <w:t>a</w:t>
      </w:r>
      <w:r w:rsidRPr="00DC6676">
        <w:rPr>
          <w:rFonts w:ascii="Cambria" w:hAnsi="Cambria"/>
          <w:bCs/>
          <w:color w:val="333333"/>
          <w:sz w:val="22"/>
          <w:szCs w:val="22"/>
          <w:lang w:val="sr-Cyrl-ME"/>
        </w:rPr>
        <w:t xml:space="preserve"> пр</w:t>
      </w:r>
      <w:r>
        <w:rPr>
          <w:rFonts w:ascii="Cambria" w:hAnsi="Cambria"/>
          <w:bCs/>
          <w:color w:val="333333"/>
          <w:sz w:val="22"/>
          <w:szCs w:val="22"/>
        </w:rPr>
        <w:t>e</w:t>
      </w:r>
      <w:r w:rsidRPr="00DC6676">
        <w:rPr>
          <w:rFonts w:ascii="Cambria" w:hAnsi="Cambria"/>
          <w:bCs/>
          <w:color w:val="333333"/>
          <w:sz w:val="22"/>
          <w:szCs w:val="22"/>
          <w:lang w:val="sr-Cyrl-ME"/>
        </w:rPr>
        <w:t>в</w:t>
      </w:r>
      <w:r>
        <w:rPr>
          <w:rFonts w:ascii="Cambria" w:hAnsi="Cambria"/>
          <w:bCs/>
          <w:color w:val="333333"/>
          <w:sz w:val="22"/>
          <w:szCs w:val="22"/>
        </w:rPr>
        <w:t>o</w:t>
      </w:r>
      <w:r w:rsidRPr="00DC6676">
        <w:rPr>
          <w:rFonts w:ascii="Cambria" w:hAnsi="Cambria"/>
          <w:bCs/>
          <w:color w:val="333333"/>
          <w:sz w:val="22"/>
          <w:szCs w:val="22"/>
          <w:lang w:val="sr-Cyrl-ME"/>
        </w:rPr>
        <w:t xml:space="preserve">з </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63/19)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12.9.2019 године</w:t>
      </w:r>
    </w:p>
    <w:p w:rsidR="00E50F2C" w:rsidRPr="00DC6676" w:rsidRDefault="005613CF">
      <w:pPr>
        <w:pStyle w:val="odluka-zakon"/>
        <w:spacing w:before="225" w:after="225"/>
        <w:ind w:left="426"/>
        <w:rPr>
          <w:lang w:val="sr-Cyrl-ME"/>
        </w:rPr>
      </w:pPr>
      <w:r w:rsidRPr="00DC6676">
        <w:rPr>
          <w:rFonts w:ascii="Cambria" w:hAnsi="Cambria"/>
          <w:bCs/>
          <w:color w:val="333333"/>
          <w:sz w:val="22"/>
          <w:szCs w:val="22"/>
          <w:lang w:val="sr-Cyrl-ME"/>
        </w:rPr>
        <w:t xml:space="preserve">  ПР</w:t>
      </w:r>
      <w:r>
        <w:rPr>
          <w:rFonts w:ascii="Cambria" w:hAnsi="Cambria"/>
          <w:bCs/>
          <w:color w:val="333333"/>
          <w:sz w:val="22"/>
          <w:szCs w:val="22"/>
        </w:rPr>
        <w:t>A</w:t>
      </w:r>
      <w:r w:rsidRPr="00DC6676">
        <w:rPr>
          <w:rFonts w:ascii="Cambria" w:hAnsi="Cambria"/>
          <w:bCs/>
          <w:color w:val="333333"/>
          <w:sz w:val="22"/>
          <w:szCs w:val="22"/>
          <w:lang w:val="sr-Cyrl-ME"/>
        </w:rPr>
        <w:t>ВИЛНИК о обрасцима с</w:t>
      </w:r>
      <w:r>
        <w:rPr>
          <w:rFonts w:ascii="Cambria" w:hAnsi="Cambria"/>
          <w:bCs/>
          <w:color w:val="333333"/>
          <w:sz w:val="22"/>
          <w:szCs w:val="22"/>
        </w:rPr>
        <w:t>e</w:t>
      </w:r>
      <w:r w:rsidRPr="00DC6676">
        <w:rPr>
          <w:rFonts w:ascii="Cambria" w:hAnsi="Cambria"/>
          <w:bCs/>
          <w:color w:val="333333"/>
          <w:sz w:val="22"/>
          <w:szCs w:val="22"/>
          <w:lang w:val="sr-Cyrl-ME"/>
        </w:rPr>
        <w:t>ртифик</w:t>
      </w:r>
      <w:r>
        <w:rPr>
          <w:rFonts w:ascii="Cambria" w:hAnsi="Cambria"/>
          <w:bCs/>
          <w:color w:val="333333"/>
          <w:sz w:val="22"/>
          <w:szCs w:val="22"/>
        </w:rPr>
        <w:t>a</w:t>
      </w:r>
      <w:r w:rsidRPr="00DC6676">
        <w:rPr>
          <w:rFonts w:ascii="Cambria" w:hAnsi="Cambria"/>
          <w:bCs/>
          <w:color w:val="333333"/>
          <w:sz w:val="22"/>
          <w:szCs w:val="22"/>
          <w:lang w:val="sr-Cyrl-ME"/>
        </w:rPr>
        <w:t xml:space="preserve">та </w:t>
      </w:r>
      <w:r>
        <w:rPr>
          <w:rFonts w:ascii="Cambria" w:hAnsi="Cambria"/>
          <w:bCs/>
          <w:color w:val="333333"/>
          <w:sz w:val="22"/>
          <w:szCs w:val="22"/>
        </w:rPr>
        <w:t>o</w:t>
      </w:r>
      <w:r w:rsidRPr="00DC6676">
        <w:rPr>
          <w:rFonts w:ascii="Cambria" w:hAnsi="Cambria"/>
          <w:bCs/>
          <w:color w:val="333333"/>
          <w:sz w:val="22"/>
          <w:szCs w:val="22"/>
          <w:lang w:val="sr-Cyrl-ME"/>
        </w:rPr>
        <w:t xml:space="preserve"> б</w:t>
      </w:r>
      <w:r>
        <w:rPr>
          <w:rFonts w:ascii="Cambria" w:hAnsi="Cambria"/>
          <w:bCs/>
          <w:color w:val="333333"/>
          <w:sz w:val="22"/>
          <w:szCs w:val="22"/>
        </w:rPr>
        <w:t>e</w:t>
      </w:r>
      <w:r w:rsidRPr="00DC6676">
        <w:rPr>
          <w:rFonts w:ascii="Cambria" w:hAnsi="Cambria"/>
          <w:bCs/>
          <w:color w:val="333333"/>
          <w:sz w:val="22"/>
          <w:szCs w:val="22"/>
          <w:lang w:val="sr-Cyrl-ME"/>
        </w:rPr>
        <w:t>зб</w:t>
      </w:r>
      <w:r>
        <w:rPr>
          <w:rFonts w:ascii="Cambria" w:hAnsi="Cambria"/>
          <w:bCs/>
          <w:color w:val="333333"/>
          <w:sz w:val="22"/>
          <w:szCs w:val="22"/>
        </w:rPr>
        <w:t>e</w:t>
      </w:r>
      <w:r w:rsidRPr="00DC6676">
        <w:rPr>
          <w:rFonts w:ascii="Cambria" w:hAnsi="Cambria"/>
          <w:bCs/>
          <w:color w:val="333333"/>
          <w:sz w:val="22"/>
          <w:szCs w:val="22"/>
          <w:lang w:val="sr-Cyrl-ME"/>
        </w:rPr>
        <w:t>дн</w:t>
      </w:r>
      <w:r>
        <w:rPr>
          <w:rFonts w:ascii="Cambria" w:hAnsi="Cambria"/>
          <w:bCs/>
          <w:color w:val="333333"/>
          <w:sz w:val="22"/>
          <w:szCs w:val="22"/>
        </w:rPr>
        <w:t>o</w:t>
      </w:r>
      <w:r w:rsidRPr="00DC6676">
        <w:rPr>
          <w:rFonts w:ascii="Cambria" w:hAnsi="Cambria"/>
          <w:bCs/>
          <w:color w:val="333333"/>
          <w:sz w:val="22"/>
          <w:szCs w:val="22"/>
          <w:lang w:val="sr-Cyrl-ME"/>
        </w:rPr>
        <w:t>сти з</w:t>
      </w:r>
      <w:r>
        <w:rPr>
          <w:rFonts w:ascii="Cambria" w:hAnsi="Cambria"/>
          <w:bCs/>
          <w:color w:val="333333"/>
          <w:sz w:val="22"/>
          <w:szCs w:val="22"/>
        </w:rPr>
        <w:t>a</w:t>
      </w:r>
      <w:r w:rsidRPr="00DC6676">
        <w:rPr>
          <w:rFonts w:ascii="Cambria" w:hAnsi="Cambria"/>
          <w:bCs/>
          <w:color w:val="333333"/>
          <w:sz w:val="22"/>
          <w:szCs w:val="22"/>
          <w:lang w:val="sr-Cyrl-ME"/>
        </w:rPr>
        <w:t xml:space="preserve"> управљање железничком инфраструктуром</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3.10.2019. године</w:t>
      </w:r>
    </w:p>
    <w:p w:rsidR="00E50F2C" w:rsidRPr="00DC6676" w:rsidRDefault="005613CF">
      <w:pPr>
        <w:pStyle w:val="odluka-zakon"/>
        <w:spacing w:before="225" w:after="225"/>
        <w:ind w:left="426"/>
        <w:rPr>
          <w:lang w:val="sr-Cyrl-ME"/>
        </w:rPr>
      </w:pPr>
      <w:r w:rsidRPr="00DC6676">
        <w:rPr>
          <w:rFonts w:ascii="Cambria" w:hAnsi="Cambria"/>
          <w:bCs/>
          <w:color w:val="333333"/>
          <w:sz w:val="22"/>
          <w:szCs w:val="22"/>
          <w:lang w:val="sr-Cyrl-ME"/>
        </w:rPr>
        <w:t xml:space="preserve">  ПРАВИЛНИК о условима за обављање делатности одржавања железничке телекомуникационе мреже</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3.10.2019. године</w:t>
      </w:r>
    </w:p>
    <w:p w:rsidR="00E50F2C" w:rsidRPr="00DC6676" w:rsidRDefault="005613CF">
      <w:pPr>
        <w:pStyle w:val="odluka-zakon"/>
        <w:spacing w:before="225" w:after="225"/>
        <w:ind w:left="426"/>
        <w:rPr>
          <w:lang w:val="sr-Cyrl-ME"/>
        </w:rPr>
      </w:pPr>
      <w:r w:rsidRPr="00DC6676">
        <w:rPr>
          <w:rFonts w:ascii="Cambria" w:hAnsi="Cambria"/>
          <w:bCs/>
          <w:color w:val="333333"/>
          <w:sz w:val="22"/>
          <w:szCs w:val="22"/>
          <w:lang w:val="sr-Cyrl-ME"/>
        </w:rPr>
        <w:t xml:space="preserve"> ПР</w:t>
      </w:r>
      <w:r>
        <w:rPr>
          <w:rFonts w:ascii="Cambria" w:hAnsi="Cambria"/>
          <w:bCs/>
          <w:color w:val="333333"/>
          <w:sz w:val="22"/>
          <w:szCs w:val="22"/>
        </w:rPr>
        <w:t>A</w:t>
      </w:r>
      <w:r w:rsidRPr="00DC6676">
        <w:rPr>
          <w:rFonts w:ascii="Cambria" w:hAnsi="Cambria"/>
          <w:bCs/>
          <w:color w:val="333333"/>
          <w:sz w:val="22"/>
          <w:szCs w:val="22"/>
          <w:lang w:val="sr-Cyrl-ME"/>
        </w:rPr>
        <w:t xml:space="preserve">ВИЛНИК </w:t>
      </w:r>
      <w:r>
        <w:rPr>
          <w:rFonts w:ascii="Cambria" w:hAnsi="Cambria"/>
          <w:bCs/>
          <w:color w:val="333333"/>
          <w:sz w:val="22"/>
          <w:szCs w:val="22"/>
        </w:rPr>
        <w:t>o</w:t>
      </w:r>
      <w:r w:rsidRPr="00DC6676">
        <w:rPr>
          <w:rFonts w:ascii="Cambria" w:hAnsi="Cambria"/>
          <w:bCs/>
          <w:color w:val="333333"/>
          <w:sz w:val="22"/>
          <w:szCs w:val="22"/>
          <w:lang w:val="sr-Cyrl-ME"/>
        </w:rPr>
        <w:t xml:space="preserve"> пр</w:t>
      </w:r>
      <w:r>
        <w:rPr>
          <w:rFonts w:ascii="Cambria" w:hAnsi="Cambria"/>
          <w:bCs/>
          <w:color w:val="333333"/>
          <w:sz w:val="22"/>
          <w:szCs w:val="22"/>
        </w:rPr>
        <w:t>e</w:t>
      </w:r>
      <w:r w:rsidRPr="00DC6676">
        <w:rPr>
          <w:rFonts w:ascii="Cambria" w:hAnsi="Cambria"/>
          <w:bCs/>
          <w:color w:val="333333"/>
          <w:sz w:val="22"/>
          <w:szCs w:val="22"/>
          <w:lang w:val="sr-Cyrl-ME"/>
        </w:rPr>
        <w:t>в</w:t>
      </w:r>
      <w:r>
        <w:rPr>
          <w:rFonts w:ascii="Cambria" w:hAnsi="Cambria"/>
          <w:bCs/>
          <w:color w:val="333333"/>
          <w:sz w:val="22"/>
          <w:szCs w:val="22"/>
        </w:rPr>
        <w:t>o</w:t>
      </w:r>
      <w:r w:rsidRPr="00DC6676">
        <w:rPr>
          <w:rFonts w:ascii="Cambria" w:hAnsi="Cambria"/>
          <w:bCs/>
          <w:color w:val="333333"/>
          <w:sz w:val="22"/>
          <w:szCs w:val="22"/>
          <w:lang w:val="sr-Cyrl-ME"/>
        </w:rPr>
        <w:t>зу нарочитих п</w:t>
      </w:r>
      <w:r>
        <w:rPr>
          <w:rFonts w:ascii="Cambria" w:hAnsi="Cambria"/>
          <w:bCs/>
          <w:color w:val="333333"/>
          <w:sz w:val="22"/>
          <w:szCs w:val="22"/>
        </w:rPr>
        <w:t>o</w:t>
      </w:r>
      <w:r w:rsidRPr="00DC6676">
        <w:rPr>
          <w:rFonts w:ascii="Cambria" w:hAnsi="Cambria"/>
          <w:bCs/>
          <w:color w:val="333333"/>
          <w:sz w:val="22"/>
          <w:szCs w:val="22"/>
          <w:lang w:val="sr-Cyrl-ME"/>
        </w:rPr>
        <w:t>шиљ</w:t>
      </w:r>
      <w:r>
        <w:rPr>
          <w:rFonts w:ascii="Cambria" w:hAnsi="Cambria"/>
          <w:bCs/>
          <w:color w:val="333333"/>
          <w:sz w:val="22"/>
          <w:szCs w:val="22"/>
        </w:rPr>
        <w:t>a</w:t>
      </w:r>
      <w:r w:rsidRPr="00DC6676">
        <w:rPr>
          <w:rFonts w:ascii="Cambria" w:hAnsi="Cambria"/>
          <w:bCs/>
          <w:color w:val="333333"/>
          <w:sz w:val="22"/>
          <w:szCs w:val="22"/>
          <w:lang w:val="sr-Cyrl-ME"/>
        </w:rPr>
        <w:t>к</w:t>
      </w:r>
      <w:r>
        <w:rPr>
          <w:rFonts w:ascii="Cambria" w:hAnsi="Cambria"/>
          <w:bCs/>
          <w:color w:val="333333"/>
          <w:sz w:val="22"/>
          <w:szCs w:val="22"/>
        </w:rPr>
        <w:t>a</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26.10.2019. године</w:t>
      </w:r>
    </w:p>
    <w:p w:rsidR="00E50F2C" w:rsidRPr="00DC6676" w:rsidRDefault="005613CF">
      <w:pPr>
        <w:pStyle w:val="odluka-zakon"/>
        <w:spacing w:before="225" w:after="225"/>
        <w:ind w:left="426"/>
        <w:rPr>
          <w:rFonts w:ascii="Cambria" w:hAnsi="Cambria" w:cs="Tahoma"/>
          <w:iCs/>
          <w:color w:val="000000"/>
          <w:sz w:val="22"/>
          <w:szCs w:val="22"/>
          <w:shd w:val="clear" w:color="auto" w:fill="FFFFFF"/>
          <w:lang w:val="sr-Cyrl-ME"/>
        </w:rPr>
      </w:pPr>
      <w:r w:rsidRPr="00DC6676">
        <w:rPr>
          <w:rFonts w:ascii="Cambria" w:hAnsi="Cambria" w:cs="Tahoma"/>
          <w:iCs/>
          <w:color w:val="000000"/>
          <w:sz w:val="22"/>
          <w:szCs w:val="22"/>
          <w:shd w:val="clear" w:color="auto" w:fill="FFFFFF"/>
          <w:lang w:val="sr-Cyrl-ME"/>
        </w:rPr>
        <w:t xml:space="preserve">  </w:t>
      </w:r>
      <w:r w:rsidRPr="00DC6676">
        <w:rPr>
          <w:rFonts w:ascii="Cambria" w:hAnsi="Cambria"/>
          <w:bCs/>
          <w:color w:val="333333"/>
          <w:sz w:val="22"/>
          <w:szCs w:val="22"/>
          <w:lang w:val="sr-Cyrl-ME"/>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26.10.2019. године</w:t>
      </w:r>
    </w:p>
    <w:p w:rsidR="00E50F2C" w:rsidRPr="00DC6676" w:rsidRDefault="005613CF">
      <w:pPr>
        <w:ind w:firstLine="0"/>
        <w:jc w:val="center"/>
        <w:rPr>
          <w:rFonts w:ascii="Cambria" w:hAnsi="Cambria" w:cs="Arial"/>
          <w:b/>
          <w:sz w:val="22"/>
          <w:szCs w:val="22"/>
          <w:lang w:val="sr-Cyrl-ME"/>
        </w:rPr>
      </w:pPr>
      <w:r w:rsidRPr="00DC6676">
        <w:rPr>
          <w:rFonts w:ascii="Cambria" w:hAnsi="Cambria" w:cs="Arial"/>
          <w:b/>
          <w:sz w:val="22"/>
          <w:szCs w:val="22"/>
          <w:lang w:val="sr-Cyrl-ME"/>
        </w:rPr>
        <w:t>ТОКОМ 2020. ГОДИНЕ:</w:t>
      </w:r>
    </w:p>
    <w:p w:rsidR="00E50F2C" w:rsidRPr="00DC6676" w:rsidRDefault="00E50F2C">
      <w:pPr>
        <w:ind w:firstLine="0"/>
        <w:rPr>
          <w:rFonts w:ascii="Cambria" w:hAnsi="Cambria" w:cs="Arial"/>
          <w:b/>
          <w:sz w:val="22"/>
          <w:szCs w:val="22"/>
          <w:lang w:val="sr-Cyrl-ME"/>
        </w:rPr>
      </w:pPr>
    </w:p>
    <w:p w:rsidR="00E50F2C" w:rsidRPr="00DC6676" w:rsidRDefault="005613CF">
      <w:pPr>
        <w:rPr>
          <w:sz w:val="22"/>
          <w:szCs w:val="22"/>
          <w:lang w:val="sr-Cyrl-ME"/>
        </w:rPr>
      </w:pPr>
      <w:r w:rsidRPr="00DC6676">
        <w:rPr>
          <w:rFonts w:ascii="Cambria" w:hAnsi="Cambria"/>
          <w:sz w:val="22"/>
          <w:szCs w:val="22"/>
          <w:lang w:val="sr-Cyrl-ME"/>
        </w:rPr>
        <w:t>ПРАВИЛНИК о измен</w:t>
      </w:r>
      <w:r w:rsidRPr="00A80E11">
        <w:rPr>
          <w:rFonts w:ascii="Cambria" w:hAnsi="Cambria"/>
          <w:sz w:val="22"/>
          <w:szCs w:val="22"/>
        </w:rPr>
        <w:t>a</w:t>
      </w:r>
      <w:r w:rsidRPr="00DC6676">
        <w:rPr>
          <w:rFonts w:ascii="Cambria" w:hAnsi="Cambria"/>
          <w:sz w:val="22"/>
          <w:szCs w:val="22"/>
          <w:lang w:val="sr-Cyrl-ME"/>
        </w:rPr>
        <w:t>м</w:t>
      </w:r>
      <w:r w:rsidRPr="00A80E11">
        <w:rPr>
          <w:rFonts w:ascii="Cambria" w:hAnsi="Cambria"/>
          <w:sz w:val="22"/>
          <w:szCs w:val="22"/>
        </w:rPr>
        <w:t>a</w:t>
      </w:r>
      <w:r w:rsidRPr="00DC6676">
        <w:rPr>
          <w:rFonts w:ascii="Cambria" w:hAnsi="Cambria"/>
          <w:sz w:val="22"/>
          <w:szCs w:val="22"/>
          <w:lang w:val="sr-Cyrl-ME"/>
        </w:rPr>
        <w:t xml:space="preserve"> Правилника о реду вожње, („Службени гласник РСˮ, бр</w:t>
      </w:r>
      <w:r w:rsidRPr="00A80E11">
        <w:rPr>
          <w:rFonts w:ascii="Cambria" w:hAnsi="Cambria"/>
          <w:sz w:val="22"/>
          <w:szCs w:val="22"/>
        </w:rPr>
        <w:t>oj</w:t>
      </w:r>
      <w:r w:rsidRPr="00DC6676">
        <w:rPr>
          <w:rFonts w:ascii="Cambria" w:hAnsi="Cambria"/>
          <w:sz w:val="22"/>
          <w:szCs w:val="22"/>
          <w:lang w:val="sr-Cyrl-ME"/>
        </w:rPr>
        <w:t xml:space="preserve"> 001/20) који је ступио на снагу 8.1.2020 године.</w:t>
      </w:r>
    </w:p>
    <w:p w:rsidR="00E50F2C" w:rsidRPr="00DC6676" w:rsidRDefault="00E50F2C">
      <w:pPr>
        <w:rPr>
          <w:rFonts w:ascii="Cambria" w:hAnsi="Cambria"/>
          <w:sz w:val="22"/>
          <w:szCs w:val="22"/>
          <w:lang w:val="sr-Cyrl-ME"/>
        </w:rPr>
      </w:pPr>
    </w:p>
    <w:p w:rsidR="00E50F2C" w:rsidRPr="00DC6676" w:rsidRDefault="005613CF">
      <w:pPr>
        <w:rPr>
          <w:rFonts w:ascii="Cambria" w:hAnsi="Cambria"/>
          <w:sz w:val="22"/>
          <w:szCs w:val="22"/>
          <w:lang w:val="sr-Cyrl-ME"/>
        </w:rPr>
      </w:pPr>
      <w:r w:rsidRPr="00DC6676">
        <w:rPr>
          <w:rFonts w:ascii="Cambria" w:hAnsi="Cambria"/>
          <w:sz w:val="22"/>
          <w:szCs w:val="22"/>
          <w:lang w:val="sr-Cyrl-ME"/>
        </w:rPr>
        <w:t xml:space="preserve">ПРАВИЛНИК о обрасцу дозволе за управљање вучним возилом, обрасцу додатног уверења и обрасцу дозволе за регулисање железничког саобраћаја </w:t>
      </w:r>
      <w:r w:rsidRPr="00A80E11">
        <w:rPr>
          <w:rFonts w:ascii="Cambria" w:hAnsi="Cambria"/>
          <w:sz w:val="22"/>
          <w:szCs w:val="22"/>
        </w:rPr>
        <w:t> </w:t>
      </w:r>
      <w:r w:rsidRPr="00DC6676">
        <w:rPr>
          <w:rFonts w:ascii="Cambria" w:hAnsi="Cambria"/>
          <w:sz w:val="22"/>
          <w:szCs w:val="22"/>
          <w:lang w:val="sr-Cyrl-ME"/>
        </w:rPr>
        <w:t>(Службени гласник, број 006/20) који је ступио на снагу 15</w:t>
      </w:r>
      <w:r w:rsidR="0056327E" w:rsidRPr="00A80E11">
        <w:rPr>
          <w:rFonts w:ascii="Cambria" w:hAnsi="Cambria"/>
          <w:sz w:val="22"/>
          <w:szCs w:val="22"/>
          <w:lang w:val="sr-Cyrl-ME"/>
        </w:rPr>
        <w:t>.</w:t>
      </w:r>
      <w:r w:rsidR="008241BA" w:rsidRPr="00A80E11">
        <w:rPr>
          <w:rFonts w:ascii="Cambria" w:hAnsi="Cambria"/>
          <w:sz w:val="22"/>
          <w:szCs w:val="22"/>
          <w:lang w:val="sr-Cyrl-ME"/>
        </w:rPr>
        <w:t xml:space="preserve">  </w:t>
      </w:r>
      <w:r w:rsidRPr="00DC6676">
        <w:rPr>
          <w:rFonts w:ascii="Cambria" w:hAnsi="Cambria"/>
          <w:sz w:val="22"/>
          <w:szCs w:val="22"/>
          <w:lang w:val="sr-Cyrl-ME"/>
        </w:rPr>
        <w:t xml:space="preserve"> јануара 2020.</w:t>
      </w:r>
    </w:p>
    <w:p w:rsidR="00E50F2C" w:rsidRPr="00DC6676" w:rsidRDefault="00E50F2C">
      <w:pPr>
        <w:rPr>
          <w:rFonts w:ascii="Cambria" w:hAnsi="Cambria"/>
          <w:sz w:val="22"/>
          <w:szCs w:val="22"/>
          <w:lang w:val="sr-Cyrl-ME"/>
        </w:rPr>
      </w:pPr>
    </w:p>
    <w:p w:rsidR="00E50F2C" w:rsidRPr="00A80E11" w:rsidRDefault="005613CF">
      <w:pPr>
        <w:rPr>
          <w:rFonts w:ascii="Cambria" w:hAnsi="Cambria"/>
          <w:sz w:val="22"/>
          <w:szCs w:val="22"/>
          <w:lang w:val="sr-Cyrl-ME"/>
        </w:rPr>
      </w:pPr>
      <w:r w:rsidRPr="00DC6676">
        <w:rPr>
          <w:rFonts w:ascii="Cambria" w:hAnsi="Cambria"/>
          <w:sz w:val="22"/>
          <w:szCs w:val="22"/>
          <w:lang w:val="sr-Cyrl-ME"/>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BC0F6D" w:rsidRPr="00A80E11" w:rsidRDefault="00BC0F6D">
      <w:pPr>
        <w:rPr>
          <w:rFonts w:ascii="Cambria" w:hAnsi="Cambria"/>
          <w:sz w:val="22"/>
          <w:szCs w:val="22"/>
          <w:lang w:val="sr-Cyrl-ME"/>
        </w:rPr>
      </w:pPr>
    </w:p>
    <w:p w:rsidR="00E50F2C" w:rsidRPr="00A80E11" w:rsidRDefault="00E50F2C">
      <w:pPr>
        <w:spacing w:line="0" w:lineRule="auto"/>
        <w:ind w:firstLine="0"/>
        <w:jc w:val="left"/>
        <w:rPr>
          <w:rFonts w:ascii="Cambria" w:hAnsi="Cambria"/>
          <w:color w:val="1D2228"/>
          <w:sz w:val="22"/>
          <w:szCs w:val="22"/>
          <w:lang w:val="hr-HR"/>
        </w:rPr>
      </w:pPr>
    </w:p>
    <w:p w:rsidR="00E50F2C" w:rsidRPr="00A80E11" w:rsidRDefault="00E50F2C">
      <w:pPr>
        <w:spacing w:line="0" w:lineRule="auto"/>
        <w:ind w:firstLine="0"/>
        <w:jc w:val="left"/>
        <w:rPr>
          <w:rFonts w:ascii="Cambria" w:hAnsi="Cambria"/>
          <w:color w:val="1D2228"/>
          <w:sz w:val="22"/>
          <w:szCs w:val="22"/>
          <w:lang w:val="hr-HR"/>
        </w:rPr>
      </w:pPr>
    </w:p>
    <w:p w:rsidR="00E50F2C" w:rsidRPr="00A80E11" w:rsidRDefault="005613CF">
      <w:pPr>
        <w:spacing w:line="0" w:lineRule="auto"/>
        <w:ind w:firstLine="0"/>
        <w:jc w:val="left"/>
        <w:rPr>
          <w:sz w:val="22"/>
          <w:szCs w:val="22"/>
          <w:lang w:val="hr-HR"/>
        </w:rPr>
      </w:pPr>
      <w:r w:rsidRPr="00A80E11">
        <w:rPr>
          <w:rFonts w:ascii="Cambria" w:hAnsi="Cambria"/>
          <w:color w:val="1D2228"/>
          <w:sz w:val="22"/>
          <w:szCs w:val="22"/>
          <w:lang w:val="hr-HR"/>
        </w:rPr>
        <w:t>авилник </w:t>
      </w:r>
      <w:r w:rsidRPr="00A80E11">
        <w:rPr>
          <w:rFonts w:ascii="Cambria" w:hAnsi="Cambria"/>
          <w:color w:val="1D2228"/>
          <w:sz w:val="22"/>
          <w:szCs w:val="22"/>
        </w:rPr>
        <w:t>о</w:t>
      </w:r>
      <w:r w:rsidRPr="00A80E11">
        <w:rPr>
          <w:rFonts w:ascii="Cambria" w:hAnsi="Cambria"/>
          <w:color w:val="1D2228"/>
          <w:sz w:val="22"/>
          <w:szCs w:val="22"/>
          <w:lang w:val="hr-HR"/>
        </w:rPr>
        <w:t xml:space="preserve"> </w:t>
      </w:r>
      <w:r w:rsidRPr="00A80E11">
        <w:rPr>
          <w:rFonts w:ascii="Cambria" w:hAnsi="Cambria"/>
          <w:color w:val="1D2228"/>
          <w:sz w:val="22"/>
          <w:szCs w:val="22"/>
        </w:rPr>
        <w:t>лиценцама</w:t>
      </w:r>
      <w:r w:rsidRPr="00A80E11">
        <w:rPr>
          <w:rFonts w:ascii="Cambria" w:hAnsi="Cambria"/>
          <w:color w:val="1D2228"/>
          <w:sz w:val="22"/>
          <w:szCs w:val="22"/>
          <w:lang w:val="hr-HR"/>
        </w:rPr>
        <w:t xml:space="preserve"> </w:t>
      </w:r>
      <w:r w:rsidRPr="00A80E11">
        <w:rPr>
          <w:rFonts w:ascii="Cambria" w:hAnsi="Cambria"/>
          <w:color w:val="1D2228"/>
          <w:sz w:val="22"/>
          <w:szCs w:val="22"/>
        </w:rPr>
        <w:t>за</w:t>
      </w:r>
      <w:r w:rsidRPr="00A80E11">
        <w:rPr>
          <w:rFonts w:ascii="Cambria" w:hAnsi="Cambria"/>
          <w:color w:val="1D2228"/>
          <w:sz w:val="22"/>
          <w:szCs w:val="22"/>
          <w:lang w:val="hr-HR"/>
        </w:rPr>
        <w:t xml:space="preserve"> </w:t>
      </w:r>
      <w:r w:rsidRPr="00A80E11">
        <w:rPr>
          <w:rFonts w:ascii="Cambria" w:hAnsi="Cambria"/>
          <w:color w:val="1D2228"/>
          <w:sz w:val="22"/>
          <w:szCs w:val="22"/>
        </w:rPr>
        <w:t>превоз</w:t>
      </w:r>
      <w:r w:rsidRPr="00A80E11">
        <w:rPr>
          <w:rFonts w:ascii="Cambria" w:hAnsi="Cambria"/>
          <w:color w:val="1D2228"/>
          <w:sz w:val="22"/>
          <w:szCs w:val="22"/>
          <w:lang w:val="hr-HR"/>
        </w:rPr>
        <w:t xml:space="preserve"> </w:t>
      </w:r>
      <w:r w:rsidRPr="00A80E11">
        <w:rPr>
          <w:rFonts w:ascii="Cambria" w:hAnsi="Cambria"/>
          <w:color w:val="1D2228"/>
          <w:sz w:val="22"/>
          <w:szCs w:val="22"/>
        </w:rPr>
        <w:t>у</w:t>
      </w:r>
      <w:r w:rsidRPr="00A80E11">
        <w:rPr>
          <w:rFonts w:ascii="Cambria" w:hAnsi="Cambria"/>
          <w:color w:val="1D2228"/>
          <w:sz w:val="22"/>
          <w:szCs w:val="22"/>
          <w:lang w:val="hr-HR"/>
        </w:rPr>
        <w:t xml:space="preserve"> </w:t>
      </w:r>
      <w:r w:rsidRPr="00A80E11">
        <w:rPr>
          <w:rFonts w:ascii="Cambria" w:hAnsi="Cambria"/>
          <w:color w:val="1D2228"/>
          <w:sz w:val="22"/>
          <w:szCs w:val="22"/>
        </w:rPr>
        <w:t>железничком</w:t>
      </w:r>
      <w:r w:rsidRPr="00A80E11">
        <w:rPr>
          <w:rFonts w:ascii="Cambria" w:hAnsi="Cambria"/>
          <w:color w:val="1D2228"/>
          <w:sz w:val="22"/>
          <w:szCs w:val="22"/>
          <w:lang w:val="hr-HR"/>
        </w:rPr>
        <w:t xml:space="preserve"> </w:t>
      </w:r>
      <w:r w:rsidRPr="00A80E11">
        <w:rPr>
          <w:rFonts w:ascii="Cambria" w:hAnsi="Cambria"/>
          <w:color w:val="1D2228"/>
          <w:sz w:val="22"/>
          <w:szCs w:val="22"/>
        </w:rPr>
        <w:t>саобраћају</w:t>
      </w:r>
      <w:r w:rsidRPr="00A80E11">
        <w:rPr>
          <w:rFonts w:ascii="Cambria" w:hAnsi="Cambria"/>
          <w:color w:val="1D2228"/>
          <w:sz w:val="22"/>
          <w:szCs w:val="22"/>
          <w:lang w:val="hr-HR"/>
        </w:rPr>
        <w:t> </w:t>
      </w:r>
    </w:p>
    <w:p w:rsidR="00E50F2C" w:rsidRPr="00A80E11" w:rsidRDefault="005613CF">
      <w:pPr>
        <w:spacing w:line="0" w:lineRule="auto"/>
        <w:ind w:firstLine="0"/>
        <w:jc w:val="left"/>
        <w:rPr>
          <w:sz w:val="22"/>
          <w:szCs w:val="22"/>
          <w:lang w:val="hr-HR"/>
        </w:rPr>
      </w:pPr>
      <w:r w:rsidRPr="00A80E11">
        <w:rPr>
          <w:rFonts w:ascii="Cambria" w:hAnsi="Cambria"/>
          <w:color w:val="1D2228"/>
          <w:sz w:val="22"/>
          <w:szCs w:val="22"/>
          <w:lang w:val="hr-HR"/>
        </w:rPr>
        <w:t>Правилник </w:t>
      </w:r>
      <w:r w:rsidRPr="00A80E11">
        <w:rPr>
          <w:rFonts w:ascii="Cambria" w:hAnsi="Cambria"/>
          <w:color w:val="1D2228"/>
          <w:sz w:val="22"/>
          <w:szCs w:val="22"/>
        </w:rPr>
        <w:t>о</w:t>
      </w:r>
      <w:r w:rsidRPr="00A80E11">
        <w:rPr>
          <w:rFonts w:ascii="Cambria" w:hAnsi="Cambria"/>
          <w:color w:val="1D2228"/>
          <w:sz w:val="22"/>
          <w:szCs w:val="22"/>
          <w:lang w:val="hr-HR"/>
        </w:rPr>
        <w:t xml:space="preserve"> </w:t>
      </w:r>
      <w:r w:rsidRPr="00A80E11">
        <w:rPr>
          <w:rFonts w:ascii="Cambria" w:hAnsi="Cambria"/>
          <w:color w:val="1D2228"/>
          <w:sz w:val="22"/>
          <w:szCs w:val="22"/>
        </w:rPr>
        <w:t>лиценцама</w:t>
      </w:r>
      <w:r w:rsidRPr="00A80E11">
        <w:rPr>
          <w:rFonts w:ascii="Cambria" w:hAnsi="Cambria"/>
          <w:color w:val="1D2228"/>
          <w:sz w:val="22"/>
          <w:szCs w:val="22"/>
          <w:lang w:val="hr-HR"/>
        </w:rPr>
        <w:t xml:space="preserve"> </w:t>
      </w:r>
      <w:r w:rsidRPr="00A80E11">
        <w:rPr>
          <w:rFonts w:ascii="Cambria" w:hAnsi="Cambria"/>
          <w:color w:val="1D2228"/>
          <w:sz w:val="22"/>
          <w:szCs w:val="22"/>
        </w:rPr>
        <w:t>за</w:t>
      </w:r>
      <w:r w:rsidRPr="00A80E11">
        <w:rPr>
          <w:rFonts w:ascii="Cambria" w:hAnsi="Cambria"/>
          <w:color w:val="1D2228"/>
          <w:sz w:val="22"/>
          <w:szCs w:val="22"/>
          <w:lang w:val="hr-HR"/>
        </w:rPr>
        <w:t xml:space="preserve"> </w:t>
      </w:r>
      <w:r w:rsidRPr="00A80E11">
        <w:rPr>
          <w:rFonts w:ascii="Cambria" w:hAnsi="Cambria"/>
          <w:color w:val="1D2228"/>
          <w:sz w:val="22"/>
          <w:szCs w:val="22"/>
        </w:rPr>
        <w:t>превоз</w:t>
      </w:r>
      <w:r w:rsidRPr="00A80E11">
        <w:rPr>
          <w:rFonts w:ascii="Cambria" w:hAnsi="Cambria"/>
          <w:color w:val="1D2228"/>
          <w:sz w:val="22"/>
          <w:szCs w:val="22"/>
          <w:lang w:val="hr-HR"/>
        </w:rPr>
        <w:t xml:space="preserve"> </w:t>
      </w:r>
      <w:r w:rsidRPr="00A80E11">
        <w:rPr>
          <w:rFonts w:ascii="Cambria" w:hAnsi="Cambria"/>
          <w:color w:val="1D2228"/>
          <w:sz w:val="22"/>
          <w:szCs w:val="22"/>
        </w:rPr>
        <w:t>у</w:t>
      </w:r>
      <w:r w:rsidRPr="00A80E11">
        <w:rPr>
          <w:rFonts w:ascii="Cambria" w:hAnsi="Cambria"/>
          <w:color w:val="1D2228"/>
          <w:sz w:val="22"/>
          <w:szCs w:val="22"/>
          <w:lang w:val="hr-HR"/>
        </w:rPr>
        <w:t xml:space="preserve"> </w:t>
      </w:r>
      <w:r w:rsidRPr="00A80E11">
        <w:rPr>
          <w:rFonts w:ascii="Cambria" w:hAnsi="Cambria"/>
          <w:color w:val="1D2228"/>
          <w:sz w:val="22"/>
          <w:szCs w:val="22"/>
        </w:rPr>
        <w:t>железничком</w:t>
      </w:r>
      <w:r w:rsidRPr="00A80E11">
        <w:rPr>
          <w:rFonts w:ascii="Cambria" w:hAnsi="Cambria"/>
          <w:color w:val="1D2228"/>
          <w:sz w:val="22"/>
          <w:szCs w:val="22"/>
          <w:lang w:val="hr-HR"/>
        </w:rPr>
        <w:t xml:space="preserve"> </w:t>
      </w:r>
      <w:r w:rsidRPr="00A80E11">
        <w:rPr>
          <w:rFonts w:ascii="Cambria" w:hAnsi="Cambria"/>
          <w:color w:val="1D2228"/>
          <w:sz w:val="22"/>
          <w:szCs w:val="22"/>
        </w:rPr>
        <w:t>саобраћају</w:t>
      </w:r>
      <w:r w:rsidRPr="00A80E11">
        <w:rPr>
          <w:rFonts w:ascii="Cambria" w:hAnsi="Cambria"/>
          <w:color w:val="1D2228"/>
          <w:sz w:val="22"/>
          <w:szCs w:val="22"/>
          <w:lang w:val="hr-HR"/>
        </w:rPr>
        <w:t> </w:t>
      </w:r>
    </w:p>
    <w:p w:rsidR="00E50F2C" w:rsidRPr="00A80E11" w:rsidRDefault="00BC0F6D">
      <w:pPr>
        <w:ind w:left="360" w:firstLine="0"/>
        <w:rPr>
          <w:rFonts w:ascii="Cambria" w:hAnsi="Cambria" w:cs="Arial"/>
          <w:sz w:val="22"/>
          <w:szCs w:val="22"/>
          <w:shd w:val="clear" w:color="auto" w:fill="FFFFFF"/>
          <w:lang w:val="sr-Cyrl-ME"/>
        </w:rPr>
      </w:pPr>
      <w:r w:rsidRPr="00A80E11">
        <w:rPr>
          <w:rFonts w:ascii="Cambria" w:hAnsi="Cambria" w:cs="Arial"/>
          <w:sz w:val="22"/>
          <w:szCs w:val="22"/>
          <w:shd w:val="clear" w:color="auto" w:fill="FFFFFF"/>
          <w:lang w:val="hr-HR"/>
        </w:rPr>
        <w:t xml:space="preserve">      </w:t>
      </w:r>
      <w:r w:rsidRPr="00A80E11">
        <w:rPr>
          <w:rFonts w:ascii="Cambria" w:hAnsi="Cambria" w:cs="Arial"/>
          <w:sz w:val="22"/>
          <w:szCs w:val="22"/>
          <w:shd w:val="clear" w:color="auto" w:fill="FFFFFF"/>
          <w:lang w:val="sr-Cyrl-ME"/>
        </w:rPr>
        <w:t xml:space="preserve">ПРАВИЛНИК о врстама сигнала сигналних ознака и ознака на прузи </w:t>
      </w:r>
      <w:r w:rsidRPr="00A80E11">
        <w:rPr>
          <w:rFonts w:ascii="Cambria" w:hAnsi="Cambria" w:cs="Arial"/>
          <w:sz w:val="22"/>
          <w:szCs w:val="22"/>
          <w:shd w:val="clear" w:color="auto" w:fill="FFFFFF"/>
          <w:lang w:val="hr-HR"/>
        </w:rPr>
        <w:t xml:space="preserve">( </w:t>
      </w:r>
      <w:r w:rsidR="004C3FBD" w:rsidRPr="00A80E11">
        <w:rPr>
          <w:rFonts w:ascii="Cambria" w:hAnsi="Cambria" w:cs="Arial"/>
          <w:sz w:val="22"/>
          <w:szCs w:val="22"/>
          <w:shd w:val="clear" w:color="auto" w:fill="FFFFFF"/>
          <w:lang w:val="sr-Cyrl-ME"/>
        </w:rPr>
        <w:t>Службени гласник, број 51</w:t>
      </w:r>
      <w:r w:rsidR="004C3FBD" w:rsidRPr="00A80E11">
        <w:rPr>
          <w:rFonts w:ascii="Cambria" w:hAnsi="Cambria" w:cs="Arial"/>
          <w:sz w:val="22"/>
          <w:szCs w:val="22"/>
          <w:shd w:val="clear" w:color="auto" w:fill="FFFFFF"/>
          <w:lang w:val="hr-HR"/>
        </w:rPr>
        <w:t xml:space="preserve">/20), </w:t>
      </w:r>
      <w:r w:rsidR="004C3FBD" w:rsidRPr="00A80E11">
        <w:rPr>
          <w:rFonts w:ascii="Cambria" w:hAnsi="Cambria" w:cs="Arial"/>
          <w:sz w:val="22"/>
          <w:szCs w:val="22"/>
          <w:shd w:val="clear" w:color="auto" w:fill="FFFFFF"/>
          <w:lang w:val="sr-Cyrl-ME"/>
        </w:rPr>
        <w:t>који је ступио на снагу 14. априла 2020. године, а примењује се од 1. јула 2020. године</w:t>
      </w:r>
    </w:p>
    <w:p w:rsidR="00714137" w:rsidRPr="00A80E11" w:rsidRDefault="00714137">
      <w:pPr>
        <w:ind w:left="360" w:firstLine="0"/>
        <w:rPr>
          <w:rFonts w:ascii="Cambria" w:hAnsi="Cambria" w:cs="Arial"/>
          <w:sz w:val="22"/>
          <w:szCs w:val="22"/>
          <w:shd w:val="clear" w:color="auto" w:fill="FFFFFF"/>
          <w:lang w:val="hr-HR"/>
        </w:rPr>
      </w:pPr>
    </w:p>
    <w:p w:rsidR="00E50F2C" w:rsidRDefault="005613CF">
      <w:pPr>
        <w:rPr>
          <w:rFonts w:ascii="Cambria" w:hAnsi="Cambria" w:cs="Arial"/>
          <w:sz w:val="22"/>
          <w:szCs w:val="22"/>
          <w:lang w:val="hr-HR"/>
        </w:rPr>
      </w:pPr>
      <w:r>
        <w:rPr>
          <w:rFonts w:ascii="Cambria" w:hAnsi="Cambria" w:cs="Arial"/>
          <w:sz w:val="22"/>
          <w:szCs w:val="22"/>
          <w:lang w:val="hr-HR"/>
        </w:rPr>
        <w:t> </w:t>
      </w:r>
    </w:p>
    <w:p w:rsidR="00E50F2C" w:rsidRPr="00FD34B5" w:rsidRDefault="005613CF">
      <w:pPr>
        <w:rPr>
          <w:lang w:val="hr-HR"/>
        </w:rPr>
      </w:pPr>
      <w:r>
        <w:rPr>
          <w:rFonts w:ascii="Cambria" w:hAnsi="Cambria"/>
          <w:b/>
          <w:sz w:val="22"/>
          <w:szCs w:val="22"/>
        </w:rPr>
        <w:t>Делатност</w:t>
      </w:r>
      <w:r>
        <w:rPr>
          <w:rFonts w:ascii="Cambria" w:hAnsi="Cambria"/>
          <w:b/>
          <w:sz w:val="22"/>
          <w:szCs w:val="22"/>
          <w:lang w:val="hr-HR"/>
        </w:rPr>
        <w:t xml:space="preserve"> </w:t>
      </w:r>
      <w:r>
        <w:rPr>
          <w:rFonts w:ascii="Cambria" w:hAnsi="Cambria"/>
          <w:b/>
          <w:sz w:val="22"/>
          <w:szCs w:val="22"/>
        </w:rPr>
        <w:t>Дирекције</w:t>
      </w:r>
      <w:r>
        <w:rPr>
          <w:rFonts w:ascii="Cambria" w:hAnsi="Cambria"/>
          <w:b/>
          <w:sz w:val="22"/>
          <w:szCs w:val="22"/>
          <w:lang w:val="hr-HR"/>
        </w:rPr>
        <w:t xml:space="preserve"> </w:t>
      </w:r>
      <w:r>
        <w:rPr>
          <w:rFonts w:ascii="Cambria" w:hAnsi="Cambria"/>
          <w:b/>
          <w:sz w:val="22"/>
          <w:szCs w:val="22"/>
        </w:rPr>
        <w:t>за</w:t>
      </w:r>
      <w:r>
        <w:rPr>
          <w:rFonts w:ascii="Cambria" w:hAnsi="Cambria"/>
          <w:b/>
          <w:sz w:val="22"/>
          <w:szCs w:val="22"/>
          <w:lang w:val="hr-HR"/>
        </w:rPr>
        <w:t xml:space="preserve"> </w:t>
      </w:r>
      <w:r>
        <w:rPr>
          <w:rFonts w:ascii="Cambria" w:hAnsi="Cambria"/>
          <w:b/>
          <w:sz w:val="22"/>
          <w:szCs w:val="22"/>
        </w:rPr>
        <w:t>железнице</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оквиру</w:t>
      </w:r>
      <w:r>
        <w:rPr>
          <w:rFonts w:ascii="Cambria" w:hAnsi="Cambria"/>
          <w:b/>
          <w:sz w:val="22"/>
          <w:szCs w:val="22"/>
          <w:lang w:val="hr-HR"/>
        </w:rPr>
        <w:t xml:space="preserve"> </w:t>
      </w:r>
      <w:r>
        <w:rPr>
          <w:rFonts w:ascii="Cambria" w:hAnsi="Cambria"/>
          <w:b/>
          <w:sz w:val="22"/>
          <w:szCs w:val="22"/>
        </w:rPr>
        <w:t>надлежности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области</w:t>
      </w:r>
      <w:r>
        <w:rPr>
          <w:rFonts w:ascii="Cambria" w:hAnsi="Cambria"/>
          <w:b/>
          <w:sz w:val="22"/>
          <w:szCs w:val="22"/>
          <w:lang w:val="hr-HR"/>
        </w:rPr>
        <w:t xml:space="preserve"> </w:t>
      </w:r>
      <w:r>
        <w:rPr>
          <w:rFonts w:ascii="Cambria" w:hAnsi="Cambria"/>
          <w:b/>
          <w:sz w:val="22"/>
          <w:szCs w:val="22"/>
          <w:lang w:val="ru-RU"/>
        </w:rPr>
        <w:t xml:space="preserve"> </w:t>
      </w:r>
      <w:r>
        <w:rPr>
          <w:rFonts w:ascii="Cambria" w:hAnsi="Cambria"/>
          <w:b/>
          <w:sz w:val="22"/>
          <w:szCs w:val="22"/>
        </w:rPr>
        <w:t>безбедности</w:t>
      </w:r>
      <w:r>
        <w:rPr>
          <w:rFonts w:ascii="Cambria" w:hAnsi="Cambria"/>
          <w:b/>
          <w:sz w:val="22"/>
          <w:szCs w:val="22"/>
          <w:lang w:val="hr-HR"/>
        </w:rPr>
        <w:t xml:space="preserve"> </w:t>
      </w:r>
      <w:r>
        <w:rPr>
          <w:rFonts w:ascii="Cambria" w:hAnsi="Cambria"/>
          <w:b/>
          <w:sz w:val="22"/>
          <w:szCs w:val="22"/>
        </w:rPr>
        <w:t>железничког</w:t>
      </w:r>
      <w:r>
        <w:rPr>
          <w:rFonts w:ascii="Cambria" w:hAnsi="Cambria"/>
          <w:b/>
          <w:sz w:val="22"/>
          <w:szCs w:val="22"/>
          <w:lang w:val="hr-HR"/>
        </w:rPr>
        <w:t xml:space="preserve"> </w:t>
      </w:r>
      <w:r>
        <w:rPr>
          <w:rFonts w:ascii="Cambria" w:hAnsi="Cambria"/>
          <w:b/>
          <w:sz w:val="22"/>
          <w:szCs w:val="22"/>
        </w:rPr>
        <w:t>саобраћаја</w:t>
      </w:r>
      <w:r>
        <w:rPr>
          <w:rFonts w:ascii="Cambria" w:hAnsi="Cambria"/>
          <w:b/>
          <w:sz w:val="22"/>
          <w:szCs w:val="22"/>
          <w:lang w:val="hr-HR"/>
        </w:rPr>
        <w:t xml:space="preserve"> </w:t>
      </w:r>
      <w:r>
        <w:rPr>
          <w:rFonts w:ascii="Cambria" w:hAnsi="Cambria"/>
          <w:b/>
          <w:sz w:val="22"/>
          <w:szCs w:val="22"/>
        </w:rPr>
        <w:t>и</w:t>
      </w:r>
      <w:r>
        <w:rPr>
          <w:rFonts w:ascii="Cambria" w:hAnsi="Cambria"/>
          <w:b/>
          <w:sz w:val="22"/>
          <w:szCs w:val="22"/>
          <w:lang w:val="hr-HR"/>
        </w:rPr>
        <w:t xml:space="preserve"> </w:t>
      </w:r>
      <w:r>
        <w:rPr>
          <w:rFonts w:ascii="Cambria" w:hAnsi="Cambria"/>
          <w:b/>
          <w:sz w:val="22"/>
          <w:szCs w:val="22"/>
        </w:rPr>
        <w:t>нормативне</w:t>
      </w:r>
      <w:r>
        <w:rPr>
          <w:rFonts w:ascii="Cambria" w:hAnsi="Cambria"/>
          <w:b/>
          <w:sz w:val="22"/>
          <w:szCs w:val="22"/>
          <w:lang w:val="hr-HR"/>
        </w:rPr>
        <w:t xml:space="preserve"> </w:t>
      </w:r>
      <w:r>
        <w:rPr>
          <w:rFonts w:ascii="Cambria" w:hAnsi="Cambria"/>
          <w:b/>
          <w:sz w:val="22"/>
          <w:szCs w:val="22"/>
        </w:rPr>
        <w:t>делатности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2013. </w:t>
      </w:r>
      <w:r>
        <w:rPr>
          <w:rFonts w:ascii="Cambria" w:hAnsi="Cambria"/>
          <w:b/>
          <w:sz w:val="22"/>
          <w:szCs w:val="22"/>
        </w:rPr>
        <w:t>години</w:t>
      </w:r>
      <w:r>
        <w:rPr>
          <w:rFonts w:ascii="Cambria" w:hAnsi="Cambria"/>
          <w:b/>
          <w:sz w:val="22"/>
          <w:szCs w:val="22"/>
          <w:lang w:val="hr-HR"/>
        </w:rPr>
        <w:t>:</w:t>
      </w:r>
    </w:p>
    <w:p w:rsidR="00E50F2C" w:rsidRDefault="00E50F2C">
      <w:pPr>
        <w:rPr>
          <w:rFonts w:ascii="Cambria" w:hAnsi="Cambria"/>
          <w:b/>
          <w:sz w:val="22"/>
          <w:szCs w:val="22"/>
          <w:lang w:val="hr-HR"/>
        </w:rPr>
      </w:pPr>
    </w:p>
    <w:p w:rsidR="00E50F2C" w:rsidRPr="00FD34B5" w:rsidRDefault="005613CF">
      <w:pPr>
        <w:numPr>
          <w:ilvl w:val="0"/>
          <w:numId w:val="19"/>
        </w:numPr>
        <w:rPr>
          <w:lang w:val="hr-HR"/>
        </w:rPr>
      </w:pPr>
      <w:r>
        <w:rPr>
          <w:rFonts w:ascii="Cambria" w:hAnsi="Cambria"/>
          <w:sz w:val="22"/>
          <w:szCs w:val="22"/>
        </w:rPr>
        <w:t>Учешће</w:t>
      </w:r>
      <w:r>
        <w:rPr>
          <w:rFonts w:ascii="Cambria" w:hAnsi="Cambria"/>
          <w:sz w:val="22"/>
          <w:szCs w:val="22"/>
          <w:lang w:val="hr-HR"/>
        </w:rPr>
        <w:t xml:space="preserve"> </w:t>
      </w:r>
      <w:r>
        <w:rPr>
          <w:rFonts w:ascii="Cambria" w:hAnsi="Cambria"/>
          <w:sz w:val="22"/>
          <w:szCs w:val="22"/>
        </w:rPr>
        <w:t>у</w:t>
      </w:r>
      <w:r>
        <w:rPr>
          <w:rFonts w:ascii="Cambria" w:hAnsi="Cambria"/>
          <w:sz w:val="22"/>
          <w:szCs w:val="22"/>
          <w:lang w:val="hr-HR"/>
        </w:rPr>
        <w:t xml:space="preserve"> </w:t>
      </w:r>
      <w:r>
        <w:rPr>
          <w:rFonts w:ascii="Cambria" w:hAnsi="Cambria"/>
          <w:sz w:val="22"/>
          <w:szCs w:val="22"/>
        </w:rPr>
        <w:t>припреми</w:t>
      </w:r>
      <w:r>
        <w:rPr>
          <w:rFonts w:ascii="Cambria" w:hAnsi="Cambria"/>
          <w:sz w:val="22"/>
          <w:szCs w:val="22"/>
          <w:lang w:val="hr-HR"/>
        </w:rPr>
        <w:t xml:space="preserve"> </w:t>
      </w:r>
      <w:r>
        <w:rPr>
          <w:rFonts w:ascii="Cambria" w:hAnsi="Cambria"/>
          <w:sz w:val="22"/>
          <w:szCs w:val="22"/>
        </w:rPr>
        <w:t>прописа</w:t>
      </w:r>
      <w:r>
        <w:rPr>
          <w:rFonts w:ascii="Cambria" w:hAnsi="Cambria"/>
          <w:sz w:val="22"/>
          <w:szCs w:val="22"/>
          <w:lang w:val="hr-HR"/>
        </w:rPr>
        <w:t xml:space="preserve"> </w:t>
      </w:r>
      <w:r>
        <w:rPr>
          <w:rFonts w:ascii="Cambria" w:hAnsi="Cambria"/>
          <w:sz w:val="22"/>
          <w:szCs w:val="22"/>
        </w:rPr>
        <w:t>које</w:t>
      </w:r>
      <w:r>
        <w:rPr>
          <w:rFonts w:ascii="Cambria" w:hAnsi="Cambria"/>
          <w:sz w:val="22"/>
          <w:szCs w:val="22"/>
          <w:lang w:val="hr-HR"/>
        </w:rPr>
        <w:t xml:space="preserve"> </w:t>
      </w:r>
      <w:r>
        <w:rPr>
          <w:rFonts w:ascii="Cambria" w:hAnsi="Cambria"/>
          <w:sz w:val="22"/>
          <w:szCs w:val="22"/>
        </w:rPr>
        <w:t>доноси</w:t>
      </w:r>
      <w:r>
        <w:rPr>
          <w:rFonts w:ascii="Cambria" w:hAnsi="Cambria"/>
          <w:sz w:val="22"/>
          <w:szCs w:val="22"/>
          <w:lang w:val="hr-HR"/>
        </w:rPr>
        <w:t xml:space="preserve"> </w:t>
      </w:r>
      <w:r>
        <w:rPr>
          <w:rFonts w:ascii="Cambria" w:hAnsi="Cambria"/>
          <w:sz w:val="22"/>
          <w:szCs w:val="22"/>
        </w:rPr>
        <w:t>Министар</w:t>
      </w:r>
      <w:r>
        <w:rPr>
          <w:rFonts w:ascii="Cambria" w:hAnsi="Cambria"/>
          <w:sz w:val="22"/>
          <w:szCs w:val="22"/>
          <w:lang w:val="hr-HR"/>
        </w:rPr>
        <w:t xml:space="preserve">, </w:t>
      </w:r>
      <w:r>
        <w:rPr>
          <w:rFonts w:ascii="Cambria" w:hAnsi="Cambria"/>
          <w:sz w:val="22"/>
          <w:szCs w:val="22"/>
        </w:rPr>
        <w:t>и</w:t>
      </w:r>
      <w:r>
        <w:rPr>
          <w:rFonts w:ascii="Cambria" w:hAnsi="Cambria"/>
          <w:sz w:val="22"/>
          <w:szCs w:val="22"/>
          <w:lang w:val="hr-HR"/>
        </w:rPr>
        <w:t xml:space="preserve"> </w:t>
      </w:r>
      <w:r>
        <w:rPr>
          <w:rFonts w:ascii="Cambria" w:hAnsi="Cambria"/>
          <w:sz w:val="22"/>
          <w:szCs w:val="22"/>
        </w:rPr>
        <w:t>то</w:t>
      </w:r>
      <w:r>
        <w:rPr>
          <w:rFonts w:ascii="Cambria" w:hAnsi="Cambria"/>
          <w:sz w:val="22"/>
          <w:szCs w:val="22"/>
          <w:lang w:val="hr-HR"/>
        </w:rPr>
        <w:t>:</w:t>
      </w:r>
    </w:p>
    <w:p w:rsidR="00E50F2C" w:rsidRDefault="00E50F2C">
      <w:pPr>
        <w:ind w:left="1080" w:firstLine="0"/>
        <w:rPr>
          <w:rFonts w:ascii="Cambria" w:hAnsi="Cambria"/>
          <w:sz w:val="22"/>
          <w:szCs w:val="22"/>
          <w:lang w:val="hr-HR"/>
        </w:rPr>
      </w:pP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елементима железничке инфраструктуре</w:t>
      </w:r>
    </w:p>
    <w:p w:rsidR="00E50F2C" w:rsidRDefault="005613CF">
      <w:pPr>
        <w:pStyle w:val="ListParagraph"/>
        <w:numPr>
          <w:ilvl w:val="0"/>
          <w:numId w:val="20"/>
        </w:numPr>
        <w:spacing w:after="0" w:line="240" w:lineRule="auto"/>
        <w:jc w:val="left"/>
        <w:rPr>
          <w:rFonts w:ascii="Cambria" w:hAnsi="Cambria"/>
        </w:rPr>
      </w:pPr>
      <w:r>
        <w:rPr>
          <w:rFonts w:ascii="Cambria" w:hAnsi="Cambria"/>
        </w:rPr>
        <w:t>Уредба о категоризацији пруга</w:t>
      </w: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комбинованом транспорту, који је комплетно израђен и предат Министарству</w:t>
      </w:r>
    </w:p>
    <w:p w:rsidR="00E50F2C" w:rsidRDefault="00E50F2C">
      <w:pPr>
        <w:pStyle w:val="ListParagraph"/>
        <w:spacing w:after="0" w:line="240" w:lineRule="auto"/>
        <w:ind w:left="1080" w:firstLine="0"/>
        <w:jc w:val="left"/>
        <w:rPr>
          <w:rFonts w:ascii="Cambria" w:hAnsi="Cambria"/>
        </w:rPr>
      </w:pPr>
    </w:p>
    <w:p w:rsidR="00E50F2C" w:rsidRDefault="005613CF">
      <w:pPr>
        <w:numPr>
          <w:ilvl w:val="0"/>
          <w:numId w:val="19"/>
        </w:numPr>
      </w:pPr>
      <w:r>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pPr>
        <w:numPr>
          <w:ilvl w:val="0"/>
          <w:numId w:val="19"/>
        </w:numPr>
      </w:pPr>
      <w:r>
        <w:rPr>
          <w:rFonts w:ascii="Cambria" w:hAnsi="Cambria"/>
          <w:sz w:val="22"/>
          <w:szCs w:val="22"/>
        </w:rPr>
        <w:t>Учешће у раду комисија и радних група OTIF-a (Међувладине организације за међународни превоз железницом)</w:t>
      </w:r>
    </w:p>
    <w:p w:rsidR="00E50F2C" w:rsidRDefault="00E50F2C">
      <w:pPr>
        <w:ind w:firstLine="0"/>
        <w:rPr>
          <w:rFonts w:ascii="Cambria" w:hAnsi="Cambria"/>
          <w:sz w:val="22"/>
          <w:szCs w:val="22"/>
        </w:rPr>
      </w:pPr>
    </w:p>
    <w:p w:rsidR="00E50F2C" w:rsidRDefault="005613CF">
      <w:pPr>
        <w:numPr>
          <w:ilvl w:val="0"/>
          <w:numId w:val="19"/>
        </w:numPr>
        <w:rPr>
          <w:rFonts w:ascii="Cambria" w:hAnsi="Cambria" w:cs="Calibri"/>
          <w:sz w:val="22"/>
          <w:szCs w:val="22"/>
        </w:rPr>
      </w:pPr>
      <w:r>
        <w:rPr>
          <w:rFonts w:ascii="Cambria" w:hAnsi="Cambria" w:cs="Calibri"/>
          <w:sz w:val="22"/>
          <w:szCs w:val="22"/>
        </w:rPr>
        <w:t>Дате су примедбе и сугестије на прву радну верзију „Изјаве о мрежи“ ЈП „Железнице Србије“</w:t>
      </w:r>
    </w:p>
    <w:p w:rsidR="00E50F2C" w:rsidRDefault="00E50F2C">
      <w:pPr>
        <w:pStyle w:val="ListParagraph"/>
        <w:spacing w:after="0" w:line="240" w:lineRule="auto"/>
        <w:rPr>
          <w:rFonts w:ascii="Cambria" w:hAnsi="Cambria"/>
        </w:rPr>
      </w:pPr>
    </w:p>
    <w:p w:rsidR="00E50F2C" w:rsidRDefault="005613CF">
      <w:pPr>
        <w:numPr>
          <w:ilvl w:val="0"/>
          <w:numId w:val="19"/>
        </w:numPr>
      </w:pPr>
      <w:r>
        <w:rPr>
          <w:rFonts w:ascii="Cambria" w:hAnsi="Cambria"/>
          <w:sz w:val="22"/>
          <w:szCs w:val="22"/>
        </w:rPr>
        <w:t>Обрађено је и послато OTIF-у осам захтева за доделу VKM (ознаке имаоца возила)</w:t>
      </w:r>
    </w:p>
    <w:p w:rsidR="00E50F2C" w:rsidRDefault="005613CF">
      <w:pPr>
        <w:pStyle w:val="ListParagraph"/>
        <w:tabs>
          <w:tab w:val="left" w:pos="2129"/>
        </w:tabs>
        <w:spacing w:after="0" w:line="240" w:lineRule="auto"/>
        <w:rPr>
          <w:rFonts w:ascii="Cambria" w:hAnsi="Cambria"/>
        </w:rPr>
      </w:pPr>
      <w:r>
        <w:rPr>
          <w:rFonts w:ascii="Cambria" w:hAnsi="Cambria"/>
        </w:rPr>
        <w:tab/>
      </w:r>
    </w:p>
    <w:p w:rsidR="00E50F2C" w:rsidRDefault="005613CF">
      <w:pPr>
        <w:numPr>
          <w:ilvl w:val="0"/>
          <w:numId w:val="19"/>
        </w:numPr>
        <w:rPr>
          <w:rFonts w:ascii="Cambria" w:hAnsi="Cambria"/>
          <w:sz w:val="22"/>
          <w:szCs w:val="22"/>
        </w:rPr>
      </w:pPr>
      <w:r>
        <w:rPr>
          <w:rFonts w:ascii="Cambria" w:hAnsi="Cambria"/>
          <w:sz w:val="22"/>
          <w:szCs w:val="22"/>
        </w:rPr>
        <w:lastRenderedPageBreak/>
        <w:t>Одржавање бројних консултација у циљу припреме заинтересованих за сертификацију Лица задужених за одржавање железничких возила</w:t>
      </w:r>
    </w:p>
    <w:p w:rsidR="00E50F2C" w:rsidRDefault="00E50F2C">
      <w:pPr>
        <w:pStyle w:val="ListParagraph"/>
        <w:spacing w:after="0" w:line="240" w:lineRule="auto"/>
        <w:rPr>
          <w:rFonts w:ascii="Cambria" w:hAnsi="Cambria"/>
        </w:rPr>
      </w:pPr>
    </w:p>
    <w:p w:rsidR="00E50F2C" w:rsidRDefault="005613CF">
      <w:pPr>
        <w:numPr>
          <w:ilvl w:val="0"/>
          <w:numId w:val="19"/>
        </w:numPr>
        <w:rPr>
          <w:rFonts w:ascii="Cambria" w:hAnsi="Cambria"/>
          <w:sz w:val="22"/>
          <w:szCs w:val="22"/>
        </w:rPr>
      </w:pPr>
      <w:r>
        <w:rPr>
          <w:rFonts w:ascii="Cambria" w:hAnsi="Cambria"/>
          <w:sz w:val="22"/>
          <w:szCs w:val="22"/>
        </w:rPr>
        <w:t>Континуирано вођење Националног регистра железничких возила</w:t>
      </w:r>
    </w:p>
    <w:p w:rsidR="00E50F2C" w:rsidRDefault="00E50F2C">
      <w:pPr>
        <w:ind w:firstLine="0"/>
        <w:rPr>
          <w:rFonts w:ascii="Cambria" w:hAnsi="Cambria"/>
          <w:sz w:val="22"/>
          <w:szCs w:val="22"/>
        </w:rPr>
      </w:pPr>
    </w:p>
    <w:p w:rsidR="00714137" w:rsidRDefault="00714137">
      <w:pPr>
        <w:ind w:firstLine="0"/>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2014</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један захтев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2015</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E50F2C" w:rsidRDefault="00E50F2C">
      <w:pPr>
        <w:rPr>
          <w:rFonts w:ascii="Cambria" w:hAnsi="Cambria"/>
          <w:sz w:val="22"/>
          <w:szCs w:val="22"/>
        </w:rPr>
      </w:pPr>
    </w:p>
    <w:p w:rsidR="00E50F2C" w:rsidRDefault="005613CF">
      <w:r>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t>3.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4. Обрађено је и послато OTIF-у два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5.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2016</w:t>
      </w:r>
      <w:r>
        <w:rPr>
          <w:rFonts w:ascii="Cambria" w:hAnsi="Cambria"/>
          <w:b/>
          <w:sz w:val="22"/>
          <w:szCs w:val="22"/>
          <w:lang w:val="ru-RU"/>
        </w:rPr>
        <w:t>. години:</w:t>
      </w:r>
    </w:p>
    <w:p w:rsidR="00E50F2C" w:rsidRDefault="00E50F2C">
      <w:pPr>
        <w:rPr>
          <w:rFonts w:ascii="Cambria" w:hAnsi="Cambria"/>
          <w:b/>
          <w:sz w:val="22"/>
          <w:szCs w:val="22"/>
        </w:rPr>
      </w:pPr>
    </w:p>
    <w:p w:rsidR="00E50F2C" w:rsidRDefault="005613CF">
      <w:r>
        <w:rPr>
          <w:rFonts w:ascii="Cambria" w:hAnsi="Cambria"/>
          <w:sz w:val="22"/>
          <w:szCs w:val="22"/>
        </w:rPr>
        <w:t xml:space="preserve">1. Извршена је стручна редактура прописа Европске уније </w:t>
      </w:r>
    </w:p>
    <w:p w:rsidR="00E50F2C" w:rsidRDefault="00E50F2C">
      <w:pPr>
        <w:rPr>
          <w:rFonts w:ascii="Cambria" w:hAnsi="Cambria"/>
          <w:sz w:val="22"/>
          <w:szCs w:val="22"/>
        </w:rPr>
      </w:pPr>
    </w:p>
    <w:p w:rsidR="00E50F2C" w:rsidRDefault="005613CF">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пет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E50F2C" w:rsidRDefault="00E50F2C">
      <w:pPr>
        <w:ind w:firstLine="0"/>
        <w:jc w:val="center"/>
        <w:rPr>
          <w:rFonts w:ascii="Cambria" w:hAnsi="Cambria" w:cs="Calibri"/>
          <w:b/>
          <w:spacing w:val="-4"/>
          <w:sz w:val="22"/>
          <w:szCs w:val="22"/>
        </w:rPr>
      </w:pPr>
    </w:p>
    <w:p w:rsidR="00E50F2C" w:rsidRDefault="00E50F2C">
      <w:pPr>
        <w:ind w:firstLine="0"/>
        <w:jc w:val="center"/>
        <w:rPr>
          <w:rFonts w:ascii="Cambria" w:hAnsi="Cambria" w:cs="Calibri"/>
          <w:b/>
          <w:spacing w:val="-4"/>
          <w:sz w:val="22"/>
          <w:szCs w:val="22"/>
        </w:rPr>
      </w:pPr>
    </w:p>
    <w:p w:rsidR="00E50F2C" w:rsidRDefault="005613CF">
      <w:pPr>
        <w:ind w:firstLine="0"/>
        <w:jc w:val="center"/>
      </w:pPr>
      <w:r>
        <w:rPr>
          <w:rFonts w:ascii="Cambria" w:hAnsi="Cambria" w:cs="Calibri"/>
          <w:b/>
          <w:spacing w:val="-4"/>
          <w:sz w:val="22"/>
          <w:szCs w:val="22"/>
        </w:rPr>
        <w:t>ДИРЕКЦИЈА  ЈЕ  Д</w:t>
      </w:r>
      <w:r>
        <w:rPr>
          <w:rFonts w:ascii="Cambria" w:hAnsi="Cambria" w:cs="Calibri"/>
          <w:b/>
          <w:sz w:val="22"/>
          <w:szCs w:val="22"/>
        </w:rPr>
        <w:t>АЛА СЛЕДЕЋА ТУМАЧЕЊА И МИШЉЕЊА:</w:t>
      </w:r>
    </w:p>
    <w:p w:rsidR="00E50F2C" w:rsidRDefault="00E50F2C">
      <w:pPr>
        <w:ind w:firstLine="0"/>
        <w:jc w:val="center"/>
        <w:rPr>
          <w:rFonts w:ascii="Cambria" w:hAnsi="Cambria" w:cs="Calibri"/>
          <w:b/>
          <w:sz w:val="22"/>
          <w:szCs w:val="22"/>
        </w:rPr>
      </w:pPr>
    </w:p>
    <w:p w:rsidR="00E50F2C" w:rsidRPr="005F508F" w:rsidRDefault="005613CF">
      <w:pPr>
        <w:rPr>
          <w:rFonts w:ascii="Cambria" w:hAnsi="Cambria"/>
          <w:sz w:val="22"/>
          <w:szCs w:val="22"/>
        </w:rPr>
      </w:pPr>
      <w:r w:rsidRPr="005F508F">
        <w:rPr>
          <w:rFonts w:ascii="Cambria" w:hAnsi="Cambria"/>
          <w:sz w:val="22"/>
          <w:szCs w:val="22"/>
        </w:rPr>
        <w:t xml:space="preserve">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w:t>
      </w:r>
      <w:r w:rsidRPr="005F508F">
        <w:rPr>
          <w:rFonts w:ascii="Cambria" w:hAnsi="Cambria"/>
          <w:sz w:val="22"/>
          <w:szCs w:val="22"/>
        </w:rPr>
        <w:lastRenderedPageBreak/>
        <w:t>(„Службени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E50F2C" w:rsidRPr="005F508F" w:rsidRDefault="00E50F2C">
      <w:pPr>
        <w:jc w:val="left"/>
        <w:rPr>
          <w:rFonts w:ascii="Cambria" w:hAnsi="Cambria"/>
          <w:sz w:val="22"/>
          <w:szCs w:val="22"/>
        </w:rPr>
      </w:pPr>
    </w:p>
    <w:p w:rsidR="00E50F2C" w:rsidRPr="005F508F" w:rsidRDefault="005613CF">
      <w:pPr>
        <w:rPr>
          <w:rFonts w:ascii="Cambria" w:hAnsi="Cambria"/>
          <w:sz w:val="22"/>
          <w:szCs w:val="22"/>
        </w:rPr>
      </w:pPr>
      <w:r w:rsidRPr="005F508F">
        <w:rPr>
          <w:rFonts w:ascii="Cambria" w:hAnsi="Cambria"/>
          <w:sz w:val="22"/>
          <w:szCs w:val="22"/>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E50F2C" w:rsidRDefault="00E50F2C">
      <w:pPr>
        <w:jc w:val="left"/>
        <w:rPr>
          <w:rFonts w:ascii="Cambria" w:hAnsi="Cambria"/>
        </w:rPr>
      </w:pPr>
    </w:p>
    <w:p w:rsidR="00E50F2C" w:rsidRPr="005F508F" w:rsidRDefault="005613CF">
      <w:pPr>
        <w:rPr>
          <w:rFonts w:ascii="Cambria" w:hAnsi="Cambria"/>
          <w:sz w:val="22"/>
          <w:szCs w:val="22"/>
        </w:rPr>
      </w:pPr>
      <w:r w:rsidRPr="005F508F">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E50F2C" w:rsidRDefault="005613CF">
      <w:pPr>
        <w:ind w:firstLine="0"/>
        <w:jc w:val="center"/>
        <w:rPr>
          <w:rFonts w:ascii="Cambria" w:hAnsi="Cambria" w:cs="Calibri"/>
          <w:b/>
          <w:spacing w:val="-4"/>
          <w:sz w:val="22"/>
          <w:szCs w:val="22"/>
        </w:rPr>
      </w:pPr>
      <w:r>
        <w:rPr>
          <w:rFonts w:ascii="Cambria" w:hAnsi="Cambria" w:cs="Calibri"/>
          <w:b/>
          <w:spacing w:val="-4"/>
          <w:sz w:val="22"/>
          <w:szCs w:val="22"/>
        </w:rPr>
        <w:t>До 2014. године:</w:t>
      </w:r>
    </w:p>
    <w:p w:rsidR="00E50F2C" w:rsidRDefault="00E50F2C">
      <w:pPr>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E50F2C" w:rsidRDefault="00E50F2C">
      <w:pPr>
        <w:ind w:left="567" w:hanging="283"/>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E50F2C" w:rsidRDefault="00E50F2C">
      <w:pPr>
        <w:ind w:left="567" w:hanging="283"/>
        <w:rPr>
          <w:rFonts w:ascii="Cambria" w:hAnsi="Cambria" w:cs="Calibri"/>
          <w:sz w:val="22"/>
          <w:szCs w:val="22"/>
        </w:rPr>
      </w:pPr>
    </w:p>
    <w:p w:rsidR="00E50F2C" w:rsidRDefault="00E50F2C">
      <w:pPr>
        <w:ind w:left="567" w:hanging="283"/>
        <w:rPr>
          <w:rFonts w:ascii="Cambria" w:hAnsi="Cambria" w:cs="Calibri"/>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У току 2014. године:</w:t>
      </w:r>
    </w:p>
    <w:p w:rsidR="00E50F2C" w:rsidRDefault="00E50F2C">
      <w:pPr>
        <w:ind w:left="567" w:hanging="283"/>
        <w:rPr>
          <w:rFonts w:ascii="Cambria" w:hAnsi="Cambria" w:cs="Calibri"/>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издавања локомотивске књиге,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 xml:space="preserve">Примена одредби чл. 86. Закона о безбедности и интероперабилности железничког саобраћаја </w:t>
      </w:r>
      <w:r>
        <w:rPr>
          <w:rFonts w:ascii="Cambria" w:hAnsi="Cambria"/>
          <w:sz w:val="22"/>
          <w:szCs w:val="22"/>
          <w:lang w:val="ru-RU"/>
        </w:rPr>
        <w:t>„Службени гласник РС”, број 10</w:t>
      </w:r>
      <w:r>
        <w:rPr>
          <w:rFonts w:ascii="Cambria" w:hAnsi="Cambria"/>
          <w:sz w:val="22"/>
          <w:szCs w:val="22"/>
        </w:rPr>
        <w:t>4</w:t>
      </w:r>
      <w:r>
        <w:rPr>
          <w:rFonts w:ascii="Cambria" w:hAnsi="Cambria"/>
          <w:sz w:val="22"/>
          <w:szCs w:val="22"/>
          <w:lang w:val="ru-RU"/>
        </w:rPr>
        <w:t>/</w:t>
      </w:r>
      <w:r>
        <w:rPr>
          <w:rFonts w:ascii="Cambria" w:hAnsi="Cambria"/>
          <w:sz w:val="22"/>
          <w:szCs w:val="22"/>
        </w:rPr>
        <w:t>2013</w:t>
      </w:r>
      <w:r>
        <w:rPr>
          <w:rFonts w:ascii="Cambria" w:hAnsi="Cambria"/>
          <w:sz w:val="22"/>
          <w:szCs w:val="22"/>
          <w:lang w:val="ru-RU"/>
        </w:rPr>
        <w:t>)</w:t>
      </w:r>
      <w:r>
        <w:rPr>
          <w:rFonts w:ascii="Cambria" w:hAnsi="Cambria"/>
          <w:sz w:val="22"/>
          <w:szCs w:val="22"/>
        </w:rPr>
        <w:t xml:space="preserve">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Тумачење одредби Правилникa о одржавању железничких возила,</w:t>
      </w:r>
      <w:r>
        <w:rPr>
          <w:rFonts w:ascii="Cambria" w:hAnsi="Cambria"/>
          <w:sz w:val="22"/>
          <w:szCs w:val="22"/>
          <w:lang w:val="ru-RU"/>
        </w:rPr>
        <w:t xml:space="preserve"> </w:t>
      </w:r>
      <w:r>
        <w:rPr>
          <w:rFonts w:ascii="Cambria" w:hAnsi="Cambria"/>
          <w:sz w:val="22"/>
          <w:szCs w:val="22"/>
        </w:rPr>
        <w:t>по захтеву НИС Блок промет из Новог Београда;</w:t>
      </w:r>
    </w:p>
    <w:p w:rsidR="00E50F2C" w:rsidRDefault="00E50F2C">
      <w:pPr>
        <w:ind w:firstLine="0"/>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наставних планова и програма Високе железничке школе струковних студија из Београда;</w:t>
      </w:r>
    </w:p>
    <w:p w:rsidR="00E50F2C" w:rsidRDefault="00E50F2C">
      <w:pPr>
        <w:ind w:left="567" w:hanging="283"/>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о обележавању теретних кола, по захтеву МСК Кикинда;</w:t>
      </w:r>
    </w:p>
    <w:p w:rsidR="00E50F2C" w:rsidRDefault="00E50F2C">
      <w:pPr>
        <w:ind w:left="567" w:firstLine="0"/>
        <w:rPr>
          <w:rFonts w:ascii="Cambria" w:hAnsi="Cambria"/>
          <w:sz w:val="22"/>
          <w:szCs w:val="22"/>
        </w:rPr>
      </w:pPr>
    </w:p>
    <w:p w:rsidR="00E50F2C" w:rsidRDefault="005613CF">
      <w:pPr>
        <w:numPr>
          <w:ilvl w:val="0"/>
          <w:numId w:val="22"/>
        </w:numPr>
        <w:ind w:left="567" w:hanging="283"/>
      </w:pPr>
      <w:r>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E50F2C" w:rsidRDefault="00E50F2C">
      <w:pPr>
        <w:ind w:left="567" w:hanging="283"/>
        <w:rPr>
          <w:rFonts w:ascii="Cambria" w:eastAsia="Calibri" w:hAnsi="Cambria"/>
          <w:sz w:val="22"/>
          <w:szCs w:val="22"/>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сертификата за одржавање возила по захтеву „Интермеханика“;</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набавке туцаника по захтеву „ТЕНТ“-а.</w:t>
      </w:r>
    </w:p>
    <w:p w:rsidR="00E50F2C" w:rsidRDefault="00E50F2C">
      <w:pPr>
        <w:ind w:left="567" w:hanging="283"/>
        <w:rPr>
          <w:rFonts w:ascii="Cambria" w:eastAsia="Calibri" w:hAnsi="Cambria"/>
          <w:sz w:val="22"/>
          <w:szCs w:val="22"/>
        </w:rPr>
      </w:pPr>
    </w:p>
    <w:p w:rsidR="00E50F2C" w:rsidRDefault="00E50F2C">
      <w:pPr>
        <w:ind w:left="567" w:hanging="283"/>
        <w:jc w:val="center"/>
        <w:rPr>
          <w:rFonts w:ascii="Cambria" w:hAnsi="Cambria"/>
          <w:b/>
          <w:sz w:val="22"/>
          <w:szCs w:val="22"/>
        </w:rPr>
      </w:pPr>
    </w:p>
    <w:p w:rsidR="006E7F39" w:rsidRDefault="006E7F39">
      <w:pPr>
        <w:ind w:left="567" w:hanging="283"/>
        <w:jc w:val="center"/>
        <w:rPr>
          <w:rFonts w:ascii="Cambria" w:hAnsi="Cambria"/>
          <w:b/>
          <w:sz w:val="22"/>
          <w:szCs w:val="22"/>
        </w:rPr>
      </w:pPr>
    </w:p>
    <w:p w:rsidR="00E50F2C" w:rsidRDefault="005613CF">
      <w:pPr>
        <w:ind w:left="567" w:hanging="283"/>
        <w:jc w:val="center"/>
      </w:pPr>
      <w:r>
        <w:rPr>
          <w:rFonts w:ascii="Cambria" w:hAnsi="Cambria"/>
          <w:b/>
          <w:sz w:val="22"/>
          <w:szCs w:val="22"/>
        </w:rPr>
        <w:t>У току 2015. године:</w:t>
      </w:r>
    </w:p>
    <w:p w:rsidR="00E50F2C" w:rsidRDefault="00E50F2C">
      <w:pPr>
        <w:ind w:left="567"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 xml:space="preserve">Мишљење у вези обављања техничког прегледа железничких возила по захтеву </w:t>
      </w:r>
    </w:p>
    <w:p w:rsidR="00E50F2C" w:rsidRDefault="005613CF">
      <w:pPr>
        <w:ind w:left="567" w:right="288" w:firstLine="0"/>
        <w:rPr>
          <w:rFonts w:ascii="Cambria" w:hAnsi="Cambria"/>
          <w:sz w:val="22"/>
          <w:szCs w:val="22"/>
        </w:rPr>
      </w:pPr>
      <w:r>
        <w:rPr>
          <w:rFonts w:ascii="Cambria" w:hAnsi="Cambria"/>
          <w:sz w:val="22"/>
          <w:szCs w:val="22"/>
        </w:rPr>
        <w:t>Института „Кирило Савић“;</w:t>
      </w:r>
    </w:p>
    <w:p w:rsidR="00E50F2C" w:rsidRDefault="00E50F2C">
      <w:pPr>
        <w:ind w:left="567" w:right="288"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lastRenderedPageBreak/>
        <w:t xml:space="preserve">Мишљење у вези обављања техничког прегледа железничких возила по захтеву </w:t>
      </w:r>
    </w:p>
    <w:p w:rsidR="00E50F2C" w:rsidRDefault="005613CF">
      <w:pPr>
        <w:ind w:left="567" w:right="288" w:firstLine="0"/>
      </w:pPr>
      <w:r>
        <w:rPr>
          <w:rFonts w:ascii="Cambria" w:hAnsi="Cambria"/>
          <w:sz w:val="22"/>
          <w:szCs w:val="22"/>
        </w:rPr>
        <w:t>МИН локомотива а.д.;</w:t>
      </w:r>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доношења подзаконских аката по захтеву Железница Србије;</w:t>
      </w:r>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дозволе за употребу „сигналног система МУМЗ“ по захтеву Железница Србије;</w:t>
      </w:r>
    </w:p>
    <w:p w:rsidR="00E50F2C" w:rsidRDefault="00E50F2C">
      <w:pPr>
        <w:ind w:right="288"/>
        <w:rPr>
          <w:rFonts w:ascii="Cambria" w:hAnsi="Cambria"/>
          <w:sz w:val="22"/>
          <w:szCs w:val="22"/>
        </w:rPr>
      </w:pPr>
    </w:p>
    <w:p w:rsidR="000C6925" w:rsidRPr="008241BA" w:rsidRDefault="005613CF" w:rsidP="008241BA">
      <w:pPr>
        <w:pStyle w:val="ListParagraph"/>
        <w:numPr>
          <w:ilvl w:val="0"/>
          <w:numId w:val="23"/>
        </w:numPr>
        <w:ind w:right="288"/>
        <w:rPr>
          <w:rFonts w:ascii="Cambria" w:hAnsi="Cambria"/>
        </w:rPr>
      </w:pPr>
      <w:r w:rsidRPr="000C6925">
        <w:rPr>
          <w:rFonts w:ascii="Cambria" w:hAnsi="Cambria"/>
        </w:rPr>
        <w:t>Мишљење у вези услова за испоруку туц</w:t>
      </w:r>
      <w:r w:rsidR="008241BA">
        <w:rPr>
          <w:rFonts w:ascii="Cambria" w:hAnsi="Cambria"/>
        </w:rPr>
        <w:t>аника по захтеву ТЕНТ Обреновцу</w:t>
      </w:r>
    </w:p>
    <w:p w:rsidR="000C6925" w:rsidRDefault="000C6925" w:rsidP="000C6925">
      <w:pPr>
        <w:pStyle w:val="ListParagraph"/>
        <w:ind w:left="644" w:right="288" w:firstLine="0"/>
      </w:pPr>
    </w:p>
    <w:p w:rsidR="00E50F2C" w:rsidRDefault="00E50F2C">
      <w:pPr>
        <w:rPr>
          <w:rFonts w:ascii="Cambria" w:hAnsi="Cambria"/>
          <w:sz w:val="22"/>
          <w:szCs w:val="22"/>
          <w:u w:val="single"/>
        </w:rPr>
      </w:pPr>
    </w:p>
    <w:p w:rsidR="00E50F2C" w:rsidRDefault="005613CF">
      <w:pPr>
        <w:jc w:val="center"/>
      </w:pPr>
      <w:r>
        <w:rPr>
          <w:rFonts w:ascii="Cambria" w:hAnsi="Cambria"/>
          <w:b/>
          <w:sz w:val="22"/>
          <w:szCs w:val="22"/>
        </w:rPr>
        <w:t>У току 2016. године:</w:t>
      </w:r>
    </w:p>
    <w:p w:rsidR="00E50F2C" w:rsidRDefault="00E50F2C">
      <w:pPr>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услова тендера који је расписао НИС а.д. по захтеву Комбинованог Превоза;</w:t>
      </w:r>
    </w:p>
    <w:p w:rsidR="00E50F2C" w:rsidRDefault="00E50F2C">
      <w:pPr>
        <w:ind w:left="568" w:right="284" w:hanging="284"/>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дозволе за управљање вучним возилом по захтеву Комбинованог Превоза;</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rPr>
          <w:rFonts w:ascii="Cambria" w:hAnsi="Cambria"/>
          <w:sz w:val="22"/>
          <w:szCs w:val="22"/>
        </w:rPr>
      </w:pPr>
      <w:r>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мерења потрошње електричне енергије у локомотивама по захтеву GALEB SYSTEM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примене стандарда EN 1997-2 по захтеву „RŽD International“ d.d.o.;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нивоа интегритета безбедности у ТПС Земун по захтеву Србија Воза.</w:t>
      </w:r>
    </w:p>
    <w:p w:rsidR="00E50F2C" w:rsidRDefault="00E50F2C">
      <w:pPr>
        <w:ind w:right="284"/>
        <w:rPr>
          <w:rFonts w:ascii="Cambria" w:hAnsi="Cambria"/>
          <w:sz w:val="22"/>
          <w:szCs w:val="22"/>
        </w:rPr>
      </w:pPr>
    </w:p>
    <w:p w:rsidR="00E50F2C" w:rsidRDefault="00E50F2C">
      <w:pPr>
        <w:tabs>
          <w:tab w:val="left" w:pos="10206"/>
        </w:tabs>
        <w:ind w:left="568" w:right="284" w:hanging="284"/>
        <w:rPr>
          <w:rFonts w:ascii="Cambria" w:hAnsi="Cambria"/>
          <w:sz w:val="22"/>
          <w:szCs w:val="22"/>
        </w:rPr>
      </w:pPr>
    </w:p>
    <w:p w:rsidR="00E50F2C" w:rsidRDefault="005613CF">
      <w:pPr>
        <w:jc w:val="center"/>
        <w:rPr>
          <w:rFonts w:ascii="Cambria" w:hAnsi="Cambria"/>
          <w:b/>
          <w:sz w:val="22"/>
          <w:szCs w:val="22"/>
        </w:rPr>
      </w:pPr>
      <w:r>
        <w:rPr>
          <w:rFonts w:ascii="Cambria" w:hAnsi="Cambria"/>
          <w:b/>
          <w:sz w:val="22"/>
          <w:szCs w:val="22"/>
        </w:rPr>
        <w:t>У току 2017. године:</w:t>
      </w:r>
    </w:p>
    <w:p w:rsidR="00E50F2C" w:rsidRDefault="00E50F2C">
      <w:pPr>
        <w:jc w:val="center"/>
        <w:rPr>
          <w:rFonts w:ascii="Cambria" w:hAnsi="Cambria"/>
          <w:b/>
          <w:sz w:val="22"/>
          <w:szCs w:val="22"/>
        </w:rPr>
      </w:pPr>
    </w:p>
    <w:p w:rsidR="00E50F2C" w:rsidRPr="00F64AF6" w:rsidRDefault="005613CF">
      <w:pPr>
        <w:ind w:left="322" w:hanging="322"/>
        <w:rPr>
          <w:rFonts w:ascii="Cambria" w:hAnsi="Cambria"/>
          <w:sz w:val="22"/>
          <w:szCs w:val="22"/>
        </w:rPr>
      </w:pPr>
      <w:r w:rsidRPr="00F64AF6">
        <w:rPr>
          <w:rFonts w:ascii="Cambria" w:hAnsi="Cambria"/>
          <w:sz w:val="22"/>
          <w:szCs w:val="22"/>
        </w:rPr>
        <w:t>1) Мишљење у вези издавања сертификата радионицама за одржавање железничких возила по захтеву ЈП ЕЛЕКТРОПРИВРЕДА СРБИЈЕ огранак ТЕНТ;</w:t>
      </w:r>
    </w:p>
    <w:p w:rsidR="00E50F2C" w:rsidRPr="00F64AF6" w:rsidRDefault="00E50F2C">
      <w:pPr>
        <w:ind w:left="322" w:hanging="322"/>
        <w:rPr>
          <w:rFonts w:ascii="Cambria" w:hAnsi="Cambria"/>
          <w:sz w:val="22"/>
          <w:szCs w:val="22"/>
        </w:rPr>
      </w:pPr>
    </w:p>
    <w:p w:rsidR="00E50F2C" w:rsidRPr="00F64AF6" w:rsidRDefault="005613CF">
      <w:pPr>
        <w:ind w:left="322" w:hanging="322"/>
        <w:rPr>
          <w:rFonts w:ascii="Cambria" w:hAnsi="Cambria"/>
          <w:sz w:val="22"/>
          <w:szCs w:val="22"/>
        </w:rPr>
      </w:pPr>
      <w:r w:rsidRPr="00F64AF6">
        <w:rPr>
          <w:rFonts w:ascii="Cambria" w:hAnsi="Cambria"/>
          <w:sz w:val="22"/>
          <w:szCs w:val="22"/>
        </w:rPr>
        <w:t>2) Мишљење у вези издавања дозвола за коришћење пластичних везица и фибера по захтеву „MIBAX COMMERCE” d.o.o.</w:t>
      </w:r>
    </w:p>
    <w:p w:rsidR="00E50F2C" w:rsidRPr="00F64AF6" w:rsidRDefault="00E50F2C">
      <w:pPr>
        <w:jc w:val="center"/>
        <w:rPr>
          <w:rFonts w:ascii="Cambria" w:hAnsi="Cambria"/>
          <w:b/>
          <w:sz w:val="22"/>
          <w:szCs w:val="22"/>
        </w:rPr>
      </w:pPr>
    </w:p>
    <w:p w:rsidR="00E50F2C" w:rsidRPr="00F64AF6" w:rsidRDefault="005613CF">
      <w:pPr>
        <w:jc w:val="center"/>
        <w:rPr>
          <w:rFonts w:ascii="Cambria" w:hAnsi="Cambria"/>
          <w:b/>
          <w:sz w:val="22"/>
          <w:szCs w:val="22"/>
        </w:rPr>
      </w:pPr>
      <w:r w:rsidRPr="00F64AF6">
        <w:rPr>
          <w:rFonts w:ascii="Cambria" w:hAnsi="Cambria"/>
          <w:b/>
          <w:sz w:val="22"/>
          <w:szCs w:val="22"/>
        </w:rPr>
        <w:t>У току 2018. године:</w:t>
      </w:r>
    </w:p>
    <w:p w:rsidR="00E50F2C" w:rsidRPr="00F64AF6" w:rsidRDefault="00E50F2C">
      <w:pPr>
        <w:ind w:firstLine="0"/>
        <w:rPr>
          <w:rFonts w:ascii="Cambria" w:hAnsi="Cambria"/>
          <w:sz w:val="22"/>
          <w:szCs w:val="22"/>
        </w:rPr>
      </w:pPr>
    </w:p>
    <w:p w:rsidR="00E50F2C" w:rsidRPr="00EC0262" w:rsidRDefault="005613CF" w:rsidP="00D63D66">
      <w:pPr>
        <w:pStyle w:val="ListParagraph"/>
        <w:numPr>
          <w:ilvl w:val="0"/>
          <w:numId w:val="48"/>
        </w:numPr>
        <w:rPr>
          <w:rFonts w:ascii="Cambria" w:hAnsi="Cambria"/>
          <w:lang w:val="sr-Cyrl-CS"/>
        </w:rPr>
      </w:pPr>
      <w:r w:rsidRPr="00EC0262">
        <w:rPr>
          <w:rFonts w:ascii="Cambria" w:hAnsi="Cambria"/>
        </w:rPr>
        <w:t>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EC0262" w:rsidRDefault="00EC0262" w:rsidP="00EC0262">
      <w:pPr>
        <w:rPr>
          <w:rFonts w:ascii="Cambria" w:hAnsi="Cambria"/>
          <w:lang w:val="sr-Cyrl-CS"/>
        </w:rPr>
      </w:pPr>
    </w:p>
    <w:p w:rsidR="00EC0262" w:rsidRPr="00EC0262" w:rsidRDefault="00EC0262" w:rsidP="00EC0262">
      <w:pPr>
        <w:rPr>
          <w:rFonts w:ascii="Cambria" w:hAnsi="Cambria"/>
          <w:lang w:val="sr-Cyrl-CS"/>
        </w:rPr>
      </w:pPr>
    </w:p>
    <w:p w:rsidR="00E50F2C" w:rsidRPr="00F64AF6" w:rsidRDefault="00E50F2C">
      <w:pPr>
        <w:ind w:firstLine="0"/>
        <w:rPr>
          <w:rFonts w:ascii="Cambria" w:hAnsi="Cambria"/>
          <w:sz w:val="22"/>
          <w:szCs w:val="22"/>
        </w:rPr>
      </w:pPr>
    </w:p>
    <w:p w:rsidR="00E50F2C" w:rsidRDefault="005613CF">
      <w:pPr>
        <w:jc w:val="center"/>
        <w:rPr>
          <w:rFonts w:ascii="Cambria" w:hAnsi="Cambria"/>
          <w:b/>
          <w:sz w:val="22"/>
          <w:szCs w:val="22"/>
        </w:rPr>
      </w:pPr>
      <w:r>
        <w:rPr>
          <w:rFonts w:ascii="Cambria" w:hAnsi="Cambria"/>
          <w:b/>
          <w:sz w:val="22"/>
          <w:szCs w:val="22"/>
        </w:rPr>
        <w:lastRenderedPageBreak/>
        <w:t>У току 2019. године:</w:t>
      </w:r>
    </w:p>
    <w:p w:rsidR="00E50F2C" w:rsidRDefault="00E50F2C">
      <w:pPr>
        <w:ind w:firstLine="0"/>
        <w:rPr>
          <w:rFonts w:ascii="Cambria" w:hAnsi="Cambria"/>
          <w:b/>
        </w:rPr>
      </w:pPr>
    </w:p>
    <w:p w:rsidR="00E50F2C" w:rsidRDefault="00E50F2C">
      <w:pPr>
        <w:ind w:firstLine="0"/>
        <w:rPr>
          <w:rFonts w:ascii="Cambria" w:hAnsi="Cambria"/>
        </w:rPr>
      </w:pPr>
    </w:p>
    <w:p w:rsidR="00E50F2C" w:rsidRPr="00FF7F9E" w:rsidRDefault="005613CF">
      <w:pPr>
        <w:ind w:left="284" w:hanging="284"/>
        <w:rPr>
          <w:rFonts w:ascii="Cambria" w:hAnsi="Cambria"/>
          <w:sz w:val="22"/>
          <w:szCs w:val="22"/>
        </w:rPr>
      </w:pPr>
      <w:r w:rsidRPr="00FF7F9E">
        <w:rPr>
          <w:rFonts w:ascii="Cambria" w:hAnsi="Cambria"/>
          <w:sz w:val="22"/>
          <w:szCs w:val="22"/>
        </w:rPr>
        <w:t>1) Тумачење прописа у погледу доквалификације радника по захтеву „Комбиновани превоз“ доо;</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2) Мишљење у вези издавања дозвола за енергетске трансформаторе по захтеву „ЕLBI“ доо;</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4) Мишљење у вези документације коју је доставио извођач радова Joint venture „CRIC&amp;CCCC” по захтеву „Инфраструктура железнице Србије“ а.д.;</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6) Мишљење у вези приступа локомотива серије 664 по захтеву „СРБИЈА КАРГО” а.д.;</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7) Мишљење у вези уградње аутостоп уређаја на дизел моторне возове серије 711 по захтеву „СРБИЈА ВОЗ” а.д.;</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8) Тумачење у вези уврштавања нерадних локомотива у воз до возне локомотиве по захтеву „Комбиновани превоз“ доо;</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9) Мишљење у вези кретања и рада механизације у оквиру градилишта по захтеву COLAS RAIL SERBIA.</w:t>
      </w:r>
    </w:p>
    <w:p w:rsidR="00E50F2C" w:rsidRDefault="00E50F2C">
      <w:pPr>
        <w:jc w:val="center"/>
        <w:rPr>
          <w:rFonts w:ascii="Cambria" w:hAnsi="Cambria"/>
          <w:b/>
          <w:sz w:val="22"/>
          <w:szCs w:val="22"/>
        </w:rPr>
      </w:pPr>
    </w:p>
    <w:p w:rsidR="00E50F2C" w:rsidRDefault="00E50F2C">
      <w:pPr>
        <w:tabs>
          <w:tab w:val="left" w:pos="10206"/>
        </w:tabs>
        <w:ind w:left="568" w:right="284" w:hanging="284"/>
        <w:rPr>
          <w:rFonts w:ascii="Cambria" w:hAnsi="Cambria"/>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ДИРЕКЦИЈА ЈЕ ДАЛА СЛЕДЕЋА ОДОБРЕЊА:</w:t>
      </w:r>
    </w:p>
    <w:p w:rsidR="00E50F2C" w:rsidRDefault="00E50F2C">
      <w:pPr>
        <w:ind w:firstLine="0"/>
        <w:jc w:val="cente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До 2014. године:</w:t>
      </w:r>
    </w:p>
    <w:p w:rsidR="00E50F2C" w:rsidRDefault="00E50F2C">
      <w:pPr>
        <w:rPr>
          <w:rFonts w:ascii="Cambria" w:hAnsi="Cambria" w:cs="Calibri"/>
          <w:sz w:val="22"/>
          <w:szCs w:val="22"/>
        </w:rPr>
      </w:pPr>
    </w:p>
    <w:p w:rsidR="00E50F2C" w:rsidRDefault="005613CF">
      <w:pPr>
        <w:numPr>
          <w:ilvl w:val="0"/>
          <w:numId w:val="25"/>
        </w:numPr>
        <w:ind w:left="567" w:hanging="283"/>
        <w:rPr>
          <w:rFonts w:ascii="Cambria" w:hAnsi="Cambria" w:cs="Calibri"/>
          <w:sz w:val="22"/>
          <w:szCs w:val="22"/>
        </w:rPr>
      </w:pPr>
      <w:r>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2014. године:</w:t>
      </w:r>
    </w:p>
    <w:p w:rsidR="00E50F2C" w:rsidRDefault="00E50F2C">
      <w:pPr>
        <w:rPr>
          <w:rFonts w:ascii="Cambria" w:hAnsi="Cambria"/>
          <w:sz w:val="22"/>
          <w:szCs w:val="22"/>
        </w:rPr>
      </w:pPr>
    </w:p>
    <w:p w:rsidR="00E50F2C" w:rsidRDefault="005613CF">
      <w:pPr>
        <w:numPr>
          <w:ilvl w:val="0"/>
          <w:numId w:val="26"/>
        </w:numPr>
        <w:ind w:left="567" w:hanging="283"/>
        <w:rPr>
          <w:rFonts w:ascii="Cambria" w:hAnsi="Cambria"/>
          <w:sz w:val="22"/>
          <w:szCs w:val="22"/>
        </w:rPr>
      </w:pPr>
      <w:r>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E50F2C" w:rsidRDefault="00E50F2C">
      <w:pP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2015. године:</w:t>
      </w:r>
    </w:p>
    <w:p w:rsidR="00E50F2C" w:rsidRDefault="00E50F2C">
      <w:pPr>
        <w:rPr>
          <w:rFonts w:ascii="Cambria" w:hAnsi="Cambria"/>
          <w:sz w:val="22"/>
          <w:szCs w:val="22"/>
        </w:rPr>
      </w:pPr>
    </w:p>
    <w:p w:rsidR="00E50F2C" w:rsidRDefault="005613CF">
      <w:pPr>
        <w:numPr>
          <w:ilvl w:val="0"/>
          <w:numId w:val="27"/>
        </w:numPr>
        <w:ind w:left="567" w:hanging="283"/>
      </w:pPr>
      <w:r>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E50F2C" w:rsidRDefault="00E50F2C">
      <w:pPr>
        <w:rPr>
          <w:rFonts w:ascii="Cambria" w:hAnsi="Cambria"/>
          <w:sz w:val="22"/>
          <w:szCs w:val="22"/>
        </w:rPr>
      </w:pPr>
    </w:p>
    <w:p w:rsidR="00E50F2C" w:rsidRDefault="005613CF">
      <w:pPr>
        <w:ind w:firstLine="0"/>
        <w:jc w:val="center"/>
      </w:pPr>
      <w:r>
        <w:rPr>
          <w:rFonts w:ascii="Cambria" w:hAnsi="Cambria"/>
          <w:b/>
          <w:sz w:val="22"/>
          <w:szCs w:val="22"/>
        </w:rPr>
        <w:t>У току 2017. године:</w:t>
      </w:r>
    </w:p>
    <w:p w:rsidR="00E50F2C" w:rsidRDefault="00E50F2C">
      <w:pPr>
        <w:ind w:left="567" w:hanging="283"/>
        <w:rPr>
          <w:rFonts w:ascii="Cambria" w:hAnsi="Cambria" w:cs="Calibri"/>
          <w:sz w:val="22"/>
          <w:szCs w:val="22"/>
        </w:rPr>
      </w:pPr>
    </w:p>
    <w:p w:rsidR="00E50F2C" w:rsidRPr="0077541C" w:rsidRDefault="005613CF" w:rsidP="00D63D66">
      <w:pPr>
        <w:pStyle w:val="ListParagraph"/>
        <w:numPr>
          <w:ilvl w:val="0"/>
          <w:numId w:val="46"/>
        </w:numPr>
        <w:rPr>
          <w:rFonts w:ascii="Cambria" w:hAnsi="Cambria"/>
        </w:rPr>
      </w:pPr>
      <w:r w:rsidRPr="0077541C">
        <w:rPr>
          <w:rFonts w:ascii="Cambria" w:hAnsi="Cambria"/>
        </w:rPr>
        <w:t>Одобрење промене састава маневарских група по захтеву НВIS GROUP Serbia Iron &amp; Steel d.o.o.</w:t>
      </w:r>
    </w:p>
    <w:p w:rsidR="0077541C" w:rsidRDefault="0077541C" w:rsidP="0077541C"/>
    <w:p w:rsidR="0077541C" w:rsidRDefault="0077541C" w:rsidP="0077541C"/>
    <w:p w:rsidR="0077541C" w:rsidRDefault="0077541C" w:rsidP="0077541C"/>
    <w:p w:rsidR="00E50F2C" w:rsidRDefault="00E50F2C">
      <w:pPr>
        <w:ind w:firstLine="0"/>
        <w:jc w:val="cente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t>ДИРЕ</w:t>
      </w:r>
      <w:r w:rsidR="00DC6676">
        <w:rPr>
          <w:rFonts w:ascii="Cambria" w:hAnsi="Cambria"/>
          <w:b/>
          <w:sz w:val="22"/>
          <w:szCs w:val="22"/>
        </w:rPr>
        <w:t>КЦИЈА ЈЕ ДАЛА САГЛАСНОСТ НА  АК</w:t>
      </w:r>
      <w:r>
        <w:rPr>
          <w:rFonts w:ascii="Cambria" w:hAnsi="Cambria"/>
          <w:b/>
          <w:sz w:val="22"/>
          <w:szCs w:val="22"/>
        </w:rPr>
        <w:t>ТЕ О УСЛОВИМА  ЗА ИЗГРАДЊУ, РЕКОНСТРУКЦИЈУ ОДРЖАВАЊЕ И ЗАШТИТУ ИНДУСТРИЈСКОГ КОЛОСЕКА:</w:t>
      </w:r>
    </w:p>
    <w:p w:rsidR="00E50F2C" w:rsidRDefault="00E50F2C">
      <w:pPr>
        <w:ind w:firstLine="0"/>
        <w:jc w:val="center"/>
        <w:rPr>
          <w:rFonts w:ascii="Cambria" w:hAnsi="Cambria"/>
          <w:b/>
          <w:sz w:val="22"/>
          <w:szCs w:val="22"/>
        </w:rPr>
      </w:pPr>
    </w:p>
    <w:p w:rsidR="00E50F2C" w:rsidRPr="0024201A" w:rsidRDefault="005613CF">
      <w:pPr>
        <w:pStyle w:val="NormalWeb"/>
        <w:ind w:firstLine="720"/>
        <w:jc w:val="both"/>
        <w:rPr>
          <w:rFonts w:ascii="Cambria" w:hAnsi="Cambria"/>
          <w:sz w:val="22"/>
          <w:szCs w:val="22"/>
        </w:rPr>
      </w:pPr>
      <w:r w:rsidRPr="0024201A">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E50F2C" w:rsidRPr="0024201A" w:rsidRDefault="005613CF">
      <w:pPr>
        <w:pStyle w:val="NormalWeb"/>
        <w:ind w:firstLine="720"/>
        <w:jc w:val="both"/>
        <w:rPr>
          <w:rFonts w:ascii="Cambria" w:hAnsi="Cambria"/>
          <w:sz w:val="22"/>
          <w:szCs w:val="22"/>
        </w:rPr>
      </w:pPr>
      <w:r w:rsidRPr="0024201A">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E50F2C" w:rsidRPr="0024201A" w:rsidRDefault="005613CF">
      <w:pPr>
        <w:pStyle w:val="NormalWeb"/>
        <w:ind w:firstLine="720"/>
        <w:jc w:val="both"/>
        <w:rPr>
          <w:rFonts w:ascii="Cambria" w:hAnsi="Cambria"/>
          <w:sz w:val="22"/>
          <w:szCs w:val="22"/>
        </w:rPr>
      </w:pPr>
      <w:r w:rsidRPr="0024201A">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E50F2C" w:rsidRDefault="00E50F2C">
      <w:pPr>
        <w:ind w:firstLine="0"/>
        <w:jc w:val="center"/>
        <w:rPr>
          <w:rFonts w:ascii="Cambria" w:hAnsi="Cambria"/>
          <w:b/>
          <w:sz w:val="22"/>
          <w:szCs w:val="22"/>
        </w:rPr>
      </w:pP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2010. године – 6:</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''ЛУКОИЛ - БЕОПЕТРОЛ'', Нови Београд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З.З. ''Граничар'',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''VIATOR &amp; VEKTOR''</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''Титан  цементара'' а.д. - Косјерић</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''Јавна складишта ''  а.д. - Суботица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''Војводинашпед'' а.д. - Нови Сад</w:t>
            </w:r>
          </w:p>
        </w:tc>
      </w:tr>
    </w:tbl>
    <w:p w:rsidR="00E50F2C" w:rsidRDefault="005613CF">
      <w:pPr>
        <w:jc w:val="center"/>
        <w:rPr>
          <w:rFonts w:ascii="Cambria" w:hAnsi="Cambria"/>
          <w:b/>
          <w:sz w:val="22"/>
          <w:szCs w:val="22"/>
        </w:rPr>
      </w:pPr>
      <w:r>
        <w:rPr>
          <w:rFonts w:ascii="Cambria" w:hAnsi="Cambria"/>
          <w:b/>
          <w:sz w:val="22"/>
          <w:szCs w:val="22"/>
        </w:rPr>
        <w:t xml:space="preserve"> </w:t>
      </w:r>
    </w:p>
    <w:p w:rsidR="00E50F2C" w:rsidRDefault="005613CF">
      <w:pPr>
        <w:ind w:firstLine="0"/>
        <w:jc w:val="center"/>
        <w:rPr>
          <w:rFonts w:ascii="Cambria" w:hAnsi="Cambria"/>
          <w:b/>
          <w:sz w:val="22"/>
          <w:szCs w:val="22"/>
        </w:rPr>
      </w:pPr>
      <w:r>
        <w:rPr>
          <w:rFonts w:ascii="Cambria" w:hAnsi="Cambria"/>
          <w:b/>
          <w:sz w:val="22"/>
          <w:szCs w:val="22"/>
        </w:rPr>
        <w:t>током 2011. године – 3:</w:t>
      </w: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''VIKTORIAOIL'' a.d.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''ШЕЋЕРАНА-ЈЕДИНСТВО'' - Ковачица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''МСК Кикинда'' a.d. - Кикинда</w:t>
            </w:r>
          </w:p>
        </w:tc>
      </w:tr>
    </w:tbl>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2013. године – 1:</w:t>
      </w:r>
    </w:p>
    <w:p w:rsidR="00E50F2C" w:rsidRDefault="00E50F2C">
      <w:pPr>
        <w:ind w:firstLine="0"/>
        <w:jc w:val="center"/>
        <w:rPr>
          <w:rFonts w:ascii="Cambria" w:hAnsi="Cambria"/>
          <w:b/>
          <w:sz w:val="22"/>
          <w:szCs w:val="22"/>
        </w:rPr>
      </w:pPr>
    </w:p>
    <w:p w:rsidR="00E50F2C" w:rsidRDefault="005613CF">
      <w:pPr>
        <w:jc w:val="left"/>
      </w:pPr>
      <w:r>
        <w:rPr>
          <w:rFonts w:ascii="Cambria" w:hAnsi="Cambria"/>
          <w:sz w:val="22"/>
          <w:szCs w:val="22"/>
        </w:rPr>
        <w:t>''RTC LUKA LEGET'' a.d. - Сремска Митровица</w:t>
      </w:r>
    </w:p>
    <w:p w:rsidR="00E50F2C" w:rsidRDefault="00E50F2C">
      <w:pPr>
        <w:jc w:val="cente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2014. године – 17</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''АГРИУМ'' д.о.о. -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''ThyssenKrupp Materials'' д.о.о. - Инђија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''Steel</w:t>
            </w:r>
            <w:r>
              <w:rPr>
                <w:rFonts w:ascii="Cambria" w:hAnsi="Cambria"/>
                <w:sz w:val="22"/>
                <w:szCs w:val="22"/>
                <w:lang w:val="ru-RU"/>
              </w:rPr>
              <w:t>-</w:t>
            </w:r>
            <w:r>
              <w:rPr>
                <w:rFonts w:ascii="Cambria" w:hAnsi="Cambria"/>
                <w:sz w:val="22"/>
                <w:szCs w:val="22"/>
              </w:rPr>
              <w:t>Impex д.о.о. '' - Бачка Паланка, Огранак  Краљево</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''СТАНДАРД ГАС''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''СУНОКО''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''ПОРТ ХОЛДИНГ''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''CARNEX'' d.о.о - Врбас</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''MK COMMERCE''д.о.о. -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''ХИПОЛ''а.д. - Оџаци</w:t>
            </w:r>
          </w:p>
        </w:tc>
      </w:tr>
      <w:tr w:rsidR="00E50F2C">
        <w:tc>
          <w:tcPr>
            <w:tcW w:w="13068" w:type="dxa"/>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              ''НИС ''ад, Нови Сад - 13</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lang w:val="ru-RU"/>
              </w:rPr>
            </w:pPr>
            <w:r>
              <w:rPr>
                <w:rFonts w:ascii="Cambria" w:hAnsi="Cambria"/>
                <w:sz w:val="22"/>
                <w:szCs w:val="22"/>
                <w:lang w:val="ru-RU"/>
              </w:rPr>
              <w:t>ЦЕНТАР ЗА РЕЦИКЛАЖУ доо,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''VICTORIA LOGISTIC'' doo Нови Сад</w:t>
            </w:r>
          </w:p>
          <w:p w:rsidR="00E50F2C" w:rsidRDefault="005613CF">
            <w:pPr>
              <w:jc w:val="left"/>
            </w:pPr>
            <w:r>
              <w:rPr>
                <w:rFonts w:ascii="Cambria" w:hAnsi="Cambria"/>
                <w:sz w:val="22"/>
                <w:szCs w:val="22"/>
              </w:rPr>
              <w:t>''ТЕНТ'' doo Обреновац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''SIRMIUM STEEL'' doo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ЦЕНТАР ЗА РЕЦИКЛАЖУ Крушевац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w:t>
            </w:r>
            <w:r>
              <w:rPr>
                <w:rFonts w:ascii="Cambria" w:hAnsi="Cambria"/>
                <w:sz w:val="22"/>
                <w:szCs w:val="22"/>
                <w:lang w:val="ru-RU"/>
              </w:rPr>
              <w:t>РАВНАЈА</w:t>
            </w:r>
            <w:r>
              <w:rPr>
                <w:rFonts w:ascii="Cambria" w:hAnsi="Cambria"/>
                <w:sz w:val="22"/>
                <w:szCs w:val="22"/>
              </w:rPr>
              <w:t>''</w:t>
            </w:r>
            <w:r>
              <w:rPr>
                <w:rFonts w:ascii="Cambria" w:hAnsi="Cambria"/>
                <w:sz w:val="22"/>
                <w:szCs w:val="22"/>
                <w:lang w:val="ru-RU"/>
              </w:rPr>
              <w:t xml:space="preserve"> д.о.о. Мали Зворник</w:t>
            </w:r>
          </w:p>
        </w:tc>
      </w:tr>
    </w:tbl>
    <w:p w:rsidR="00E50F2C" w:rsidRDefault="005613CF">
      <w:pPr>
        <w:jc w:val="left"/>
        <w:rPr>
          <w:rFonts w:ascii="Cambria" w:hAnsi="Cambria"/>
          <w:sz w:val="22"/>
          <w:szCs w:val="22"/>
        </w:rPr>
      </w:pPr>
      <w:r>
        <w:rPr>
          <w:rFonts w:ascii="Cambria" w:hAnsi="Cambria"/>
          <w:sz w:val="22"/>
          <w:szCs w:val="22"/>
        </w:rPr>
        <w:t>''ФАБРИКА ШЕЋЕРА ТЕ-ТО'' Сента</w:t>
      </w:r>
    </w:p>
    <w:p w:rsidR="00E50F2C" w:rsidRDefault="00E50F2C">
      <w:pPr>
        <w:jc w:val="left"/>
      </w:pPr>
    </w:p>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lastRenderedPageBreak/>
        <w:t>У току 2015. године  Дирекција за железнице издала је сагласност на 16 аката о индустријским колосецима и то:</w:t>
      </w:r>
    </w:p>
    <w:p w:rsidR="00E50F2C" w:rsidRDefault="00E50F2C">
      <w:pPr>
        <w:ind w:firstLine="0"/>
        <w:jc w:val="center"/>
        <w:rPr>
          <w:rFonts w:ascii="Cambria" w:hAnsi="Cambria"/>
          <w:b/>
          <w:sz w:val="22"/>
          <w:szCs w:val="22"/>
        </w:rPr>
      </w:pPr>
    </w:p>
    <w:p w:rsidR="00E50F2C" w:rsidRDefault="005613CF">
      <w:pPr>
        <w:rPr>
          <w:rFonts w:ascii="Cambria" w:hAnsi="Cambria"/>
          <w:sz w:val="22"/>
          <w:szCs w:val="22"/>
        </w:rPr>
      </w:pPr>
      <w:r>
        <w:rPr>
          <w:rFonts w:ascii="Cambria" w:hAnsi="Cambria"/>
          <w:sz w:val="22"/>
          <w:szCs w:val="22"/>
        </w:rPr>
        <w:t>ДИЈАМАНТ ад, Зрењанин</w:t>
      </w:r>
    </w:p>
    <w:p w:rsidR="00E50F2C" w:rsidRDefault="005613CF">
      <w:r>
        <w:rPr>
          <w:rFonts w:ascii="Cambria" w:hAnsi="Cambria"/>
          <w:sz w:val="22"/>
          <w:szCs w:val="22"/>
        </w:rPr>
        <w:t>„VICTORIA LOGISTIC“ d.o.o. Нови Сад</w:t>
      </w:r>
    </w:p>
    <w:p w:rsidR="00E50F2C" w:rsidRDefault="005613CF">
      <w:pPr>
        <w:rPr>
          <w:rFonts w:ascii="Cambria" w:hAnsi="Cambria"/>
          <w:sz w:val="22"/>
          <w:szCs w:val="22"/>
        </w:rPr>
      </w:pPr>
      <w:r>
        <w:rPr>
          <w:rFonts w:ascii="Cambria" w:hAnsi="Cambria"/>
          <w:sz w:val="22"/>
          <w:szCs w:val="22"/>
        </w:rPr>
        <w:t>ЦЕНТАР ЗА РЕЦИКЛАЖУ Београд</w:t>
      </w:r>
    </w:p>
    <w:p w:rsidR="00E50F2C" w:rsidRDefault="005613CF">
      <w:pPr>
        <w:rPr>
          <w:rFonts w:ascii="Cambria" w:hAnsi="Cambria"/>
          <w:sz w:val="22"/>
          <w:szCs w:val="22"/>
        </w:rPr>
      </w:pPr>
      <w:r>
        <w:rPr>
          <w:rFonts w:ascii="Cambria" w:hAnsi="Cambria"/>
          <w:sz w:val="22"/>
          <w:szCs w:val="22"/>
        </w:rPr>
        <w:t>„РАВНАЈА“ Мали Зворник</w:t>
      </w:r>
    </w:p>
    <w:p w:rsidR="00E50F2C" w:rsidRDefault="005613CF">
      <w:r>
        <w:rPr>
          <w:rFonts w:ascii="Cambria" w:hAnsi="Cambria"/>
          <w:sz w:val="22"/>
          <w:szCs w:val="22"/>
        </w:rPr>
        <w:t>„SIRMIUM STEEL“ Рума</w:t>
      </w:r>
    </w:p>
    <w:p w:rsidR="00E50F2C" w:rsidRDefault="005613CF">
      <w:r>
        <w:rPr>
          <w:rFonts w:ascii="Cambria" w:hAnsi="Cambria"/>
          <w:sz w:val="22"/>
          <w:szCs w:val="22"/>
        </w:rPr>
        <w:t>„AGROGLOBE“ Кукујевци</w:t>
      </w:r>
    </w:p>
    <w:p w:rsidR="00E50F2C" w:rsidRDefault="005613CF">
      <w:pPr>
        <w:rPr>
          <w:rFonts w:ascii="Cambria" w:hAnsi="Cambria"/>
          <w:sz w:val="22"/>
          <w:szCs w:val="22"/>
        </w:rPr>
      </w:pPr>
      <w:r>
        <w:rPr>
          <w:rFonts w:ascii="Cambria" w:hAnsi="Cambria"/>
          <w:sz w:val="22"/>
          <w:szCs w:val="22"/>
        </w:rPr>
        <w:t>„АД ФАБРИКА ШЕЋЕРА ТЕ-ТО“ Сента</w:t>
      </w:r>
    </w:p>
    <w:p w:rsidR="00E50F2C" w:rsidRDefault="005613CF">
      <w:r>
        <w:rPr>
          <w:rFonts w:ascii="Cambria" w:hAnsi="Cambria"/>
          <w:sz w:val="22"/>
          <w:szCs w:val="22"/>
        </w:rPr>
        <w:t>„FCA SRBIJA“ Крагујевац</w:t>
      </w:r>
    </w:p>
    <w:p w:rsidR="00E50F2C" w:rsidRDefault="005613CF">
      <w:pPr>
        <w:rPr>
          <w:rFonts w:ascii="Cambria" w:hAnsi="Cambria"/>
          <w:sz w:val="22"/>
          <w:szCs w:val="22"/>
        </w:rPr>
      </w:pPr>
      <w:r>
        <w:rPr>
          <w:rFonts w:ascii="Cambria" w:hAnsi="Cambria"/>
          <w:sz w:val="22"/>
          <w:szCs w:val="22"/>
        </w:rPr>
        <w:t>УТВА ИБЗ за сукорисника Петрол ЛПГ у Смедереву</w:t>
      </w:r>
    </w:p>
    <w:p w:rsidR="00E50F2C" w:rsidRDefault="005613CF">
      <w:pPr>
        <w:rPr>
          <w:rFonts w:ascii="Cambria" w:hAnsi="Cambria"/>
          <w:sz w:val="22"/>
          <w:szCs w:val="22"/>
        </w:rPr>
      </w:pPr>
      <w:r>
        <w:rPr>
          <w:rFonts w:ascii="Cambria" w:hAnsi="Cambria"/>
          <w:sz w:val="22"/>
          <w:szCs w:val="22"/>
        </w:rPr>
        <w:t>ЦРВЕНКА ФАБРИКА ШЕЋЕРА Црвенка</w:t>
      </w:r>
    </w:p>
    <w:p w:rsidR="00E50F2C" w:rsidRDefault="005613CF">
      <w:pPr>
        <w:rPr>
          <w:rFonts w:ascii="Cambria" w:hAnsi="Cambria"/>
          <w:sz w:val="22"/>
          <w:szCs w:val="22"/>
        </w:rPr>
      </w:pPr>
      <w:r>
        <w:rPr>
          <w:rFonts w:ascii="Cambria" w:hAnsi="Cambria"/>
          <w:sz w:val="22"/>
          <w:szCs w:val="22"/>
        </w:rPr>
        <w:t>„САРТИД 1913 –УТВА ИБЗ“ за корисника Интермеханика Смедерево</w:t>
      </w:r>
    </w:p>
    <w:p w:rsidR="00E50F2C" w:rsidRDefault="005613CF">
      <w:r>
        <w:rPr>
          <w:rFonts w:ascii="Cambria" w:hAnsi="Cambria"/>
          <w:sz w:val="22"/>
          <w:szCs w:val="22"/>
        </w:rPr>
        <w:t>„AD INTEGRAL BETONIRCI“  саупотрбљивача „EURO GAS“ у Суботици</w:t>
      </w:r>
    </w:p>
    <w:p w:rsidR="00E50F2C" w:rsidRDefault="005613CF">
      <w:r>
        <w:rPr>
          <w:rFonts w:ascii="Cambria" w:hAnsi="Cambria"/>
          <w:sz w:val="22"/>
          <w:szCs w:val="22"/>
        </w:rPr>
        <w:t>УТВА ИБЗ за сукорисника „FERANEX AG“ у Смедереву</w:t>
      </w:r>
    </w:p>
    <w:p w:rsidR="00E50F2C" w:rsidRDefault="005613CF">
      <w:r>
        <w:rPr>
          <w:rFonts w:ascii="Cambria" w:hAnsi="Cambria"/>
          <w:sz w:val="22"/>
          <w:szCs w:val="22"/>
        </w:rPr>
        <w:t>„ECOTEQ“ d.o.o. за корисника МИЛШПЕД у Сурчину</w:t>
      </w:r>
    </w:p>
    <w:p w:rsidR="00E50F2C" w:rsidRDefault="005613CF">
      <w:pPr>
        <w:rPr>
          <w:rFonts w:ascii="Cambria" w:hAnsi="Cambria"/>
          <w:sz w:val="22"/>
          <w:szCs w:val="22"/>
        </w:rPr>
      </w:pPr>
      <w:r>
        <w:rPr>
          <w:rFonts w:ascii="Cambria" w:hAnsi="Cambria"/>
          <w:sz w:val="22"/>
          <w:szCs w:val="22"/>
        </w:rPr>
        <w:t>„ЖИТОПРОМЕТ-МЛИН“  Сента</w:t>
      </w:r>
    </w:p>
    <w:p w:rsidR="00E50F2C" w:rsidRDefault="005613CF">
      <w:r>
        <w:rPr>
          <w:rFonts w:ascii="Cambria" w:hAnsi="Cambria"/>
          <w:sz w:val="22"/>
          <w:szCs w:val="22"/>
        </w:rPr>
        <w:t>„VICTORIA LOGISTIC“ d.o.o. Пригревица</w:t>
      </w:r>
    </w:p>
    <w:p w:rsidR="00E50F2C" w:rsidRDefault="00E50F2C">
      <w:pP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E50F2C" w:rsidRDefault="00E50F2C">
      <w:pPr>
        <w:jc w:val="center"/>
        <w:rPr>
          <w:rFonts w:ascii="Cambria" w:hAnsi="Cambria"/>
          <w:sz w:val="22"/>
          <w:szCs w:val="22"/>
        </w:rPr>
      </w:pPr>
    </w:p>
    <w:p w:rsidR="00E50F2C" w:rsidRDefault="005613CF">
      <w:pPr>
        <w:rPr>
          <w:rFonts w:ascii="Cambria" w:hAnsi="Cambria"/>
          <w:sz w:val="22"/>
          <w:szCs w:val="22"/>
        </w:rPr>
      </w:pPr>
      <w:r>
        <w:rPr>
          <w:rFonts w:ascii="Cambria" w:hAnsi="Cambria"/>
          <w:sz w:val="22"/>
          <w:szCs w:val="22"/>
        </w:rPr>
        <w:t>А.Д: „ВИТАЛ“  Врбас</w:t>
      </w:r>
    </w:p>
    <w:p w:rsidR="00E50F2C" w:rsidRDefault="005613CF">
      <w:pPr>
        <w:rPr>
          <w:rFonts w:ascii="Cambria" w:hAnsi="Cambria"/>
          <w:sz w:val="22"/>
          <w:szCs w:val="22"/>
        </w:rPr>
      </w:pPr>
      <w:r>
        <w:rPr>
          <w:rFonts w:ascii="Cambria" w:hAnsi="Cambria"/>
          <w:sz w:val="22"/>
          <w:szCs w:val="22"/>
        </w:rPr>
        <w:t>СКЛАДИШТЕ НАФТНИХ ДЕРИВАТА „МИЛЕТИЋ ПЕТРОЛ“ Јагодина</w:t>
      </w:r>
    </w:p>
    <w:p w:rsidR="00E50F2C" w:rsidRDefault="005613CF">
      <w:pPr>
        <w:rPr>
          <w:rFonts w:ascii="Cambria" w:hAnsi="Cambria"/>
          <w:sz w:val="22"/>
          <w:szCs w:val="22"/>
        </w:rPr>
      </w:pPr>
      <w:r>
        <w:rPr>
          <w:rFonts w:ascii="Cambria" w:hAnsi="Cambria"/>
          <w:sz w:val="22"/>
          <w:szCs w:val="22"/>
        </w:rPr>
        <w:t>РТЦ  „ШАБАЦ“ а.д.  Шабац</w:t>
      </w:r>
    </w:p>
    <w:p w:rsidR="00E50F2C" w:rsidRDefault="005613CF">
      <w:pPr>
        <w:rPr>
          <w:rFonts w:ascii="Cambria" w:hAnsi="Cambria"/>
          <w:sz w:val="22"/>
          <w:szCs w:val="22"/>
        </w:rPr>
      </w:pPr>
      <w:r>
        <w:rPr>
          <w:rFonts w:ascii="Cambria" w:hAnsi="Cambria"/>
          <w:sz w:val="22"/>
          <w:szCs w:val="22"/>
        </w:rPr>
        <w:t>ЕЛИКСИР ЗОРКА МИНЕРАЛНА ЂУБРИВА д.о.о. Шабац</w:t>
      </w:r>
    </w:p>
    <w:p w:rsidR="00E50F2C" w:rsidRDefault="005613CF">
      <w:r>
        <w:rPr>
          <w:rFonts w:ascii="Cambria" w:hAnsi="Cambria"/>
          <w:sz w:val="22"/>
          <w:szCs w:val="22"/>
        </w:rPr>
        <w:t>„ELIXIR PRAHOVO IHP“ d.o.o. Лука Прахово</w:t>
      </w:r>
    </w:p>
    <w:p w:rsidR="00E50F2C" w:rsidRDefault="005613CF">
      <w:pPr>
        <w:rPr>
          <w:rFonts w:ascii="Cambria" w:hAnsi="Cambria"/>
          <w:sz w:val="22"/>
          <w:szCs w:val="22"/>
        </w:rPr>
      </w:pPr>
      <w:r>
        <w:rPr>
          <w:rFonts w:ascii="Cambria" w:hAnsi="Cambria"/>
          <w:sz w:val="22"/>
          <w:szCs w:val="22"/>
        </w:rPr>
        <w:t>„ELIXIR PRAHOVO IHP“ d.o.o. Прахово</w:t>
      </w:r>
    </w:p>
    <w:p w:rsidR="00E50F2C" w:rsidRDefault="005613CF">
      <w:pPr>
        <w:rPr>
          <w:rFonts w:ascii="Cambria" w:hAnsi="Cambria"/>
          <w:sz w:val="22"/>
          <w:szCs w:val="22"/>
        </w:rPr>
      </w:pPr>
      <w:r>
        <w:rPr>
          <w:rFonts w:ascii="Cambria" w:hAnsi="Cambria"/>
          <w:sz w:val="22"/>
          <w:szCs w:val="22"/>
        </w:rPr>
        <w:t>ДИЈАМАНТ а.д. Пословни центар Оџаци</w:t>
      </w:r>
    </w:p>
    <w:p w:rsidR="00E50F2C" w:rsidRDefault="005613CF">
      <w:r>
        <w:rPr>
          <w:rFonts w:ascii="Cambria" w:hAnsi="Cambria"/>
          <w:sz w:val="22"/>
          <w:szCs w:val="22"/>
        </w:rPr>
        <w:t>„HEMPRO“ Шид</w:t>
      </w:r>
    </w:p>
    <w:p w:rsidR="00E50F2C" w:rsidRDefault="005613CF">
      <w:pPr>
        <w:rPr>
          <w:rFonts w:ascii="Cambria" w:hAnsi="Cambria"/>
          <w:sz w:val="22"/>
          <w:szCs w:val="22"/>
        </w:rPr>
      </w:pPr>
      <w:r>
        <w:rPr>
          <w:rFonts w:ascii="Cambria" w:hAnsi="Cambria"/>
          <w:sz w:val="22"/>
          <w:szCs w:val="22"/>
        </w:rPr>
        <w:t>„КИКИНДСКИ МЛИН а.д.“  Кикинда</w:t>
      </w:r>
    </w:p>
    <w:p w:rsidR="00E50F2C" w:rsidRDefault="005613CF">
      <w:pPr>
        <w:rPr>
          <w:rFonts w:ascii="Cambria" w:hAnsi="Cambria"/>
          <w:sz w:val="22"/>
          <w:szCs w:val="22"/>
        </w:rPr>
      </w:pPr>
      <w:r>
        <w:rPr>
          <w:rFonts w:ascii="Cambria" w:hAnsi="Cambria"/>
          <w:sz w:val="22"/>
          <w:szCs w:val="22"/>
        </w:rPr>
        <w:t>„САРТИД 1913 –УТВА ИБЗ“ Смедерево</w:t>
      </w:r>
    </w:p>
    <w:p w:rsidR="00E50F2C" w:rsidRDefault="005613CF">
      <w:pPr>
        <w:rPr>
          <w:rFonts w:ascii="Cambria" w:hAnsi="Cambria"/>
          <w:sz w:val="22"/>
          <w:szCs w:val="22"/>
        </w:rPr>
      </w:pPr>
      <w:r>
        <w:rPr>
          <w:rFonts w:ascii="Cambria" w:hAnsi="Cambria"/>
          <w:sz w:val="22"/>
          <w:szCs w:val="22"/>
        </w:rPr>
        <w:t>ФАБРИКА ШЕЋЕРА „ШАЈКАШКА“  Жабаљ</w:t>
      </w:r>
    </w:p>
    <w:p w:rsidR="00E50F2C" w:rsidRDefault="005613CF">
      <w:pPr>
        <w:rPr>
          <w:rFonts w:ascii="Cambria" w:hAnsi="Cambria"/>
          <w:sz w:val="22"/>
          <w:szCs w:val="22"/>
        </w:rPr>
      </w:pPr>
      <w:r>
        <w:rPr>
          <w:rFonts w:ascii="Cambria" w:hAnsi="Cambria"/>
          <w:sz w:val="22"/>
          <w:szCs w:val="22"/>
        </w:rPr>
        <w:t>АД ЛИКА БЕОГРАД Београд</w:t>
      </w:r>
    </w:p>
    <w:p w:rsidR="00E50F2C" w:rsidRDefault="005613CF">
      <w:pPr>
        <w:rPr>
          <w:rFonts w:ascii="Cambria" w:hAnsi="Cambria"/>
          <w:sz w:val="22"/>
          <w:szCs w:val="22"/>
        </w:rPr>
      </w:pPr>
      <w:r>
        <w:rPr>
          <w:rFonts w:ascii="Cambria" w:hAnsi="Cambria"/>
          <w:sz w:val="22"/>
          <w:szCs w:val="22"/>
        </w:rPr>
        <w:t>„СПЕЦИЈАЛНА ЛУКА“ д.о.о. Панчево</w:t>
      </w:r>
    </w:p>
    <w:p w:rsidR="00E50F2C" w:rsidRDefault="005613CF">
      <w:pPr>
        <w:rPr>
          <w:rFonts w:ascii="Cambria" w:hAnsi="Cambria"/>
          <w:sz w:val="22"/>
          <w:szCs w:val="22"/>
        </w:rPr>
      </w:pPr>
      <w:r>
        <w:rPr>
          <w:rFonts w:ascii="Cambria" w:hAnsi="Cambria"/>
          <w:sz w:val="22"/>
          <w:szCs w:val="22"/>
        </w:rPr>
        <w:t>„МЛИНТЕСТ“  Шид</w:t>
      </w:r>
    </w:p>
    <w:p w:rsidR="00E50F2C" w:rsidRDefault="005613CF">
      <w:pPr>
        <w:rPr>
          <w:rFonts w:ascii="Cambria" w:hAnsi="Cambria"/>
          <w:sz w:val="22"/>
          <w:szCs w:val="22"/>
        </w:rPr>
      </w:pPr>
      <w:r>
        <w:rPr>
          <w:rFonts w:ascii="Cambria" w:hAnsi="Cambria"/>
          <w:sz w:val="22"/>
          <w:szCs w:val="22"/>
        </w:rPr>
        <w:t>„ПУБЛИК“ д.о.о.  Ваљево</w:t>
      </w:r>
    </w:p>
    <w:p w:rsidR="00E50F2C" w:rsidRDefault="005613CF">
      <w:pPr>
        <w:rPr>
          <w:rFonts w:ascii="Cambria" w:hAnsi="Cambria"/>
          <w:sz w:val="22"/>
          <w:szCs w:val="22"/>
        </w:rPr>
      </w:pPr>
      <w:r>
        <w:rPr>
          <w:rFonts w:ascii="Cambria" w:hAnsi="Cambria"/>
          <w:sz w:val="22"/>
          <w:szCs w:val="22"/>
        </w:rPr>
        <w:t>„БРИКЕТ ПРОМЕТ“ д.о.о.  Сомбор</w:t>
      </w:r>
    </w:p>
    <w:p w:rsidR="00E50F2C" w:rsidRDefault="005613CF">
      <w:r>
        <w:rPr>
          <w:rFonts w:ascii="Cambria" w:hAnsi="Cambria"/>
          <w:sz w:val="22"/>
          <w:szCs w:val="22"/>
        </w:rPr>
        <w:t xml:space="preserve"> </w:t>
      </w:r>
      <w:r>
        <w:rPr>
          <w:rFonts w:ascii="Cambria" w:hAnsi="Cambria"/>
          <w:b/>
          <w:sz w:val="20"/>
        </w:rPr>
        <w:t>NELT Добановци</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ind w:firstLine="0"/>
        <w:jc w:val="center"/>
        <w:rPr>
          <w:rFonts w:ascii="Cambria" w:hAnsi="Cambria"/>
          <w:b/>
          <w:sz w:val="22"/>
          <w:szCs w:val="22"/>
        </w:rPr>
      </w:pPr>
      <w:r>
        <w:rPr>
          <w:rFonts w:ascii="Cambria" w:hAnsi="Cambria"/>
          <w:b/>
          <w:sz w:val="22"/>
          <w:szCs w:val="22"/>
        </w:rPr>
        <w:t>У току 2017. године  Дирекција за железнице издала је сагласност на 16 аката о индустријским колосецима и то:</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jc w:val="left"/>
      </w:pPr>
      <w:r>
        <w:rPr>
          <w:rFonts w:ascii="Cambria" w:hAnsi="Cambria"/>
          <w:sz w:val="20"/>
        </w:rPr>
        <w:t>LEGET Срем. Митровица</w:t>
      </w:r>
    </w:p>
    <w:p w:rsidR="00E50F2C" w:rsidRDefault="005613CF">
      <w:pPr>
        <w:jc w:val="left"/>
      </w:pPr>
      <w:r>
        <w:rPr>
          <w:rFonts w:ascii="Cambria" w:hAnsi="Cambria"/>
          <w:sz w:val="20"/>
        </w:rPr>
        <w:t>Лука Дунав а.д. Панчево</w:t>
      </w:r>
    </w:p>
    <w:p w:rsidR="00E50F2C" w:rsidRDefault="005613CF">
      <w:pPr>
        <w:jc w:val="left"/>
      </w:pPr>
      <w:r>
        <w:rPr>
          <w:rFonts w:ascii="Cambria" w:hAnsi="Cambria"/>
          <w:sz w:val="20"/>
        </w:rPr>
        <w:t>FSK Elemir</w:t>
      </w:r>
    </w:p>
    <w:p w:rsidR="00E50F2C" w:rsidRDefault="005613CF">
      <w:pPr>
        <w:jc w:val="left"/>
        <w:rPr>
          <w:rFonts w:ascii="Cambria" w:hAnsi="Cambria"/>
          <w:sz w:val="20"/>
        </w:rPr>
      </w:pPr>
      <w:r>
        <w:rPr>
          <w:rFonts w:ascii="Cambria" w:hAnsi="Cambria"/>
          <w:sz w:val="20"/>
        </w:rPr>
        <w:t>''АГРИУМ'' д.о.о. Сремска Митровица</w:t>
      </w:r>
    </w:p>
    <w:p w:rsidR="00E50F2C" w:rsidRDefault="005613CF">
      <w:pPr>
        <w:jc w:val="left"/>
        <w:rPr>
          <w:rFonts w:ascii="Cambria" w:hAnsi="Cambria"/>
          <w:sz w:val="20"/>
        </w:rPr>
      </w:pPr>
      <w:r>
        <w:rPr>
          <w:rFonts w:ascii="Cambria" w:hAnsi="Cambria"/>
          <w:sz w:val="20"/>
        </w:rPr>
        <w:t>HIP PETROHEMIJA Пaнчeвo</w:t>
      </w:r>
    </w:p>
    <w:p w:rsidR="00E50F2C" w:rsidRDefault="005613CF">
      <w:pPr>
        <w:jc w:val="left"/>
      </w:pPr>
      <w:r>
        <w:rPr>
          <w:rFonts w:ascii="Cambria" w:hAnsi="Cambria"/>
          <w:sz w:val="20"/>
        </w:rPr>
        <w:t>„Šinvoz“ d.o.o. Зрењанин</w:t>
      </w:r>
    </w:p>
    <w:p w:rsidR="00E50F2C" w:rsidRDefault="005613CF">
      <w:pPr>
        <w:jc w:val="left"/>
      </w:pPr>
      <w:r>
        <w:rPr>
          <w:rFonts w:ascii="Cambria" w:hAnsi="Cambria"/>
          <w:sz w:val="20"/>
        </w:rPr>
        <w:t>МСК Кикинда</w:t>
      </w:r>
    </w:p>
    <w:p w:rsidR="00E50F2C" w:rsidRDefault="005613CF">
      <w:pPr>
        <w:jc w:val="left"/>
      </w:pPr>
      <w:r>
        <w:rPr>
          <w:rFonts w:ascii="Cambria" w:hAnsi="Cambria"/>
          <w:sz w:val="20"/>
        </w:rPr>
        <w:t>ЗГОП Нови Сад</w:t>
      </w:r>
    </w:p>
    <w:p w:rsidR="00E50F2C" w:rsidRDefault="005613CF">
      <w:pPr>
        <w:jc w:val="left"/>
      </w:pPr>
      <w:r>
        <w:rPr>
          <w:rFonts w:ascii="Cambria" w:hAnsi="Cambria"/>
          <w:sz w:val="20"/>
        </w:rPr>
        <w:t>Горење Ваљево</w:t>
      </w:r>
    </w:p>
    <w:p w:rsidR="00E50F2C" w:rsidRDefault="00E50F2C">
      <w:pPr>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lastRenderedPageBreak/>
        <w:t>У току 2018. године  Дирекција за железнице издала је сагласност на 16 аката о индустријским колосецима и то:</w:t>
      </w:r>
    </w:p>
    <w:p w:rsidR="00E50F2C" w:rsidRDefault="00E50F2C">
      <w:pPr>
        <w:ind w:firstLine="0"/>
        <w:jc w:val="center"/>
        <w:rPr>
          <w:rFonts w:ascii="Cambria" w:hAnsi="Cambria"/>
          <w:sz w:val="22"/>
          <w:szCs w:val="22"/>
        </w:rPr>
      </w:pPr>
    </w:p>
    <w:p w:rsidR="00E50F2C" w:rsidRDefault="005613CF">
      <w:pPr>
        <w:jc w:val="left"/>
      </w:pPr>
      <w:r>
        <w:rPr>
          <w:rFonts w:ascii="Cambria" w:hAnsi="Cambria"/>
          <w:sz w:val="20"/>
        </w:rPr>
        <w:t>Јавна складишта д.о.о. Суботица</w:t>
      </w:r>
    </w:p>
    <w:p w:rsidR="00E50F2C" w:rsidRDefault="005613CF">
      <w:pPr>
        <w:jc w:val="left"/>
        <w:rPr>
          <w:rFonts w:ascii="Cambria" w:hAnsi="Cambria"/>
          <w:sz w:val="20"/>
        </w:rPr>
      </w:pPr>
      <w:r>
        <w:rPr>
          <w:rFonts w:ascii="Cambria" w:hAnsi="Cambria"/>
          <w:sz w:val="20"/>
        </w:rPr>
        <w:t>Лука Нови Сад</w:t>
      </w:r>
    </w:p>
    <w:p w:rsidR="00E50F2C" w:rsidRDefault="005613CF">
      <w:pPr>
        <w:jc w:val="left"/>
      </w:pPr>
      <w:r>
        <w:rPr>
          <w:rFonts w:ascii="Cambria" w:hAnsi="Cambria"/>
          <w:sz w:val="20"/>
        </w:rPr>
        <w:t>Granexport Панчево</w:t>
      </w:r>
    </w:p>
    <w:p w:rsidR="00E50F2C" w:rsidRDefault="005613CF">
      <w:pPr>
        <w:jc w:val="left"/>
      </w:pPr>
      <w:r>
        <w:rPr>
          <w:rFonts w:ascii="Cambria" w:hAnsi="Cambria"/>
          <w:sz w:val="20"/>
        </w:rPr>
        <w:t>Жито Бачка Бачка Топола</w:t>
      </w:r>
      <w:r>
        <w:rPr>
          <w:rFonts w:ascii="Cambria" w:hAnsi="Cambria"/>
        </w:rPr>
        <w:t xml:space="preserve">            </w:t>
      </w:r>
    </w:p>
    <w:p w:rsidR="00E50F2C" w:rsidRDefault="00E50F2C">
      <w:pPr>
        <w:ind w:firstLine="0"/>
        <w:jc w:val="left"/>
        <w:rPr>
          <w:rFonts w:ascii="Cambria" w:hAnsi="Cambria"/>
          <w:b/>
          <w:i/>
          <w:sz w:val="20"/>
        </w:rPr>
      </w:pPr>
    </w:p>
    <w:p w:rsidR="00E50F2C" w:rsidRDefault="005613CF">
      <w:pPr>
        <w:ind w:firstLine="0"/>
        <w:jc w:val="center"/>
        <w:rPr>
          <w:rFonts w:ascii="Cambria" w:hAnsi="Cambria"/>
          <w:b/>
          <w:sz w:val="22"/>
          <w:szCs w:val="22"/>
        </w:rPr>
      </w:pPr>
      <w:r>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E50F2C" w:rsidRDefault="00E50F2C">
      <w:pPr>
        <w:ind w:firstLine="0"/>
        <w:jc w:val="left"/>
        <w:rPr>
          <w:rFonts w:ascii="Cambria" w:hAnsi="Cambria"/>
        </w:rPr>
      </w:pPr>
    </w:p>
    <w:p w:rsidR="00E50F2C" w:rsidRDefault="005613CF">
      <w:pPr>
        <w:jc w:val="left"/>
      </w:pPr>
      <w:r>
        <w:rPr>
          <w:rFonts w:ascii="Cambria" w:hAnsi="Cambria"/>
          <w:sz w:val="20"/>
        </w:rPr>
        <w:t>Sunoko d.o.o. Ковачица</w:t>
      </w:r>
    </w:p>
    <w:p w:rsidR="00E50F2C" w:rsidRDefault="005613CF">
      <w:pPr>
        <w:jc w:val="left"/>
        <w:rPr>
          <w:rFonts w:ascii="Cambria" w:hAnsi="Cambria"/>
          <w:sz w:val="20"/>
        </w:rPr>
      </w:pPr>
      <w:r>
        <w:rPr>
          <w:rFonts w:ascii="Cambria" w:hAnsi="Cambria"/>
          <w:sz w:val="20"/>
        </w:rPr>
        <w:t>НИС ТНГ Зрењанин</w:t>
      </w:r>
    </w:p>
    <w:p w:rsidR="00E50F2C" w:rsidRDefault="005613CF">
      <w:pPr>
        <w:jc w:val="left"/>
      </w:pPr>
      <w:r>
        <w:rPr>
          <w:rFonts w:ascii="Cambria" w:hAnsi="Cambria"/>
          <w:sz w:val="20"/>
        </w:rPr>
        <w:t>VICTORIAOIL a.d.</w:t>
      </w:r>
    </w:p>
    <w:p w:rsidR="00E50F2C" w:rsidRDefault="005613CF">
      <w:pPr>
        <w:jc w:val="left"/>
      </w:pPr>
      <w:r>
        <w:rPr>
          <w:rFonts w:ascii="Cambria" w:hAnsi="Cambria"/>
          <w:sz w:val="20"/>
        </w:rPr>
        <w:t>НИС TНГ СУбoтицa</w:t>
      </w:r>
    </w:p>
    <w:p w:rsidR="00E50F2C" w:rsidRDefault="005613CF">
      <w:pPr>
        <w:jc w:val="left"/>
        <w:rPr>
          <w:rFonts w:ascii="Cambria" w:hAnsi="Cambria"/>
          <w:sz w:val="20"/>
        </w:rPr>
      </w:pPr>
      <w:r>
        <w:rPr>
          <w:rFonts w:ascii="Cambria" w:hAnsi="Cambria"/>
          <w:sz w:val="20"/>
        </w:rPr>
        <w:t>Јавна Складишта д.о.о. Суботица</w:t>
      </w:r>
    </w:p>
    <w:p w:rsidR="00E50F2C" w:rsidRDefault="005613CF">
      <w:pPr>
        <w:jc w:val="left"/>
      </w:pPr>
      <w:r>
        <w:rPr>
          <w:rFonts w:ascii="Cambria" w:hAnsi="Cambria"/>
          <w:sz w:val="20"/>
        </w:rPr>
        <w:t xml:space="preserve">Конзул д.о.о. Нови Сад </w:t>
      </w:r>
    </w:p>
    <w:p w:rsidR="00E50F2C" w:rsidRDefault="005613CF">
      <w:pPr>
        <w:jc w:val="left"/>
      </w:pPr>
      <w:r>
        <w:rPr>
          <w:rFonts w:ascii="Cambria" w:hAnsi="Cambria"/>
          <w:sz w:val="20"/>
        </w:rPr>
        <w:t xml:space="preserve">Taтрaвaгoнкa Брaтствo Суботица </w:t>
      </w:r>
    </w:p>
    <w:p w:rsidR="00E50F2C" w:rsidRDefault="005613CF">
      <w:pPr>
        <w:jc w:val="left"/>
      </w:pPr>
      <w:r>
        <w:rPr>
          <w:rFonts w:ascii="Cambria" w:hAnsi="Cambria"/>
          <w:sz w:val="20"/>
        </w:rPr>
        <w:t>НИС НД и TНГ Чaчaк</w:t>
      </w:r>
    </w:p>
    <w:p w:rsidR="00E50F2C" w:rsidRDefault="005613CF">
      <w:pPr>
        <w:jc w:val="left"/>
        <w:rPr>
          <w:rFonts w:ascii="Cambria" w:hAnsi="Cambria"/>
          <w:sz w:val="20"/>
        </w:rPr>
      </w:pPr>
      <w:r>
        <w:rPr>
          <w:rFonts w:ascii="Cambria" w:hAnsi="Cambria"/>
          <w:sz w:val="20"/>
        </w:rPr>
        <w:t>Агриум д.о.о.</w:t>
      </w:r>
    </w:p>
    <w:p w:rsidR="00E50F2C" w:rsidRDefault="005613CF">
      <w:pPr>
        <w:jc w:val="left"/>
      </w:pPr>
      <w:r>
        <w:rPr>
          <w:rFonts w:ascii="Cambria" w:hAnsi="Cambria"/>
          <w:sz w:val="20"/>
        </w:rPr>
        <w:t>Сремска Митровица  Agroglobe d.o.o</w:t>
      </w:r>
    </w:p>
    <w:p w:rsidR="00E50F2C" w:rsidRDefault="005613CF">
      <w:pPr>
        <w:jc w:val="left"/>
      </w:pPr>
      <w:r>
        <w:rPr>
          <w:rFonts w:ascii="Cambria" w:hAnsi="Cambria"/>
          <w:sz w:val="20"/>
        </w:rPr>
        <w:t>Нови Сад Agroglobe d.o.o</w:t>
      </w:r>
    </w:p>
    <w:p w:rsidR="00E50F2C" w:rsidRDefault="005613CF">
      <w:pPr>
        <w:jc w:val="left"/>
      </w:pPr>
      <w:r>
        <w:rPr>
          <w:rFonts w:ascii="Cambria" w:hAnsi="Cambria"/>
          <w:sz w:val="20"/>
        </w:rPr>
        <w:t>Нови Сад НИС НД и ТНГ Ниш</w:t>
      </w:r>
    </w:p>
    <w:p w:rsidR="00E50F2C" w:rsidRDefault="005613CF">
      <w:pPr>
        <w:jc w:val="left"/>
      </w:pPr>
      <w:r>
        <w:rPr>
          <w:rFonts w:ascii="Cambria" w:hAnsi="Cambria"/>
          <w:sz w:val="20"/>
        </w:rPr>
        <w:t>Нови акт НИС РНП</w:t>
      </w:r>
    </w:p>
    <w:p w:rsidR="00E50F2C" w:rsidRDefault="005613CF">
      <w:pPr>
        <w:jc w:val="left"/>
      </w:pPr>
      <w:r>
        <w:rPr>
          <w:rFonts w:ascii="Cambria" w:hAnsi="Cambria"/>
          <w:sz w:val="20"/>
        </w:rPr>
        <w:t>Нови акт Спeцијална лука Панчево</w:t>
      </w:r>
    </w:p>
    <w:p w:rsidR="00E50F2C" w:rsidRDefault="005613CF">
      <w:pPr>
        <w:jc w:val="left"/>
      </w:pPr>
      <w:r>
        <w:rPr>
          <w:rFonts w:ascii="Cambria" w:hAnsi="Cambria"/>
          <w:sz w:val="20"/>
        </w:rPr>
        <w:t>НИС ТНГ Београд</w:t>
      </w:r>
    </w:p>
    <w:p w:rsidR="00E50F2C" w:rsidRDefault="005613CF">
      <w:pPr>
        <w:jc w:val="left"/>
      </w:pPr>
      <w:r>
        <w:rPr>
          <w:rFonts w:ascii="Cambria" w:hAnsi="Cambria"/>
          <w:sz w:val="20"/>
        </w:rPr>
        <w:t>Нови акт НИС ТНГ и ПТ Нови Сад</w:t>
      </w:r>
    </w:p>
    <w:p w:rsidR="00E50F2C" w:rsidRDefault="005613CF">
      <w:pPr>
        <w:jc w:val="left"/>
      </w:pPr>
      <w:r>
        <w:rPr>
          <w:rFonts w:ascii="Cambria" w:hAnsi="Cambria"/>
          <w:sz w:val="20"/>
        </w:rPr>
        <w:t>(НИС) ТЕ Морава Свилајнац</w:t>
      </w:r>
    </w:p>
    <w:p w:rsidR="00E50F2C" w:rsidRDefault="00E50F2C">
      <w:pPr>
        <w:ind w:firstLine="0"/>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2014. године:</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''ЖЕЛЕЗАРА СМЕДЕРЕВО'' доо, Смедерево</w:t>
            </w:r>
          </w:p>
          <w:p w:rsidR="00E50F2C" w:rsidRDefault="00E50F2C">
            <w:pPr>
              <w:jc w:val="left"/>
              <w:rPr>
                <w:rFonts w:ascii="Cambria" w:hAnsi="Cambria"/>
                <w:b/>
                <w:sz w:val="22"/>
                <w:szCs w:val="22"/>
              </w:rPr>
            </w:pPr>
          </w:p>
          <w:p w:rsidR="00E50F2C" w:rsidRDefault="005613CF">
            <w:pPr>
              <w:tabs>
                <w:tab w:val="left" w:pos="1808"/>
                <w:tab w:val="center" w:pos="6426"/>
              </w:tabs>
              <w:ind w:firstLine="0"/>
            </w:pPr>
            <w:r>
              <w:rPr>
                <w:rFonts w:ascii="Cambria" w:hAnsi="Cambria"/>
                <w:b/>
                <w:sz w:val="22"/>
                <w:szCs w:val="22"/>
              </w:rPr>
              <w:t xml:space="preserve">                                                                         током 2015. године:</w:t>
            </w:r>
          </w:p>
        </w:tc>
      </w:tr>
      <w:tr w:rsidR="00E50F2C">
        <w:tc>
          <w:tcPr>
            <w:tcW w:w="13068" w:type="dxa"/>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„ТЕНТ“ Обреновац</w:t>
            </w:r>
          </w:p>
          <w:p w:rsidR="00E50F2C" w:rsidRDefault="00E50F2C">
            <w:pPr>
              <w:rPr>
                <w:rFonts w:ascii="Cambria" w:hAnsi="Cambria"/>
                <w:sz w:val="22"/>
                <w:szCs w:val="22"/>
              </w:rPr>
            </w:pPr>
          </w:p>
          <w:p w:rsidR="00E50F2C" w:rsidRDefault="005613CF">
            <w:r>
              <w:rPr>
                <w:rFonts w:ascii="Cambria" w:hAnsi="Cambria"/>
                <w:b/>
                <w:sz w:val="22"/>
                <w:szCs w:val="22"/>
              </w:rPr>
              <w:t xml:space="preserve">                                                          током 2019. године:</w:t>
            </w:r>
          </w:p>
          <w:p w:rsidR="00E50F2C" w:rsidRDefault="00E50F2C">
            <w:pPr>
              <w:rPr>
                <w:rFonts w:ascii="Cambria" w:hAnsi="Cambria"/>
                <w:sz w:val="22"/>
                <w:szCs w:val="22"/>
              </w:rPr>
            </w:pPr>
          </w:p>
          <w:p w:rsidR="00E50F2C" w:rsidRDefault="005613CF">
            <w:r>
              <w:rPr>
                <w:rFonts w:ascii="Cambria" w:hAnsi="Cambria"/>
              </w:rPr>
              <w:t>Туристичко музејска железница „Шарганска осмица“</w:t>
            </w:r>
          </w:p>
        </w:tc>
      </w:tr>
      <w:tr w:rsidR="00E50F2C">
        <w:tc>
          <w:tcPr>
            <w:tcW w:w="13068" w:type="dxa"/>
            <w:shd w:val="clear" w:color="auto" w:fill="auto"/>
            <w:tcMar>
              <w:top w:w="0" w:type="dxa"/>
              <w:left w:w="108" w:type="dxa"/>
              <w:bottom w:w="0" w:type="dxa"/>
              <w:right w:w="108" w:type="dxa"/>
            </w:tcMar>
          </w:tcPr>
          <w:p w:rsidR="00E50F2C" w:rsidRDefault="00E50F2C">
            <w:pPr>
              <w:rPr>
                <w:rFonts w:ascii="Cambria" w:hAnsi="Cambria"/>
                <w:sz w:val="22"/>
                <w:szCs w:val="22"/>
              </w:rPr>
            </w:pPr>
          </w:p>
        </w:tc>
      </w:tr>
    </w:tbl>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Додела ознаке имаоца возила (Vehicle Keeper Marking)</w:t>
      </w:r>
    </w:p>
    <w:p w:rsidR="00E50F2C" w:rsidRDefault="00E50F2C">
      <w:pPr>
        <w:ind w:firstLine="0"/>
        <w:jc w:val="center"/>
        <w:rPr>
          <w:rFonts w:ascii="Cambria" w:hAnsi="Cambria"/>
        </w:rPr>
      </w:pPr>
    </w:p>
    <w:p w:rsidR="006151B2" w:rsidRDefault="005613CF">
      <w:pPr>
        <w:rPr>
          <w:rFonts w:ascii="Cambria" w:hAnsi="Cambria"/>
          <w:sz w:val="22"/>
          <w:szCs w:val="22"/>
          <w:lang w:val="sr-Cyrl-RS"/>
        </w:rPr>
      </w:pPr>
      <w:r>
        <w:rPr>
          <w:rFonts w:ascii="Cambria" w:hAnsi="Cambria"/>
          <w:sz w:val="22"/>
          <w:szCs w:val="22"/>
        </w:rPr>
        <w:t>У току 2014. г. обрађен је један захтев за доделу ознаке имаоца возила - НИС а.д. Нови Сад</w:t>
      </w:r>
    </w:p>
    <w:p w:rsidR="006151B2" w:rsidRPr="006151B2" w:rsidRDefault="006151B2">
      <w:pPr>
        <w:rPr>
          <w:lang w:val="sr-Cyrl-RS"/>
        </w:rPr>
      </w:pPr>
    </w:p>
    <w:p w:rsidR="00E50F2C" w:rsidRPr="00DC6676" w:rsidRDefault="005613CF">
      <w:pPr>
        <w:ind w:firstLine="0"/>
        <w:jc w:val="center"/>
        <w:rPr>
          <w:rFonts w:ascii="Cambria" w:hAnsi="Cambria"/>
          <w:b/>
          <w:sz w:val="22"/>
          <w:szCs w:val="22"/>
          <w:lang w:val="sr-Cyrl-RS"/>
        </w:rPr>
      </w:pPr>
      <w:r w:rsidRPr="00DC6676">
        <w:rPr>
          <w:rFonts w:ascii="Cambria" w:hAnsi="Cambria"/>
          <w:b/>
          <w:sz w:val="22"/>
          <w:szCs w:val="22"/>
          <w:lang w:val="sr-Cyrl-RS"/>
        </w:rPr>
        <w:t>НАЦИОНАЛНИ РЕГИСТАР ЖЕЛЕЗНИЧКИХ ВОЗИЛА</w:t>
      </w:r>
    </w:p>
    <w:p w:rsidR="00E50F2C" w:rsidRDefault="00E50F2C">
      <w:pPr>
        <w:jc w:val="center"/>
        <w:rPr>
          <w:rFonts w:ascii="Cambria" w:hAnsi="Cambria"/>
          <w:sz w:val="22"/>
          <w:szCs w:val="22"/>
          <w:lang w:val="ru-RU"/>
        </w:rPr>
      </w:pPr>
    </w:p>
    <w:p w:rsidR="00E50F2C" w:rsidRDefault="005613CF">
      <w:pPr>
        <w:jc w:val="center"/>
      </w:pPr>
      <w:r w:rsidRPr="00560E7D">
        <w:rPr>
          <w:rFonts w:ascii="Cambria" w:hAnsi="Cambria"/>
          <w:sz w:val="22"/>
          <w:szCs w:val="22"/>
          <w:lang w:val="ru-RU"/>
        </w:rPr>
        <w:t>Дирекција је започела са уносом података у Национални регистар железничких возила 5. фебруара 2013. г</w:t>
      </w:r>
      <w:r>
        <w:rPr>
          <w:rFonts w:ascii="Cambria" w:hAnsi="Cambria"/>
          <w:sz w:val="22"/>
          <w:szCs w:val="22"/>
        </w:rPr>
        <w:t>o</w:t>
      </w:r>
      <w:r w:rsidRPr="00560E7D">
        <w:rPr>
          <w:rFonts w:ascii="Cambria" w:hAnsi="Cambria"/>
          <w:sz w:val="22"/>
          <w:szCs w:val="22"/>
          <w:lang w:val="ru-RU"/>
        </w:rPr>
        <w:t xml:space="preserve">дине . </w:t>
      </w:r>
      <w:r>
        <w:rPr>
          <w:rFonts w:ascii="Cambria" w:hAnsi="Cambria"/>
          <w:sz w:val="22"/>
          <w:szCs w:val="22"/>
        </w:rPr>
        <w:t>До сада је унето:</w:t>
      </w:r>
    </w:p>
    <w:p w:rsidR="00E50F2C" w:rsidRDefault="00E50F2C">
      <w:pPr>
        <w:jc w:val="cente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У току 2013. године 2954  железничких возила, од чега:</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 xml:space="preserve">    0   локомотива и</w:t>
            </w:r>
          </w:p>
        </w:tc>
      </w:tr>
      <w:tr w:rsidR="00E50F2C">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2954 теретних кола</w:t>
            </w:r>
          </w:p>
        </w:tc>
      </w:tr>
    </w:tbl>
    <w:p w:rsidR="00E50F2C" w:rsidRDefault="00E50F2C">
      <w:pP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2014. године 278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 xml:space="preserve">  9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269 теретних кола</w:t>
            </w:r>
          </w:p>
        </w:tc>
      </w:tr>
    </w:tbl>
    <w:p w:rsidR="00E50F2C" w:rsidRDefault="00E50F2C">
      <w:pPr>
        <w:jc w:val="center"/>
        <w:rPr>
          <w:rFonts w:ascii="Cambria" w:hAnsi="Cambria"/>
          <w:b/>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2015. године 609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0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609 теретних кола</w:t>
            </w:r>
          </w:p>
        </w:tc>
      </w:tr>
    </w:tbl>
    <w:p w:rsidR="00E50F2C" w:rsidRDefault="00E50F2C">
      <w:pPr>
        <w:jc w:val="center"/>
        <w:rPr>
          <w:rFonts w:ascii="Cambria" w:hAnsi="Cambria"/>
          <w:b/>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b/>
                <w:sz w:val="22"/>
                <w:szCs w:val="22"/>
              </w:rPr>
              <w:tab/>
            </w:r>
            <w:r>
              <w:rPr>
                <w:rFonts w:ascii="Cambria" w:hAnsi="Cambria"/>
                <w:sz w:val="22"/>
                <w:szCs w:val="22"/>
              </w:rPr>
              <w:t>У току 2016. године 3373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421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2952 теретних кола</w:t>
            </w:r>
          </w:p>
        </w:tc>
      </w:tr>
    </w:tbl>
    <w:p w:rsidR="00E50F2C" w:rsidRDefault="00E50F2C">
      <w:pPr>
        <w:rPr>
          <w:rFonts w:ascii="Cambria" w:hAnsi="Cambria"/>
          <w:sz w:val="22"/>
          <w:szCs w:val="22"/>
        </w:rPr>
      </w:pPr>
    </w:p>
    <w:p w:rsidR="00E50F2C" w:rsidRDefault="00E50F2C">
      <w:pPr>
        <w:ind w:left="284"/>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2017. године   409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90</w:t>
            </w:r>
            <w:r>
              <w:rPr>
                <w:rFonts w:ascii="Cambria" w:hAnsi="Cambria"/>
                <w:color w:val="1F497D"/>
                <w:sz w:val="22"/>
                <w:szCs w:val="22"/>
              </w:rPr>
              <w:t xml:space="preserve"> </w:t>
            </w:r>
            <w:r>
              <w:rPr>
                <w:rFonts w:ascii="Cambria" w:hAnsi="Cambria"/>
                <w:sz w:val="22"/>
                <w:szCs w:val="22"/>
              </w:rPr>
              <w:t xml:space="preserve">локомотива </w:t>
            </w:r>
          </w:p>
          <w:p w:rsidR="00E50F2C" w:rsidRDefault="005613CF">
            <w:r>
              <w:rPr>
                <w:rFonts w:ascii="Cambria" w:hAnsi="Cambria"/>
                <w:color w:val="000000"/>
                <w:sz w:val="22"/>
                <w:szCs w:val="22"/>
              </w:rPr>
              <w:t>30</w:t>
            </w:r>
            <w:r>
              <w:rPr>
                <w:rFonts w:ascii="Cambria" w:hAnsi="Cambria"/>
                <w:color w:val="1F497D"/>
                <w:sz w:val="22"/>
                <w:szCs w:val="22"/>
              </w:rPr>
              <w:t xml:space="preserve"> </w:t>
            </w:r>
            <w:r>
              <w:rPr>
                <w:rFonts w:ascii="Cambria" w:hAnsi="Cambria"/>
                <w:sz w:val="22"/>
                <w:szCs w:val="22"/>
              </w:rPr>
              <w:t>возила за специјалне намене (локотрактори, дрезине, грађевинске машине</w:t>
            </w:r>
            <w:r>
              <w:rPr>
                <w:rFonts w:ascii="Cambria" w:hAnsi="Cambria"/>
                <w:color w:val="1F497D"/>
                <w:sz w:val="22"/>
                <w:szCs w:val="22"/>
              </w:rPr>
              <w:t>,  </w:t>
            </w:r>
          </w:p>
          <w:p w:rsidR="00E50F2C" w:rsidRDefault="005613CF">
            <w:r>
              <w:rPr>
                <w:rFonts w:ascii="Cambria" w:hAnsi="Cambria"/>
                <w:color w:val="1F497D"/>
                <w:sz w:val="22"/>
                <w:szCs w:val="22"/>
              </w:rPr>
              <w:t>                                                                          </w:t>
            </w:r>
            <w:r>
              <w:rPr>
                <w:rFonts w:ascii="Cambria" w:hAnsi="Cambria"/>
                <w:color w:val="000000"/>
                <w:sz w:val="22"/>
                <w:szCs w:val="22"/>
              </w:rPr>
              <w:t>двопути багер</w:t>
            </w:r>
            <w:r>
              <w:rPr>
                <w:rFonts w:ascii="Cambria" w:hAnsi="Cambria"/>
                <w:sz w:val="22"/>
                <w:szCs w:val="22"/>
              </w:rPr>
              <w:t>)</w:t>
            </w:r>
          </w:p>
          <w:p w:rsidR="00E50F2C" w:rsidRDefault="005613CF">
            <w:r>
              <w:rPr>
                <w:rFonts w:ascii="Cambria" w:hAnsi="Cambria"/>
                <w:sz w:val="22"/>
                <w:szCs w:val="22"/>
              </w:rPr>
              <w:t>289</w:t>
            </w:r>
            <w:r>
              <w:rPr>
                <w:rFonts w:ascii="Cambria" w:hAnsi="Cambria"/>
                <w:color w:val="1F497D"/>
                <w:sz w:val="22"/>
                <w:szCs w:val="22"/>
              </w:rPr>
              <w:t xml:space="preserve"> </w:t>
            </w:r>
            <w:r>
              <w:rPr>
                <w:rFonts w:ascii="Cambria" w:hAnsi="Cambria"/>
                <w:sz w:val="22"/>
                <w:szCs w:val="22"/>
              </w:rPr>
              <w:t>теретних кола</w:t>
            </w:r>
          </w:p>
        </w:tc>
      </w:tr>
    </w:tbl>
    <w:p w:rsidR="00E50F2C" w:rsidRDefault="00E50F2C">
      <w:pPr>
        <w:rPr>
          <w:rFonts w:ascii="Cambria" w:eastAsia="Calibri"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2018. године  22  железничкa возила, од чега</w:t>
            </w:r>
            <w:r>
              <w:rPr>
                <w:rFonts w:ascii="Cambria" w:hAnsi="Cambria"/>
                <w:sz w:val="22"/>
                <w:szCs w:val="22"/>
                <w:lang w:val="ru-RU"/>
              </w:rPr>
              <w:t>:</w:t>
            </w:r>
          </w:p>
        </w:tc>
      </w:tr>
      <w:tr w:rsidR="00E50F2C">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13  локомотива </w:t>
            </w:r>
          </w:p>
          <w:p w:rsidR="00E50F2C" w:rsidRDefault="005613CF">
            <w:r>
              <w:rPr>
                <w:rFonts w:ascii="Cambria" w:hAnsi="Cambria"/>
                <w:sz w:val="22"/>
                <w:szCs w:val="22"/>
              </w:rPr>
              <w:t>9  возилo за специјалне намене (локотрактори, дрезине, двопути</w:t>
            </w:r>
          </w:p>
          <w:p w:rsidR="00E50F2C" w:rsidRDefault="005613CF">
            <w:r>
              <w:rPr>
                <w:rFonts w:ascii="Cambria" w:hAnsi="Cambria"/>
                <w:sz w:val="22"/>
                <w:szCs w:val="22"/>
              </w:rPr>
              <w:t xml:space="preserve">                                                                    камиони, мерна кола)</w:t>
            </w:r>
          </w:p>
          <w:p w:rsidR="00E50F2C" w:rsidRDefault="005613CF">
            <w:r>
              <w:rPr>
                <w:rFonts w:ascii="Cambria" w:hAnsi="Cambria"/>
                <w:sz w:val="22"/>
                <w:szCs w:val="22"/>
              </w:rPr>
              <w:t>                                                                         </w:t>
            </w:r>
          </w:p>
        </w:tc>
      </w:tr>
    </w:tbl>
    <w:p w:rsidR="00E50F2C" w:rsidRDefault="00E50F2C">
      <w:pPr>
        <w:rPr>
          <w:rFonts w:ascii="Cambria" w:eastAsia="Calibri"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25. 3.  2019. године  95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2  локомотивe </w:t>
            </w:r>
          </w:p>
          <w:p w:rsidR="00E50F2C" w:rsidRDefault="005613CF">
            <w:r>
              <w:rPr>
                <w:rFonts w:ascii="Cambria" w:hAnsi="Cambria"/>
                <w:sz w:val="22"/>
                <w:szCs w:val="22"/>
              </w:rPr>
              <w:t>еретнa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 унето је 265 железничких возила, од чега:</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21 локомотива</w:t>
            </w:r>
          </w:p>
          <w:p w:rsidR="00E50F2C" w:rsidRDefault="005613CF">
            <w:r>
              <w:rPr>
                <w:rFonts w:ascii="Cambria" w:hAnsi="Cambria"/>
                <w:sz w:val="22"/>
                <w:szCs w:val="22"/>
              </w:rPr>
              <w:t>156 теретних кола</w:t>
            </w:r>
          </w:p>
          <w:p w:rsidR="00E50F2C" w:rsidRDefault="005613CF">
            <w:pPr>
              <w:rPr>
                <w:rFonts w:ascii="Cambria" w:hAnsi="Cambria"/>
                <w:sz w:val="22"/>
                <w:szCs w:val="22"/>
              </w:rPr>
            </w:pPr>
            <w:r>
              <w:rPr>
                <w:rFonts w:ascii="Cambria" w:hAnsi="Cambria"/>
                <w:sz w:val="22"/>
                <w:szCs w:val="22"/>
              </w:rPr>
              <w:t>88 возила за специјалне намене (локотрактори, дрезине, двопути камиони, мерна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До 20.8.2019. године исписано је 43 железничких кола, од чега:</w:t>
            </w:r>
          </w:p>
        </w:tc>
      </w:tr>
      <w:tr w:rsidR="00E50F2C">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43 теретних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Укупан број унетих кола према подацима са сајта НРВ је 5307</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rPr>
                <w:rFonts w:ascii="Cambria" w:hAnsi="Cambria"/>
                <w:sz w:val="22"/>
                <w:szCs w:val="22"/>
              </w:rPr>
            </w:pPr>
            <w:r>
              <w:rPr>
                <w:rFonts w:ascii="Cambria" w:hAnsi="Cambria"/>
                <w:sz w:val="22"/>
                <w:szCs w:val="22"/>
              </w:rPr>
              <w:t>Укупан број исписаних кола према подацима са сајта НРВ је 141</w:t>
            </w:r>
          </w:p>
        </w:tc>
      </w:tr>
    </w:tbl>
    <w:p w:rsidR="00E50F2C" w:rsidRDefault="00E50F2C">
      <w:pPr>
        <w:rPr>
          <w:rFonts w:ascii="Cambria" w:hAnsi="Cambria"/>
          <w:sz w:val="22"/>
          <w:szCs w:val="22"/>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6151B2" w:rsidRDefault="005613CF">
            <w:pPr>
              <w:rPr>
                <w:rFonts w:ascii="Cambria" w:hAnsi="Cambria"/>
                <w:sz w:val="22"/>
                <w:szCs w:val="22"/>
              </w:rPr>
            </w:pPr>
            <w:r w:rsidRPr="006151B2">
              <w:rPr>
                <w:rFonts w:ascii="Cambria" w:hAnsi="Cambria"/>
                <w:sz w:val="22"/>
                <w:szCs w:val="22"/>
              </w:rPr>
              <w:t>До 31.12.2019. године унето је 279 железничких возила, од чега:</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Pr="006151B2" w:rsidRDefault="005613CF">
            <w:pPr>
              <w:rPr>
                <w:rFonts w:ascii="Cambria" w:hAnsi="Cambria"/>
                <w:sz w:val="22"/>
                <w:szCs w:val="22"/>
              </w:rPr>
            </w:pPr>
            <w:r w:rsidRPr="006151B2">
              <w:rPr>
                <w:rFonts w:ascii="Cambria" w:hAnsi="Cambria"/>
                <w:sz w:val="22"/>
                <w:szCs w:val="22"/>
              </w:rPr>
              <w:t>21 локомотива</w:t>
            </w:r>
          </w:p>
          <w:p w:rsidR="00E50F2C" w:rsidRPr="006151B2" w:rsidRDefault="005613CF">
            <w:pPr>
              <w:rPr>
                <w:rFonts w:ascii="Cambria" w:hAnsi="Cambria"/>
                <w:sz w:val="22"/>
                <w:szCs w:val="22"/>
              </w:rPr>
            </w:pPr>
            <w:r w:rsidRPr="006151B2">
              <w:rPr>
                <w:rFonts w:ascii="Cambria" w:hAnsi="Cambria"/>
                <w:sz w:val="22"/>
                <w:szCs w:val="22"/>
              </w:rPr>
              <w:t>170 теретних кола</w:t>
            </w:r>
          </w:p>
          <w:p w:rsidR="00E50F2C" w:rsidRPr="006151B2" w:rsidRDefault="005613CF">
            <w:pPr>
              <w:rPr>
                <w:rFonts w:ascii="Cambria" w:hAnsi="Cambria"/>
                <w:sz w:val="22"/>
                <w:szCs w:val="22"/>
              </w:rPr>
            </w:pPr>
            <w:r w:rsidRPr="006151B2">
              <w:rPr>
                <w:rFonts w:ascii="Cambria" w:hAnsi="Cambria"/>
                <w:sz w:val="22"/>
                <w:szCs w:val="22"/>
              </w:rPr>
              <w:t>89 возила за специјалне намене (локотрактори, дрезине, двопути камиони, мерна кола)</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6151B2" w:rsidRDefault="005613CF">
            <w:pPr>
              <w:rPr>
                <w:rFonts w:ascii="Cambria" w:hAnsi="Cambria"/>
                <w:sz w:val="22"/>
                <w:szCs w:val="22"/>
              </w:rPr>
            </w:pPr>
            <w:r w:rsidRPr="006151B2">
              <w:rPr>
                <w:rFonts w:ascii="Cambria" w:hAnsi="Cambria"/>
                <w:sz w:val="22"/>
                <w:szCs w:val="22"/>
              </w:rPr>
              <w:t>Укупан број унетих кола према подацима са сајта НРВ је 5321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Pr="006151B2" w:rsidRDefault="005613CF">
            <w:pPr>
              <w:rPr>
                <w:rFonts w:ascii="Cambria" w:hAnsi="Cambria"/>
                <w:sz w:val="22"/>
                <w:szCs w:val="22"/>
              </w:rPr>
            </w:pPr>
            <w:r w:rsidRPr="006151B2">
              <w:rPr>
                <w:rFonts w:ascii="Cambria" w:hAnsi="Cambria"/>
                <w:sz w:val="22"/>
                <w:szCs w:val="22"/>
              </w:rPr>
              <w:t>Укупан број исписаних кола према подацима са сајта НРВ је 141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ind w:firstLine="0"/>
              <w:rPr>
                <w:rFonts w:ascii="Cambria" w:hAnsi="Cambria"/>
              </w:rPr>
            </w:pPr>
          </w:p>
        </w:tc>
      </w:tr>
    </w:tbl>
    <w:p w:rsidR="00E50F2C" w:rsidRDefault="00E50F2C">
      <w:pPr>
        <w:rPr>
          <w:rFonts w:ascii="Cambria" w:hAnsi="Cambria"/>
          <w:sz w:val="22"/>
          <w:szCs w:val="22"/>
          <w:lang w:val="sr-Cyrl-CS"/>
        </w:rPr>
      </w:pPr>
    </w:p>
    <w:p w:rsidR="009B2215" w:rsidRDefault="009B2215" w:rsidP="009B2215">
      <w:pPr>
        <w:rPr>
          <w:lang w:val="sr-Cyrl-RS"/>
        </w:rPr>
      </w:pPr>
    </w:p>
    <w:p w:rsidR="009B2215" w:rsidRDefault="009B2215" w:rsidP="009B2215">
      <w:pPr>
        <w:rPr>
          <w:lang w:val="sr-Cyrl-RS"/>
        </w:rPr>
      </w:pPr>
    </w:p>
    <w:tbl>
      <w:tblPr>
        <w:tblStyle w:val="TableGrid"/>
        <w:tblW w:w="0" w:type="auto"/>
        <w:tblLook w:val="04A0" w:firstRow="1" w:lastRow="0" w:firstColumn="1" w:lastColumn="0" w:noHBand="0" w:noVBand="1"/>
      </w:tblPr>
      <w:tblGrid>
        <w:gridCol w:w="9576"/>
      </w:tblGrid>
      <w:tr w:rsidR="006E7F39" w:rsidRPr="00A27EE7" w:rsidTr="006E7F39">
        <w:tc>
          <w:tcPr>
            <w:tcW w:w="9576" w:type="dxa"/>
            <w:tcBorders>
              <w:top w:val="single" w:sz="4" w:space="0" w:color="auto"/>
              <w:left w:val="single" w:sz="4" w:space="0" w:color="auto"/>
              <w:bottom w:val="single" w:sz="4" w:space="0" w:color="auto"/>
              <w:right w:val="single" w:sz="4" w:space="0" w:color="auto"/>
            </w:tcBorders>
            <w:hideMark/>
          </w:tcPr>
          <w:p w:rsidR="006E7F39" w:rsidRPr="00A27EE7" w:rsidRDefault="006E7F39" w:rsidP="00D63D66">
            <w:pPr>
              <w:pStyle w:val="Heading1"/>
              <w:numPr>
                <w:ilvl w:val="0"/>
                <w:numId w:val="47"/>
              </w:numPr>
              <w:outlineLvl w:val="0"/>
              <w:rPr>
                <w:rFonts w:ascii="Cambria" w:hAnsi="Cambria"/>
                <w:sz w:val="22"/>
                <w:szCs w:val="22"/>
                <w:lang w:val="sr-Cyrl-RS"/>
              </w:rPr>
            </w:pPr>
            <w:r w:rsidRPr="00A27EE7">
              <w:rPr>
                <w:rFonts w:ascii="Cambria" w:hAnsi="Cambria"/>
                <w:sz w:val="22"/>
                <w:szCs w:val="22"/>
                <w:lang w:val="sr-Cyrl-RS"/>
              </w:rPr>
              <w:t xml:space="preserve">До </w:t>
            </w:r>
            <w:r w:rsidRPr="00A27EE7">
              <w:rPr>
                <w:rFonts w:ascii="Cambria" w:hAnsi="Cambria"/>
                <w:sz w:val="22"/>
                <w:szCs w:val="22"/>
              </w:rPr>
              <w:t>31</w:t>
            </w:r>
            <w:r w:rsidRPr="00A27EE7">
              <w:rPr>
                <w:rFonts w:ascii="Cambria" w:hAnsi="Cambria"/>
                <w:sz w:val="22"/>
                <w:szCs w:val="22"/>
                <w:lang w:val="sr-Cyrl-RS"/>
              </w:rPr>
              <w:t>.</w:t>
            </w:r>
            <w:r w:rsidRPr="00A27EE7">
              <w:rPr>
                <w:rFonts w:ascii="Cambria" w:hAnsi="Cambria"/>
                <w:sz w:val="22"/>
                <w:szCs w:val="22"/>
              </w:rPr>
              <w:t>7</w:t>
            </w:r>
            <w:r w:rsidRPr="00A27EE7">
              <w:rPr>
                <w:rFonts w:ascii="Cambria" w:hAnsi="Cambria"/>
                <w:sz w:val="22"/>
                <w:szCs w:val="22"/>
                <w:lang w:val="sr-Cyrl-RS"/>
              </w:rPr>
              <w:t>.20</w:t>
            </w:r>
            <w:r w:rsidRPr="00A27EE7">
              <w:rPr>
                <w:rFonts w:ascii="Cambria" w:hAnsi="Cambria"/>
                <w:sz w:val="22"/>
                <w:szCs w:val="22"/>
              </w:rPr>
              <w:t>20</w:t>
            </w:r>
            <w:r w:rsidRPr="00A27EE7">
              <w:rPr>
                <w:rFonts w:ascii="Cambria" w:hAnsi="Cambria"/>
                <w:sz w:val="22"/>
                <w:szCs w:val="22"/>
                <w:lang w:val="sr-Cyrl-RS"/>
              </w:rPr>
              <w:t xml:space="preserve">. године унето је </w:t>
            </w:r>
            <w:r w:rsidRPr="00A27EE7">
              <w:rPr>
                <w:rFonts w:ascii="Cambria" w:hAnsi="Cambria"/>
                <w:sz w:val="22"/>
                <w:szCs w:val="22"/>
              </w:rPr>
              <w:t>936</w:t>
            </w:r>
            <w:r w:rsidRPr="00A27EE7">
              <w:rPr>
                <w:rFonts w:ascii="Cambria" w:hAnsi="Cambria"/>
                <w:sz w:val="22"/>
                <w:szCs w:val="22"/>
                <w:lang w:val="sr-Cyrl-RS"/>
              </w:rPr>
              <w:t xml:space="preserve"> железничких возила, од чега:</w:t>
            </w:r>
          </w:p>
        </w:tc>
      </w:tr>
      <w:tr w:rsidR="006E7F39" w:rsidRPr="00A27EE7" w:rsidTr="006E7F39">
        <w:tc>
          <w:tcPr>
            <w:tcW w:w="9576" w:type="dxa"/>
            <w:tcBorders>
              <w:top w:val="single" w:sz="4" w:space="0" w:color="auto"/>
              <w:left w:val="single" w:sz="4" w:space="0" w:color="auto"/>
              <w:bottom w:val="single" w:sz="4" w:space="0" w:color="auto"/>
              <w:right w:val="single" w:sz="4" w:space="0" w:color="auto"/>
            </w:tcBorders>
            <w:vAlign w:val="center"/>
            <w:hideMark/>
          </w:tcPr>
          <w:p w:rsidR="006E7F39" w:rsidRPr="00A27EE7" w:rsidRDefault="006E7F39">
            <w:pPr>
              <w:rPr>
                <w:rFonts w:ascii="Cambria" w:hAnsi="Cambria" w:cs="Times New Roman"/>
                <w:sz w:val="22"/>
                <w:lang w:val="sr-Cyrl-RS"/>
              </w:rPr>
            </w:pPr>
            <w:r w:rsidRPr="00A27EE7">
              <w:rPr>
                <w:rFonts w:ascii="Cambria" w:hAnsi="Cambria" w:cs="Times New Roman"/>
                <w:sz w:val="22"/>
              </w:rPr>
              <w:t>22</w:t>
            </w:r>
            <w:r w:rsidRPr="00A27EE7">
              <w:rPr>
                <w:rFonts w:ascii="Cambria" w:hAnsi="Cambria" w:cs="Times New Roman"/>
                <w:sz w:val="22"/>
                <w:lang w:val="sr-Cyrl-RS"/>
              </w:rPr>
              <w:t xml:space="preserve"> локомотиве (од тога 5 дизел- хидрауличних локомотива, 4 дизел-хидрауличне локомотиве уског колосека, 1 парна локомотива уског колосека и једно комбиновано возило типа локо-трактор и специјално возило за одржавање контактне мреже</w:t>
            </w:r>
            <w:r w:rsidRPr="00A27EE7">
              <w:rPr>
                <w:rFonts w:ascii="Cambria" w:hAnsi="Cambria" w:cs="Times New Roman"/>
                <w:sz w:val="22"/>
              </w:rPr>
              <w:t xml:space="preserve">, </w:t>
            </w:r>
            <w:r w:rsidRPr="00A27EE7">
              <w:rPr>
                <w:rFonts w:ascii="Cambria" w:hAnsi="Cambria" w:cs="Times New Roman"/>
                <w:sz w:val="22"/>
                <w:lang w:val="sr-Cyrl-RS"/>
              </w:rPr>
              <w:t>5 локотрактора)</w:t>
            </w:r>
          </w:p>
          <w:p w:rsidR="006E7F39" w:rsidRPr="00A27EE7" w:rsidRDefault="006E7F39">
            <w:pPr>
              <w:rPr>
                <w:rFonts w:ascii="Cambria" w:hAnsi="Cambria" w:cs="Times New Roman"/>
                <w:sz w:val="22"/>
                <w:lang w:val="sr-Cyrl-RS"/>
              </w:rPr>
            </w:pPr>
            <w:r w:rsidRPr="00A27EE7">
              <w:rPr>
                <w:rFonts w:ascii="Cambria" w:hAnsi="Cambria" w:cs="Times New Roman"/>
                <w:sz w:val="22"/>
                <w:lang w:val="sr-Cyrl-RS"/>
              </w:rPr>
              <w:t>905 теретних вагона</w:t>
            </w:r>
          </w:p>
          <w:p w:rsidR="006E7F39" w:rsidRPr="00A27EE7" w:rsidRDefault="006E7F39">
            <w:pPr>
              <w:rPr>
                <w:rFonts w:ascii="Cambria" w:hAnsi="Cambria" w:cs="Times New Roman"/>
                <w:sz w:val="22"/>
                <w:lang w:val="sr-Cyrl-RS"/>
              </w:rPr>
            </w:pPr>
            <w:r w:rsidRPr="00A27EE7">
              <w:rPr>
                <w:rFonts w:ascii="Cambria" w:hAnsi="Cambria" w:cs="Times New Roman"/>
                <w:sz w:val="22"/>
                <w:lang w:val="sr-Cyrl-RS"/>
              </w:rPr>
              <w:t>9 путничких кола уског колосека специјалне намене</w:t>
            </w:r>
          </w:p>
        </w:tc>
      </w:tr>
    </w:tbl>
    <w:p w:rsidR="006E7F39" w:rsidRDefault="006E7F39" w:rsidP="006E7F39">
      <w:pPr>
        <w:rPr>
          <w:szCs w:val="22"/>
          <w:lang w:val="sr-Cyrl-RS"/>
        </w:rPr>
      </w:pPr>
    </w:p>
    <w:tbl>
      <w:tblPr>
        <w:tblStyle w:val="TableGrid"/>
        <w:tblW w:w="0" w:type="auto"/>
        <w:tblLook w:val="04A0" w:firstRow="1" w:lastRow="0" w:firstColumn="1" w:lastColumn="0" w:noHBand="0" w:noVBand="1"/>
      </w:tblPr>
      <w:tblGrid>
        <w:gridCol w:w="9576"/>
      </w:tblGrid>
      <w:tr w:rsidR="006E7F39" w:rsidTr="006E7F39">
        <w:tc>
          <w:tcPr>
            <w:tcW w:w="9576" w:type="dxa"/>
            <w:tcBorders>
              <w:top w:val="single" w:sz="4" w:space="0" w:color="auto"/>
              <w:left w:val="single" w:sz="4" w:space="0" w:color="auto"/>
              <w:bottom w:val="single" w:sz="4" w:space="0" w:color="auto"/>
              <w:right w:val="single" w:sz="4" w:space="0" w:color="auto"/>
            </w:tcBorders>
            <w:hideMark/>
          </w:tcPr>
          <w:p w:rsidR="006E7F39" w:rsidRDefault="006E7F39">
            <w:pPr>
              <w:rPr>
                <w:rFonts w:ascii="Times New Roman" w:hAnsi="Times New Roman" w:cs="Times New Roman"/>
                <w:sz w:val="22"/>
                <w:lang w:val="sr-Cyrl-RS"/>
              </w:rPr>
            </w:pPr>
            <w:r>
              <w:rPr>
                <w:rFonts w:ascii="Times New Roman" w:hAnsi="Times New Roman" w:cs="Times New Roman"/>
                <w:lang w:val="sr-Cyrl-RS"/>
              </w:rPr>
              <w:t>До 31.7.2020. године исписано је 37 возила</w:t>
            </w:r>
          </w:p>
        </w:tc>
      </w:tr>
      <w:tr w:rsidR="006E7F39" w:rsidTr="006E7F39">
        <w:trPr>
          <w:trHeight w:val="461"/>
        </w:trPr>
        <w:tc>
          <w:tcPr>
            <w:tcW w:w="9576" w:type="dxa"/>
            <w:tcBorders>
              <w:top w:val="single" w:sz="4" w:space="0" w:color="auto"/>
              <w:left w:val="single" w:sz="4" w:space="0" w:color="auto"/>
              <w:bottom w:val="single" w:sz="4" w:space="0" w:color="auto"/>
              <w:right w:val="single" w:sz="4" w:space="0" w:color="auto"/>
            </w:tcBorders>
            <w:vAlign w:val="center"/>
            <w:hideMark/>
          </w:tcPr>
          <w:p w:rsidR="006E7F39" w:rsidRDefault="006E7F39">
            <w:pPr>
              <w:rPr>
                <w:rFonts w:ascii="Times New Roman" w:hAnsi="Times New Roman" w:cs="Times New Roman"/>
              </w:rPr>
            </w:pPr>
            <w:r>
              <w:rPr>
                <w:rFonts w:ascii="Times New Roman" w:hAnsi="Times New Roman" w:cs="Times New Roman"/>
                <w:lang w:val="sr-Cyrl-RS"/>
              </w:rPr>
              <w:t>37 теретних вагона</w:t>
            </w:r>
          </w:p>
        </w:tc>
      </w:tr>
    </w:tbl>
    <w:p w:rsidR="006E7F39" w:rsidRDefault="006E7F39" w:rsidP="006E7F39">
      <w:pPr>
        <w:rPr>
          <w:szCs w:val="22"/>
          <w:lang w:val="sr-Cyrl-RS"/>
        </w:rPr>
      </w:pPr>
    </w:p>
    <w:tbl>
      <w:tblPr>
        <w:tblStyle w:val="TableGrid"/>
        <w:tblW w:w="0" w:type="auto"/>
        <w:tblLook w:val="04A0" w:firstRow="1" w:lastRow="0" w:firstColumn="1" w:lastColumn="0" w:noHBand="0" w:noVBand="1"/>
      </w:tblPr>
      <w:tblGrid>
        <w:gridCol w:w="9576"/>
      </w:tblGrid>
      <w:tr w:rsidR="006E7F39" w:rsidTr="006E7F39">
        <w:tc>
          <w:tcPr>
            <w:tcW w:w="9576" w:type="dxa"/>
            <w:tcBorders>
              <w:top w:val="single" w:sz="4" w:space="0" w:color="auto"/>
              <w:left w:val="single" w:sz="4" w:space="0" w:color="auto"/>
              <w:bottom w:val="single" w:sz="4" w:space="0" w:color="auto"/>
              <w:right w:val="single" w:sz="4" w:space="0" w:color="auto"/>
            </w:tcBorders>
            <w:hideMark/>
          </w:tcPr>
          <w:p w:rsidR="006E7F39" w:rsidRDefault="006E7F39">
            <w:pPr>
              <w:rPr>
                <w:rFonts w:ascii="Times New Roman" w:hAnsi="Times New Roman" w:cs="Times New Roman"/>
                <w:sz w:val="22"/>
                <w:lang w:val="sr-Cyrl-RS"/>
              </w:rPr>
            </w:pPr>
            <w:r>
              <w:rPr>
                <w:rFonts w:ascii="Times New Roman" w:hAnsi="Times New Roman" w:cs="Times New Roman"/>
                <w:lang w:val="sr-Cyrl-RS"/>
              </w:rPr>
              <w:t>Укупан број унетих кола према подацима са сајта НРВ је 6272</w:t>
            </w:r>
          </w:p>
        </w:tc>
      </w:tr>
      <w:tr w:rsidR="006E7F39" w:rsidTr="006E7F39">
        <w:tc>
          <w:tcPr>
            <w:tcW w:w="9576" w:type="dxa"/>
            <w:tcBorders>
              <w:top w:val="single" w:sz="4" w:space="0" w:color="auto"/>
              <w:left w:val="single" w:sz="4" w:space="0" w:color="auto"/>
              <w:bottom w:val="single" w:sz="4" w:space="0" w:color="auto"/>
              <w:right w:val="single" w:sz="4" w:space="0" w:color="auto"/>
            </w:tcBorders>
            <w:vAlign w:val="center"/>
            <w:hideMark/>
          </w:tcPr>
          <w:p w:rsidR="006E7F39" w:rsidRDefault="006E7F39">
            <w:pPr>
              <w:rPr>
                <w:rFonts w:ascii="Times New Roman" w:hAnsi="Times New Roman" w:cs="Times New Roman"/>
                <w:lang w:val="sr-Cyrl-RS"/>
              </w:rPr>
            </w:pPr>
            <w:r>
              <w:rPr>
                <w:rFonts w:ascii="Times New Roman" w:hAnsi="Times New Roman" w:cs="Times New Roman"/>
                <w:lang w:val="sr-Cyrl-RS"/>
              </w:rPr>
              <w:t>Укупан број исписаних кола према подацима са сајта НРВ је 275</w:t>
            </w:r>
          </w:p>
        </w:tc>
      </w:tr>
    </w:tbl>
    <w:p w:rsidR="006E7F39" w:rsidRDefault="006E7F39" w:rsidP="006E7F39">
      <w:pPr>
        <w:rPr>
          <w:szCs w:val="22"/>
          <w:lang w:val="sr-Cyrl-RS"/>
        </w:rPr>
      </w:pPr>
    </w:p>
    <w:p w:rsidR="002E7B3E" w:rsidRPr="006E7F39" w:rsidRDefault="002E7B3E" w:rsidP="002E7B3E">
      <w:pPr>
        <w:rPr>
          <w:sz w:val="22"/>
          <w:szCs w:val="22"/>
          <w:lang w:val="sr-Latn-RS"/>
        </w:rPr>
      </w:pPr>
    </w:p>
    <w:p w:rsidR="00032DA2" w:rsidRPr="002F7E3A" w:rsidRDefault="00032DA2">
      <w:pPr>
        <w:rPr>
          <w:rFonts w:ascii="Cambria" w:hAnsi="Cambria"/>
          <w:szCs w:val="24"/>
          <w:lang w:val="sr-Cyrl-CS"/>
        </w:rPr>
      </w:pPr>
    </w:p>
    <w:p w:rsidR="00E50F2C" w:rsidRPr="00404D80" w:rsidRDefault="00E50F2C">
      <w:pPr>
        <w:rPr>
          <w:rFonts w:ascii="Cambria" w:hAnsi="Cambria"/>
          <w:sz w:val="22"/>
          <w:szCs w:val="22"/>
          <w:lang w:val="sr-Cyrl-RS"/>
        </w:rPr>
      </w:pPr>
    </w:p>
    <w:p w:rsidR="00E50F2C" w:rsidRDefault="005613CF" w:rsidP="00923458">
      <w:pPr>
        <w:pStyle w:val="Heading3"/>
        <w:numPr>
          <w:ilvl w:val="2"/>
          <w:numId w:val="43"/>
        </w:numPr>
      </w:pPr>
      <w:bookmarkStart w:id="346" w:name="_Toc7000876"/>
      <w:bookmarkStart w:id="347" w:name="_Toc32407718"/>
      <w:bookmarkStart w:id="348" w:name="_Toc33012945"/>
      <w:r>
        <w:t>Регулаторна функција и међународна сарадња</w:t>
      </w:r>
      <w:bookmarkEnd w:id="346"/>
      <w:bookmarkEnd w:id="347"/>
      <w:bookmarkEnd w:id="348"/>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r>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37" w:history="1">
        <w:r>
          <w:rPr>
            <w:rStyle w:val="Hyperlink"/>
            <w:rFonts w:ascii="Cambria" w:hAnsi="Cambria" w:cs="Calibri"/>
            <w:color w:val="auto"/>
            <w:sz w:val="22"/>
            <w:szCs w:val="22"/>
            <w:u w:val="none"/>
          </w:rPr>
          <w:t>ОTIF</w:t>
        </w:r>
      </w:hyperlink>
      <w:r>
        <w:rPr>
          <w:rFonts w:ascii="Cambria" w:hAnsi="Cambria" w:cs="Calibri"/>
          <w:sz w:val="22"/>
          <w:szCs w:val="22"/>
        </w:rPr>
        <w:t xml:space="preserve">), Железничка агенција ЕУ </w:t>
      </w:r>
      <w:r>
        <w:rPr>
          <w:rFonts w:ascii="Cambria" w:hAnsi="Cambria" w:cs="Calibri"/>
          <w:sz w:val="22"/>
          <w:szCs w:val="22"/>
          <w:lang w:val="ru-RU"/>
        </w:rPr>
        <w:t>(</w:t>
      </w:r>
      <w:hyperlink r:id="rId38" w:history="1">
        <w:r>
          <w:rPr>
            <w:rStyle w:val="Hyperlink"/>
            <w:rFonts w:ascii="Cambria" w:hAnsi="Cambria" w:cs="Calibri"/>
            <w:color w:val="auto"/>
            <w:sz w:val="22"/>
            <w:szCs w:val="22"/>
            <w:u w:val="none"/>
          </w:rPr>
          <w:t>ERA</w:t>
        </w:r>
      </w:hyperlink>
      <w:r>
        <w:rPr>
          <w:rFonts w:ascii="Cambria" w:hAnsi="Cambria" w:cs="Calibri"/>
          <w:sz w:val="22"/>
          <w:szCs w:val="22"/>
          <w:lang w:val="ru-RU"/>
        </w:rPr>
        <w:t>)</w:t>
      </w:r>
      <w:r>
        <w:rPr>
          <w:rFonts w:ascii="Cambria" w:hAnsi="Cambria" w:cs="Calibri"/>
          <w:sz w:val="22"/>
          <w:szCs w:val="22"/>
        </w:rPr>
        <w:t>, као и одговарајући државни органи из железничког сектора у региону.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У оквиру послова међународне сарадње, остварене су посебно следеће активности:</w:t>
      </w: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 xml:space="preserve">- учешће у раду редовних органа, комисија и радних група </w:t>
      </w:r>
      <w:r>
        <w:rPr>
          <w:rFonts w:ascii="Cambria" w:hAnsi="Cambria" w:cs="Calibri"/>
          <w:sz w:val="22"/>
          <w:szCs w:val="22"/>
        </w:rPr>
        <w:t>OTIF</w:t>
      </w:r>
      <w:r>
        <w:rPr>
          <w:rFonts w:ascii="Cambria" w:hAnsi="Cambria" w:cs="Calibri"/>
          <w:sz w:val="22"/>
          <w:szCs w:val="22"/>
          <w:lang w:val="ru-RU"/>
        </w:rPr>
        <w:t xml:space="preserve">-а и </w:t>
      </w:r>
      <w:r>
        <w:rPr>
          <w:rFonts w:ascii="Cambria" w:hAnsi="Cambria" w:cs="Calibri"/>
          <w:sz w:val="22"/>
          <w:szCs w:val="22"/>
        </w:rPr>
        <w:t xml:space="preserve">у оквиру тога        </w:t>
      </w:r>
    </w:p>
    <w:p w:rsidR="00E50F2C" w:rsidRDefault="005613CF">
      <w:pPr>
        <w:ind w:right="-261"/>
      </w:pPr>
      <w:r>
        <w:rPr>
          <w:rFonts w:ascii="Cambria" w:hAnsi="Cambria" w:cs="Calibri"/>
          <w:sz w:val="22"/>
          <w:szCs w:val="22"/>
          <w:lang w:val="ru-RU"/>
        </w:rPr>
        <w:t>-</w:t>
      </w:r>
      <w:r>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Припремљени</w:t>
      </w:r>
      <w:r>
        <w:rPr>
          <w:rFonts w:ascii="Cambria" w:hAnsi="Cambria" w:cs="Calibri"/>
          <w:sz w:val="22"/>
          <w:szCs w:val="22"/>
          <w:lang w:val="ru-RU"/>
        </w:rPr>
        <w:t xml:space="preserve"> </w:t>
      </w:r>
      <w:r>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Pr>
          <w:rFonts w:ascii="Cambria" w:hAnsi="Cambria" w:cs="Calibri"/>
          <w:sz w:val="22"/>
          <w:szCs w:val="22"/>
          <w:lang w:val="ru-RU"/>
        </w:rPr>
        <w:t xml:space="preserve"> </w:t>
      </w:r>
      <w:r>
        <w:rPr>
          <w:rFonts w:ascii="Cambria" w:hAnsi="Cambria" w:cs="Calibri"/>
          <w:sz w:val="22"/>
          <w:szCs w:val="22"/>
        </w:rPr>
        <w:t>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E50F2C" w:rsidRDefault="005613CF">
      <w:pPr>
        <w:ind w:right="-261"/>
      </w:pPr>
      <w:r>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E50F2C" w:rsidRDefault="005613CF">
      <w:pPr>
        <w:ind w:right="-261"/>
        <w:rPr>
          <w:rFonts w:ascii="Cambria" w:hAnsi="Cambria" w:cs="Calibri"/>
          <w:sz w:val="22"/>
          <w:szCs w:val="22"/>
        </w:rPr>
      </w:pPr>
      <w:r>
        <w:rPr>
          <w:rFonts w:ascii="Cambria" w:hAnsi="Cambria" w:cs="Calibri"/>
          <w:sz w:val="22"/>
          <w:szCs w:val="22"/>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E50F2C" w:rsidRDefault="005613CF">
      <w:pPr>
        <w:ind w:right="-261"/>
      </w:pPr>
      <w:r>
        <w:rPr>
          <w:rFonts w:ascii="Cambria" w:hAnsi="Cambria" w:cs="Calibri"/>
          <w:sz w:val="22"/>
          <w:szCs w:val="22"/>
        </w:rPr>
        <w:t xml:space="preserve">- </w:t>
      </w:r>
      <w:r>
        <w:rPr>
          <w:rFonts w:ascii="Cambria" w:hAnsi="Cambria" w:cs="Calibri"/>
          <w:bCs/>
          <w:sz w:val="22"/>
          <w:szCs w:val="22"/>
        </w:rPr>
        <w:t>у</w:t>
      </w:r>
      <w:r>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E50F2C" w:rsidRDefault="005613CF">
      <w:pPr>
        <w:ind w:right="-261"/>
      </w:pPr>
      <w:r>
        <w:rPr>
          <w:rFonts w:ascii="Cambria" w:hAnsi="Cambria" w:cs="Calibri"/>
          <w:sz w:val="22"/>
          <w:szCs w:val="22"/>
        </w:rPr>
        <w:lastRenderedPageBreak/>
        <w:t xml:space="preserve">- организација, у сарадњи са Министарством за инфраструктуру, и учешће на </w:t>
      </w:r>
      <w:r>
        <w:rPr>
          <w:rFonts w:ascii="Cambria" w:hAnsi="Cambria" w:cs="Calibri"/>
          <w:sz w:val="22"/>
          <w:szCs w:val="22"/>
          <w:lang w:val="ru-RU"/>
        </w:rPr>
        <w:t>Р</w:t>
      </w:r>
      <w:r>
        <w:rPr>
          <w:rFonts w:ascii="Cambria" w:hAnsi="Cambria" w:cs="Calibri"/>
          <w:sz w:val="22"/>
          <w:szCs w:val="22"/>
        </w:rPr>
        <w:t>егионалном  округлом столу на тему „</w:t>
      </w:r>
      <w:r>
        <w:rPr>
          <w:rFonts w:ascii="Cambria" w:hAnsi="Cambria" w:cs="Calibri"/>
          <w:sz w:val="22"/>
          <w:szCs w:val="22"/>
          <w:lang w:val="ru-RU"/>
        </w:rPr>
        <w:t>Р</w:t>
      </w:r>
      <w:r>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Pr>
          <w:rFonts w:ascii="Cambria" w:hAnsi="Cambria" w:cs="Calibri"/>
          <w:sz w:val="22"/>
          <w:szCs w:val="22"/>
          <w:lang w:val="ru-RU"/>
        </w:rPr>
        <w:t>11</w:t>
      </w:r>
      <w:r>
        <w:rPr>
          <w:rFonts w:ascii="Cambria" w:hAnsi="Cambria" w:cs="Calibri"/>
          <w:sz w:val="22"/>
          <w:szCs w:val="22"/>
        </w:rPr>
        <w:t xml:space="preserve">. и </w:t>
      </w:r>
      <w:r>
        <w:rPr>
          <w:rFonts w:ascii="Cambria" w:hAnsi="Cambria" w:cs="Calibri"/>
          <w:sz w:val="22"/>
          <w:szCs w:val="22"/>
          <w:lang w:val="ru-RU"/>
        </w:rPr>
        <w:t>12</w:t>
      </w:r>
      <w:r>
        <w:rPr>
          <w:rFonts w:ascii="Cambria" w:hAnsi="Cambria" w:cs="Calibri"/>
          <w:sz w:val="22"/>
          <w:szCs w:val="22"/>
        </w:rPr>
        <w:t>.</w:t>
      </w:r>
      <w:r>
        <w:rPr>
          <w:rFonts w:ascii="Cambria" w:hAnsi="Cambria" w:cs="Calibri"/>
          <w:sz w:val="22"/>
          <w:szCs w:val="22"/>
          <w:lang w:val="ru-RU"/>
        </w:rPr>
        <w:t xml:space="preserve"> </w:t>
      </w:r>
      <w:r>
        <w:rPr>
          <w:rFonts w:ascii="Cambria" w:hAnsi="Cambria" w:cs="Calibri"/>
          <w:sz w:val="22"/>
          <w:szCs w:val="22"/>
        </w:rPr>
        <w:t>октобра</w:t>
      </w:r>
      <w:r>
        <w:rPr>
          <w:rFonts w:ascii="Cambria" w:hAnsi="Cambria" w:cs="Calibri"/>
          <w:spacing w:val="-3"/>
          <w:sz w:val="22"/>
          <w:szCs w:val="22"/>
          <w:lang w:val="ru-RU"/>
        </w:rPr>
        <w:t xml:space="preserve"> 2010. </w:t>
      </w:r>
      <w:r>
        <w:rPr>
          <w:rFonts w:ascii="Cambria" w:hAnsi="Cambria" w:cs="Calibri"/>
          <w:spacing w:val="-3"/>
          <w:sz w:val="22"/>
          <w:szCs w:val="22"/>
        </w:rPr>
        <w:t xml:space="preserve">године на </w:t>
      </w:r>
      <w:r>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Pr>
          <w:rFonts w:ascii="Cambria" w:hAnsi="Cambria" w:cs="Calibri"/>
          <w:sz w:val="22"/>
          <w:szCs w:val="22"/>
        </w:rPr>
        <w:t>превозницима, (2)</w:t>
      </w:r>
      <w:r>
        <w:rPr>
          <w:rFonts w:ascii="Cambria" w:hAnsi="Cambria" w:cs="Calibri"/>
          <w:sz w:val="22"/>
          <w:szCs w:val="22"/>
          <w:lang w:val="ru-RU"/>
        </w:rPr>
        <w:t xml:space="preserve"> приступ мрежи и регулаторна функција</w:t>
      </w:r>
      <w:r>
        <w:rPr>
          <w:rFonts w:ascii="Cambria" w:hAnsi="Cambria" w:cs="Calibri"/>
          <w:sz w:val="22"/>
          <w:szCs w:val="22"/>
        </w:rPr>
        <w:t xml:space="preserve"> и (3) </w:t>
      </w:r>
      <w:r>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Pr>
          <w:rFonts w:ascii="Cambria" w:hAnsi="Cambria" w:cs="Calibri"/>
          <w:sz w:val="22"/>
          <w:szCs w:val="22"/>
        </w:rPr>
        <w:t>;</w:t>
      </w:r>
    </w:p>
    <w:p w:rsidR="00E50F2C" w:rsidRDefault="005613CF">
      <w:pPr>
        <w:ind w:right="-261"/>
      </w:pPr>
      <w:r>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Pr>
          <w:rFonts w:ascii="Cambria" w:hAnsi="Cambria" w:cs="Calibri"/>
          <w:sz w:val="22"/>
          <w:szCs w:val="22"/>
          <w:lang w:val="ru-RU"/>
        </w:rPr>
        <w:t>г</w:t>
      </w:r>
      <w:r>
        <w:rPr>
          <w:rFonts w:ascii="Cambria" w:hAnsi="Cambria" w:cs="Calibri"/>
          <w:sz w:val="22"/>
          <w:szCs w:val="22"/>
        </w:rPr>
        <w:t>одине у Београду. У оквиру тродневног семинара одржано је 16 презентација.</w:t>
      </w:r>
    </w:p>
    <w:p w:rsidR="00E50F2C" w:rsidRDefault="005613CF">
      <w:pPr>
        <w:rPr>
          <w:rFonts w:ascii="Cambria" w:hAnsi="Cambria" w:cs="Calibri"/>
          <w:sz w:val="22"/>
          <w:szCs w:val="22"/>
        </w:rPr>
      </w:pP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E50F2C" w:rsidRDefault="00E50F2C">
      <w:pPr>
        <w:rPr>
          <w:rFonts w:ascii="Cambria" w:hAnsi="Cambria" w:cs="Calibri"/>
          <w:sz w:val="22"/>
          <w:szCs w:val="22"/>
        </w:rPr>
      </w:pPr>
    </w:p>
    <w:p w:rsidR="00E50F2C" w:rsidRDefault="005613CF">
      <w:pPr>
        <w:ind w:firstLine="709"/>
      </w:pPr>
      <w:r>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E50F2C" w:rsidRDefault="005613CF">
      <w:pPr>
        <w:ind w:left="993" w:hanging="284"/>
        <w:rPr>
          <w:rFonts w:ascii="Cambria" w:hAnsi="Cambria"/>
          <w:sz w:val="22"/>
          <w:szCs w:val="22"/>
        </w:rPr>
      </w:pPr>
      <w:r>
        <w:rPr>
          <w:rFonts w:ascii="Cambria" w:hAnsi="Cambria"/>
          <w:sz w:val="22"/>
          <w:szCs w:val="22"/>
        </w:rPr>
        <w:t xml:space="preserve">1) учешће у изради измена следећих делова Конвенције о међународним превозима </w:t>
      </w:r>
    </w:p>
    <w:p w:rsidR="00E50F2C" w:rsidRDefault="005613CF">
      <w:pPr>
        <w:ind w:left="993" w:hanging="284"/>
        <w:rPr>
          <w:rFonts w:ascii="Cambria" w:hAnsi="Cambria"/>
          <w:sz w:val="22"/>
          <w:szCs w:val="22"/>
        </w:rPr>
      </w:pPr>
      <w:r>
        <w:rPr>
          <w:rFonts w:ascii="Cambria" w:hAnsi="Cambria"/>
          <w:sz w:val="22"/>
          <w:szCs w:val="22"/>
        </w:rPr>
        <w:t xml:space="preserve"> железницама:</w:t>
      </w:r>
    </w:p>
    <w:p w:rsidR="00E50F2C" w:rsidRDefault="005613CF">
      <w:pPr>
        <w:ind w:left="993" w:hanging="284"/>
        <w:rPr>
          <w:rFonts w:ascii="Cambria" w:hAnsi="Cambria"/>
          <w:sz w:val="22"/>
          <w:szCs w:val="22"/>
        </w:rPr>
      </w:pPr>
      <w:r>
        <w:rPr>
          <w:rFonts w:ascii="Cambria" w:hAnsi="Cambria"/>
          <w:sz w:val="22"/>
          <w:szCs w:val="22"/>
        </w:rPr>
        <w:t xml:space="preserve"> Додатка  Б - Јединствена правила за уговоре о превозу робе железницама; </w:t>
      </w:r>
    </w:p>
    <w:p w:rsidR="00E50F2C" w:rsidRDefault="005613CF">
      <w:pPr>
        <w:ind w:left="993" w:hanging="284"/>
        <w:rPr>
          <w:rFonts w:ascii="Cambria" w:hAnsi="Cambria"/>
          <w:sz w:val="22"/>
          <w:szCs w:val="22"/>
        </w:rPr>
      </w:pPr>
      <w:r>
        <w:rPr>
          <w:rFonts w:ascii="Cambria" w:hAnsi="Cambria"/>
          <w:sz w:val="22"/>
          <w:szCs w:val="22"/>
        </w:rPr>
        <w:t xml:space="preserve"> Додатка Д –Јединствена правила за употребу кола у међународном железничком   </w:t>
      </w:r>
    </w:p>
    <w:p w:rsidR="00E50F2C" w:rsidRDefault="005613CF">
      <w:pPr>
        <w:ind w:left="993" w:hanging="284"/>
        <w:rPr>
          <w:rFonts w:ascii="Cambria" w:hAnsi="Cambria"/>
          <w:sz w:val="22"/>
          <w:szCs w:val="22"/>
        </w:rPr>
      </w:pPr>
      <w:r>
        <w:rPr>
          <w:rFonts w:ascii="Cambria" w:hAnsi="Cambria"/>
          <w:sz w:val="22"/>
          <w:szCs w:val="22"/>
        </w:rPr>
        <w:t xml:space="preserve"> саобраћају;</w:t>
      </w:r>
    </w:p>
    <w:p w:rsidR="00E50F2C" w:rsidRDefault="005613CF">
      <w:pPr>
        <w:ind w:firstLine="709"/>
      </w:pPr>
      <w:r>
        <w:rPr>
          <w:rFonts w:ascii="Cambria" w:hAnsi="Cambria"/>
          <w:sz w:val="22"/>
          <w:szCs w:val="22"/>
        </w:rPr>
        <w:t xml:space="preserve"> Додатка Г-</w:t>
      </w:r>
      <w:r>
        <w:rPr>
          <w:rFonts w:ascii="Cambria" w:hAnsi="Cambria" w:cs="Arial"/>
          <w:sz w:val="22"/>
          <w:szCs w:val="22"/>
        </w:rPr>
        <w:t xml:space="preserve"> </w:t>
      </w:r>
      <w:r>
        <w:rPr>
          <w:rFonts w:ascii="Cambria" w:hAnsi="Cambria"/>
          <w:sz w:val="22"/>
          <w:szCs w:val="22"/>
        </w:rPr>
        <w:t xml:space="preserve">Јединствена правила о техничком пријему железничких возних </w:t>
      </w:r>
    </w:p>
    <w:p w:rsidR="00E50F2C" w:rsidRDefault="005613CF">
      <w:pPr>
        <w:ind w:firstLine="709"/>
      </w:pPr>
      <w:r>
        <w:rPr>
          <w:rFonts w:ascii="Cambria" w:hAnsi="Cambria"/>
          <w:sz w:val="22"/>
          <w:szCs w:val="22"/>
        </w:rPr>
        <w:t>средстава која се користе у међународном превозу</w:t>
      </w:r>
      <w:r>
        <w:rPr>
          <w:rFonts w:ascii="Cambria" w:hAnsi="Cambria" w:cs="Arial"/>
          <w:sz w:val="22"/>
          <w:szCs w:val="22"/>
        </w:rPr>
        <w:t>.</w:t>
      </w:r>
      <w:r>
        <w:rPr>
          <w:rFonts w:ascii="Cambria" w:hAnsi="Cambria"/>
          <w:sz w:val="22"/>
          <w:szCs w:val="22"/>
        </w:rPr>
        <w:t xml:space="preserve"> </w:t>
      </w:r>
    </w:p>
    <w:p w:rsidR="00E50F2C" w:rsidRDefault="005613CF">
      <w:pPr>
        <w:pStyle w:val="ListParagraph"/>
        <w:spacing w:after="0" w:line="240" w:lineRule="auto"/>
        <w:ind w:left="0"/>
      </w:pPr>
      <w:r>
        <w:rPr>
          <w:rFonts w:ascii="Cambria" w:eastAsia="Times New Roman" w:hAnsi="Cambria"/>
        </w:rPr>
        <w:t xml:space="preserve">2) </w:t>
      </w:r>
      <w:r>
        <w:rPr>
          <w:rFonts w:ascii="Cambria" w:hAnsi="Cambria"/>
        </w:rPr>
        <w:t xml:space="preserve">припрема свих измена  и допуна Додатка Ц Конвенције – Правилника о превозу    </w:t>
      </w:r>
    </w:p>
    <w:p w:rsidR="00E50F2C" w:rsidRDefault="005613CF">
      <w:pPr>
        <w:pStyle w:val="ListParagraph"/>
        <w:spacing w:after="0" w:line="240" w:lineRule="auto"/>
        <w:ind w:left="0"/>
        <w:rPr>
          <w:rFonts w:ascii="Cambria" w:hAnsi="Cambria"/>
        </w:rPr>
      </w:pPr>
      <w:r>
        <w:rPr>
          <w:rFonts w:ascii="Cambria" w:hAnsi="Cambria"/>
        </w:rPr>
        <w:t xml:space="preserve"> опасних материја (RID) на српском језику и достава Управи за транспорт опасних </w:t>
      </w:r>
    </w:p>
    <w:p w:rsidR="00E50F2C" w:rsidRDefault="005613CF">
      <w:pPr>
        <w:pStyle w:val="ListParagraph"/>
        <w:spacing w:after="0" w:line="240" w:lineRule="auto"/>
        <w:ind w:left="0"/>
        <w:rPr>
          <w:rFonts w:ascii="Cambria" w:hAnsi="Cambria"/>
        </w:rPr>
      </w:pPr>
      <w:r>
        <w:rPr>
          <w:rFonts w:ascii="Cambria" w:hAnsi="Cambria"/>
        </w:rPr>
        <w:t xml:space="preserve"> терета на даљу надлежност;</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3) учешће у раду Подгрупе за саобраћај и Подгрупе за трансевропске мреже  </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 Стручне групе Координационог тела Владе Србије за процес приступања </w:t>
      </w:r>
    </w:p>
    <w:p w:rsidR="00E50F2C" w:rsidRDefault="005613CF">
      <w:pPr>
        <w:pStyle w:val="Default"/>
        <w:ind w:firstLine="720"/>
        <w:jc w:val="both"/>
      </w:pPr>
      <w:r>
        <w:rPr>
          <w:rFonts w:ascii="Cambria" w:hAnsi="Cambria"/>
          <w:color w:val="auto"/>
          <w:sz w:val="22"/>
          <w:szCs w:val="22"/>
        </w:rPr>
        <w:t xml:space="preserve">Европској унији, као и </w:t>
      </w:r>
      <w:r>
        <w:rPr>
          <w:rFonts w:ascii="Cambria" w:hAnsi="Cambria"/>
          <w:bCs/>
          <w:color w:val="auto"/>
          <w:sz w:val="22"/>
          <w:szCs w:val="22"/>
          <w:lang w:val="ru-RU"/>
        </w:rPr>
        <w:t xml:space="preserve">Пододбора за спровођење Прелазног споразума о трговини  </w:t>
      </w:r>
    </w:p>
    <w:p w:rsidR="00E50F2C" w:rsidRDefault="005613CF">
      <w:pPr>
        <w:pStyle w:val="Default"/>
        <w:ind w:firstLine="720"/>
        <w:jc w:val="both"/>
      </w:pPr>
      <w:r>
        <w:rPr>
          <w:rFonts w:ascii="Cambria" w:hAnsi="Cambria"/>
          <w:bCs/>
          <w:color w:val="auto"/>
          <w:sz w:val="22"/>
          <w:szCs w:val="22"/>
          <w:lang w:val="ru-RU"/>
        </w:rPr>
        <w:t>и трговинским питањима за транспорт</w:t>
      </w:r>
      <w:r>
        <w:rPr>
          <w:rFonts w:ascii="Cambria" w:hAnsi="Cambria"/>
          <w:color w:val="auto"/>
          <w:sz w:val="22"/>
          <w:szCs w:val="22"/>
        </w:rPr>
        <w:t xml:space="preserve"> и Унапређеног сталног дијалога.</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 xml:space="preserve">4) израда мишљења на Нацрт Акционог плана за испуњавање препорука Европске </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 xml:space="preserve">комисије садржаних у Годишњем извештају о напретку Републике Србије у </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процесу европских интеграција за 2013. годину.</w:t>
      </w:r>
    </w:p>
    <w:p w:rsidR="00E50F2C" w:rsidRDefault="005613CF">
      <w:pPr>
        <w:pStyle w:val="Default"/>
        <w:ind w:firstLine="709"/>
        <w:jc w:val="both"/>
      </w:pPr>
      <w:r>
        <w:rPr>
          <w:rFonts w:ascii="Cambria" w:hAnsi="Cambria"/>
          <w:color w:val="auto"/>
          <w:sz w:val="22"/>
          <w:szCs w:val="22"/>
        </w:rPr>
        <w:t xml:space="preserve"> 5) сарадња са Канцеларијом за европске интеграције у вези са органзовањем  </w:t>
      </w:r>
    </w:p>
    <w:p w:rsidR="00E50F2C" w:rsidRDefault="005613CF">
      <w:pPr>
        <w:pStyle w:val="Default"/>
        <w:ind w:firstLine="709"/>
        <w:jc w:val="both"/>
      </w:pPr>
      <w:r>
        <w:rPr>
          <w:rFonts w:ascii="Cambria" w:hAnsi="Cambria"/>
          <w:color w:val="auto"/>
          <w:sz w:val="22"/>
          <w:szCs w:val="22"/>
        </w:rPr>
        <w:t>активности у оквиру програма TAIEX, за потребе Дирекције за железнице.</w:t>
      </w:r>
    </w:p>
    <w:p w:rsidR="00E50F2C" w:rsidRDefault="005613CF">
      <w:pPr>
        <w:ind w:firstLine="709"/>
      </w:pPr>
      <w:r>
        <w:rPr>
          <w:rFonts w:ascii="Cambria" w:hAnsi="Cambria"/>
          <w:sz w:val="22"/>
          <w:szCs w:val="22"/>
        </w:rPr>
        <w:t xml:space="preserve">6) учешће у припреми правних тековина ЕУ на српском језику, преко </w:t>
      </w:r>
    </w:p>
    <w:p w:rsidR="00E50F2C" w:rsidRDefault="005613CF">
      <w:pPr>
        <w:ind w:firstLine="709"/>
        <w:rPr>
          <w:rFonts w:ascii="Cambria" w:hAnsi="Cambria"/>
          <w:sz w:val="22"/>
          <w:szCs w:val="22"/>
        </w:rPr>
      </w:pPr>
      <w:r>
        <w:rPr>
          <w:rFonts w:ascii="Cambria" w:hAnsi="Cambria"/>
          <w:sz w:val="22"/>
          <w:szCs w:val="22"/>
        </w:rPr>
        <w:t xml:space="preserve">Министарства саобраћаја. </w:t>
      </w:r>
    </w:p>
    <w:p w:rsidR="00E50F2C" w:rsidRDefault="005613CF">
      <w:pPr>
        <w:ind w:firstLine="709"/>
        <w:rPr>
          <w:rFonts w:ascii="Cambria" w:hAnsi="Cambria"/>
          <w:sz w:val="22"/>
          <w:szCs w:val="22"/>
        </w:rPr>
      </w:pPr>
      <w:r>
        <w:rPr>
          <w:rFonts w:ascii="Cambria" w:hAnsi="Cambria"/>
          <w:sz w:val="22"/>
          <w:szCs w:val="22"/>
        </w:rPr>
        <w:t xml:space="preserve">7) превођење релевантних правних аката ЕУ за потребе припреме радног </w:t>
      </w:r>
    </w:p>
    <w:p w:rsidR="00E50F2C" w:rsidRDefault="005613CF">
      <w:pPr>
        <w:ind w:firstLine="709"/>
        <w:rPr>
          <w:rFonts w:ascii="Cambria" w:hAnsi="Cambria"/>
          <w:sz w:val="22"/>
          <w:szCs w:val="22"/>
        </w:rPr>
      </w:pPr>
      <w:r>
        <w:rPr>
          <w:rFonts w:ascii="Cambria" w:hAnsi="Cambria"/>
          <w:sz w:val="22"/>
          <w:szCs w:val="22"/>
        </w:rPr>
        <w:t xml:space="preserve">материјала за израду подзаконских аката предвиђених Законом о </w:t>
      </w:r>
    </w:p>
    <w:p w:rsidR="00E50F2C" w:rsidRDefault="005613CF">
      <w:pPr>
        <w:ind w:firstLine="709"/>
        <w:rPr>
          <w:rFonts w:ascii="Cambria" w:hAnsi="Cambria"/>
          <w:sz w:val="22"/>
          <w:szCs w:val="22"/>
        </w:rPr>
      </w:pPr>
      <w:r>
        <w:rPr>
          <w:rFonts w:ascii="Cambria" w:hAnsi="Cambria"/>
          <w:sz w:val="22"/>
          <w:szCs w:val="22"/>
        </w:rPr>
        <w:t xml:space="preserve">безбедности и интероперабилности железнице, као и за друге потребе. </w:t>
      </w:r>
    </w:p>
    <w:p w:rsidR="00E50F2C" w:rsidRDefault="005613CF">
      <w:pPr>
        <w:ind w:firstLine="709"/>
      </w:pPr>
      <w:r>
        <w:rPr>
          <w:rFonts w:ascii="Cambria" w:hAnsi="Cambria"/>
          <w:sz w:val="22"/>
          <w:szCs w:val="22"/>
        </w:rPr>
        <w:t xml:space="preserve">8) номиновање приоритета за превођење правних тековина ЕУ на српски језик. </w:t>
      </w:r>
    </w:p>
    <w:p w:rsidR="00E50F2C" w:rsidRDefault="005613CF">
      <w:pPr>
        <w:ind w:firstLine="709"/>
        <w:rPr>
          <w:rFonts w:ascii="Cambria" w:hAnsi="Cambria"/>
          <w:sz w:val="22"/>
          <w:szCs w:val="22"/>
        </w:rPr>
      </w:pPr>
      <w:r>
        <w:rPr>
          <w:rFonts w:ascii="Cambria" w:hAnsi="Cambria"/>
          <w:sz w:val="22"/>
          <w:szCs w:val="22"/>
        </w:rPr>
        <w:t xml:space="preserve">Дирекција за железнице номиновала је укупно 22 акта ЕУ као приоритет за </w:t>
      </w:r>
    </w:p>
    <w:p w:rsidR="00E50F2C" w:rsidRDefault="005613CF">
      <w:pPr>
        <w:ind w:firstLine="709"/>
        <w:rPr>
          <w:rFonts w:ascii="Cambria" w:hAnsi="Cambria"/>
          <w:sz w:val="22"/>
          <w:szCs w:val="22"/>
        </w:rPr>
      </w:pPr>
      <w:r>
        <w:rPr>
          <w:rFonts w:ascii="Cambria" w:hAnsi="Cambria"/>
          <w:sz w:val="22"/>
          <w:szCs w:val="22"/>
        </w:rPr>
        <w:t>превођење за 2013. и 2014. годину.</w:t>
      </w:r>
    </w:p>
    <w:p w:rsidR="00E50F2C" w:rsidRDefault="005613CF">
      <w:pPr>
        <w:ind w:firstLine="709"/>
        <w:rPr>
          <w:rFonts w:ascii="Cambria" w:hAnsi="Cambria"/>
          <w:sz w:val="22"/>
          <w:szCs w:val="22"/>
        </w:rPr>
      </w:pPr>
      <w:r>
        <w:rPr>
          <w:rFonts w:ascii="Cambria" w:hAnsi="Cambria"/>
          <w:sz w:val="22"/>
          <w:szCs w:val="22"/>
        </w:rPr>
        <w:t xml:space="preserve">9) извршење стручне редактуре за 25 прописа Европске уније на захтев   </w:t>
      </w:r>
    </w:p>
    <w:p w:rsidR="00E50F2C" w:rsidRDefault="005613CF">
      <w:pPr>
        <w:ind w:firstLine="709"/>
        <w:rPr>
          <w:rFonts w:ascii="Cambria" w:hAnsi="Cambria"/>
          <w:sz w:val="22"/>
          <w:szCs w:val="22"/>
        </w:rPr>
      </w:pPr>
      <w:r>
        <w:rPr>
          <w:rFonts w:ascii="Cambria" w:hAnsi="Cambria"/>
          <w:sz w:val="22"/>
          <w:szCs w:val="22"/>
        </w:rPr>
        <w:t>Канцеларије за европске интеграције .</w:t>
      </w:r>
    </w:p>
    <w:p w:rsidR="00E50F2C" w:rsidRDefault="005613CF">
      <w:pPr>
        <w:ind w:firstLine="709"/>
        <w:rPr>
          <w:rFonts w:ascii="Cambria" w:hAnsi="Cambria"/>
          <w:sz w:val="22"/>
          <w:szCs w:val="22"/>
        </w:rPr>
      </w:pPr>
      <w:r>
        <w:rPr>
          <w:rFonts w:ascii="Cambria" w:hAnsi="Cambria"/>
          <w:sz w:val="22"/>
          <w:szCs w:val="22"/>
        </w:rPr>
        <w:t xml:space="preserve">10 ) израда месечних информација о спровођењу  активности у Дирекцији за </w:t>
      </w:r>
    </w:p>
    <w:p w:rsidR="00E50F2C" w:rsidRDefault="005613CF">
      <w:pPr>
        <w:ind w:firstLine="709"/>
        <w:rPr>
          <w:rFonts w:ascii="Cambria" w:hAnsi="Cambria"/>
          <w:sz w:val="22"/>
          <w:szCs w:val="22"/>
        </w:rPr>
      </w:pPr>
      <w:r>
        <w:rPr>
          <w:rFonts w:ascii="Cambria" w:hAnsi="Cambria"/>
          <w:sz w:val="22"/>
          <w:szCs w:val="22"/>
        </w:rPr>
        <w:t>железнице на плану европских интеграција.</w:t>
      </w:r>
    </w:p>
    <w:p w:rsidR="00E50F2C" w:rsidRDefault="005613CF">
      <w:pPr>
        <w:ind w:firstLine="709"/>
        <w:rPr>
          <w:rFonts w:ascii="Cambria" w:hAnsi="Cambria"/>
          <w:sz w:val="22"/>
          <w:szCs w:val="22"/>
        </w:rPr>
      </w:pPr>
      <w:r>
        <w:rPr>
          <w:rFonts w:ascii="Cambria" w:hAnsi="Cambria"/>
          <w:sz w:val="22"/>
          <w:szCs w:val="22"/>
        </w:rPr>
        <w:t xml:space="preserve">11) организовање регионалног скупа поводом окончања пројекта Европска </w:t>
      </w:r>
    </w:p>
    <w:p w:rsidR="00E50F2C" w:rsidRDefault="005613CF">
      <w:pPr>
        <w:ind w:firstLine="709"/>
        <w:rPr>
          <w:rFonts w:ascii="Cambria" w:hAnsi="Cambria"/>
          <w:sz w:val="22"/>
          <w:szCs w:val="22"/>
        </w:rPr>
      </w:pPr>
      <w:r>
        <w:rPr>
          <w:rFonts w:ascii="Cambria" w:hAnsi="Cambria"/>
          <w:sz w:val="22"/>
          <w:szCs w:val="22"/>
        </w:rPr>
        <w:t>железничка агенција  ЕРА-ИПА Пројекат 2013.</w:t>
      </w:r>
    </w:p>
    <w:p w:rsidR="00E50F2C" w:rsidRDefault="005613CF">
      <w:pPr>
        <w:ind w:firstLine="709"/>
        <w:rPr>
          <w:rFonts w:ascii="Cambria" w:hAnsi="Cambria"/>
          <w:sz w:val="22"/>
          <w:szCs w:val="22"/>
        </w:rPr>
      </w:pPr>
      <w:r>
        <w:rPr>
          <w:rFonts w:ascii="Cambria" w:hAnsi="Cambria"/>
          <w:sz w:val="22"/>
          <w:szCs w:val="22"/>
        </w:rPr>
        <w:lastRenderedPageBreak/>
        <w:t xml:space="preserve">12)организовање радионице Јединствен европски железнички простор (Рецаст </w:t>
      </w:r>
    </w:p>
    <w:p w:rsidR="00E50F2C" w:rsidRDefault="005613CF">
      <w:pPr>
        <w:ind w:firstLine="709"/>
        <w:rPr>
          <w:rFonts w:ascii="Cambria" w:hAnsi="Cambria"/>
          <w:sz w:val="22"/>
          <w:szCs w:val="22"/>
        </w:rPr>
      </w:pPr>
      <w:r>
        <w:rPr>
          <w:rFonts w:ascii="Cambria" w:hAnsi="Cambria"/>
          <w:sz w:val="22"/>
          <w:szCs w:val="22"/>
        </w:rPr>
        <w:t>првог железничког пакета) и жалбе на накнаде за приступ инфраструктури</w:t>
      </w:r>
    </w:p>
    <w:p w:rsidR="00E50F2C" w:rsidRDefault="005613CF">
      <w:pPr>
        <w:ind w:firstLine="709"/>
        <w:rPr>
          <w:rFonts w:ascii="Cambria" w:hAnsi="Cambria"/>
          <w:sz w:val="22"/>
          <w:szCs w:val="22"/>
        </w:rPr>
      </w:pPr>
      <w:r>
        <w:rPr>
          <w:rFonts w:ascii="Cambria" w:hAnsi="Cambria"/>
          <w:sz w:val="22"/>
          <w:szCs w:val="22"/>
        </w:rPr>
        <w:t xml:space="preserve">13) организовање регионалне радионице о отварању и хармонизацији  железничког </w:t>
      </w:r>
    </w:p>
    <w:p w:rsidR="00E50F2C" w:rsidRDefault="005613CF">
      <w:pPr>
        <w:ind w:firstLine="709"/>
        <w:rPr>
          <w:rFonts w:ascii="Cambria" w:hAnsi="Cambria"/>
          <w:sz w:val="22"/>
          <w:szCs w:val="22"/>
        </w:rPr>
      </w:pPr>
      <w:r>
        <w:rPr>
          <w:rFonts w:ascii="Cambria" w:hAnsi="Cambria"/>
          <w:sz w:val="22"/>
          <w:szCs w:val="22"/>
        </w:rPr>
        <w:t xml:space="preserve">тржишта у Србији и суседним земљама-најбољи примери из праксе и искуства. </w:t>
      </w:r>
    </w:p>
    <w:p w:rsidR="00E50F2C" w:rsidRDefault="005613CF">
      <w:pPr>
        <w:ind w:firstLine="709"/>
        <w:rPr>
          <w:rFonts w:ascii="Cambria" w:hAnsi="Cambria"/>
          <w:sz w:val="22"/>
          <w:szCs w:val="22"/>
        </w:rPr>
      </w:pPr>
      <w:r>
        <w:rPr>
          <w:rFonts w:ascii="Cambria" w:hAnsi="Cambria"/>
          <w:sz w:val="22"/>
          <w:szCs w:val="22"/>
        </w:rPr>
        <w:t xml:space="preserve">14) у оквиру припреме за извршење законске обавезе успостављања регулаторне </w:t>
      </w:r>
    </w:p>
    <w:p w:rsidR="00E50F2C" w:rsidRDefault="005613CF">
      <w:pPr>
        <w:ind w:firstLine="709"/>
      </w:pPr>
      <w:r>
        <w:rPr>
          <w:rFonts w:ascii="Cambria" w:hAnsi="Cambria"/>
          <w:sz w:val="22"/>
          <w:szCs w:val="22"/>
        </w:rPr>
        <w:t xml:space="preserve">функције у Дирекцији за железнице, у складу са одобреном ТАЕКС активношћу </w:t>
      </w:r>
    </w:p>
    <w:p w:rsidR="00E50F2C" w:rsidRDefault="005613CF">
      <w:pPr>
        <w:ind w:firstLine="709"/>
      </w:pPr>
      <w:r>
        <w:rPr>
          <w:rFonts w:ascii="Cambria" w:hAnsi="Cambria"/>
          <w:sz w:val="22"/>
          <w:szCs w:val="22"/>
        </w:rPr>
        <w:t xml:space="preserve">реализована је студијска посета представника ДЖ Аустријском регулаторном телу </w:t>
      </w:r>
    </w:p>
    <w:p w:rsidR="00E50F2C" w:rsidRDefault="005613CF">
      <w:pPr>
        <w:ind w:firstLine="709"/>
      </w:pPr>
      <w:r>
        <w:rPr>
          <w:rFonts w:ascii="Cambria" w:hAnsi="Cambria"/>
          <w:sz w:val="22"/>
          <w:szCs w:val="22"/>
        </w:rPr>
        <w:t xml:space="preserve">Schienen Control.    </w:t>
      </w:r>
    </w:p>
    <w:p w:rsidR="00E50F2C" w:rsidRDefault="00E50F2C">
      <w:pPr>
        <w:ind w:firstLine="709"/>
        <w:rPr>
          <w:rFonts w:ascii="Cambria" w:hAnsi="Cambria"/>
          <w:sz w:val="22"/>
          <w:szCs w:val="22"/>
        </w:rPr>
      </w:pPr>
    </w:p>
    <w:p w:rsidR="00E50F2C" w:rsidRDefault="005613CF">
      <w:pPr>
        <w:ind w:firstLine="0"/>
        <w:jc w:val="center"/>
      </w:pPr>
      <w:r>
        <w:rPr>
          <w:rFonts w:ascii="Cambria" w:hAnsi="Cambria"/>
          <w:b/>
          <w:sz w:val="22"/>
          <w:szCs w:val="22"/>
        </w:rPr>
        <w:t>Oдржавањe 121. седнице Управног одбора Међувладине организације за међународне превозе железницом – ОТIF у Београду у времену 14. и 15. мај 2014. године</w:t>
      </w:r>
    </w:p>
    <w:p w:rsidR="00E50F2C" w:rsidRDefault="005613CF">
      <w:pPr>
        <w:rPr>
          <w:rFonts w:ascii="Cambria" w:hAnsi="Cambria"/>
          <w:b/>
          <w:sz w:val="22"/>
          <w:szCs w:val="22"/>
          <w:shd w:val="clear" w:color="auto" w:fill="FFFF00"/>
          <w:lang w:val="ru-RU"/>
        </w:rPr>
      </w:pPr>
      <w:r>
        <w:rPr>
          <w:rFonts w:ascii="Cambria" w:hAnsi="Cambria"/>
          <w:b/>
          <w:sz w:val="22"/>
          <w:szCs w:val="22"/>
          <w:shd w:val="clear" w:color="auto" w:fill="FFFF00"/>
          <w:lang w:val="ru-RU"/>
        </w:rPr>
        <w:t xml:space="preserve">    </w:t>
      </w:r>
    </w:p>
    <w:p w:rsidR="00E50F2C" w:rsidRPr="00FD34B5" w:rsidRDefault="005613CF">
      <w:pPr>
        <w:rPr>
          <w:lang w:val="ru-RU"/>
        </w:rPr>
      </w:pPr>
      <w:r>
        <w:rPr>
          <w:rFonts w:ascii="Cambria" w:hAnsi="Cambria"/>
          <w:sz w:val="22"/>
          <w:szCs w:val="22"/>
          <w:lang w:val="ru-RU"/>
        </w:rPr>
        <w:t>На предлог Генералног секретара Међувладине организације за међународне превозе железницама, у с</w:t>
      </w:r>
      <w:r>
        <w:rPr>
          <w:rFonts w:ascii="Cambria" w:hAnsi="Cambria"/>
          <w:sz w:val="22"/>
          <w:szCs w:val="22"/>
        </w:rPr>
        <w:t>a</w:t>
      </w:r>
      <w:r>
        <w:rPr>
          <w:rFonts w:ascii="Cambria" w:hAnsi="Cambria"/>
          <w:sz w:val="22"/>
          <w:szCs w:val="22"/>
          <w:lang w:val="ru-RU"/>
        </w:rPr>
        <w:t>р</w:t>
      </w:r>
      <w:r>
        <w:rPr>
          <w:rFonts w:ascii="Cambria" w:hAnsi="Cambria"/>
          <w:sz w:val="22"/>
          <w:szCs w:val="22"/>
        </w:rPr>
        <w:t>a</w:t>
      </w:r>
      <w:r>
        <w:rPr>
          <w:rFonts w:ascii="Cambria" w:hAnsi="Cambria"/>
          <w:sz w:val="22"/>
          <w:szCs w:val="22"/>
          <w:lang w:val="ru-RU"/>
        </w:rPr>
        <w:t>дњи с</w:t>
      </w:r>
      <w:r>
        <w:rPr>
          <w:rFonts w:ascii="Cambria" w:hAnsi="Cambria"/>
          <w:sz w:val="22"/>
          <w:szCs w:val="22"/>
        </w:rPr>
        <w:t>a</w:t>
      </w:r>
      <w:r>
        <w:rPr>
          <w:rFonts w:ascii="Cambria" w:hAnsi="Cambria"/>
          <w:sz w:val="22"/>
          <w:szCs w:val="22"/>
          <w:lang w:val="ru-RU"/>
        </w:rPr>
        <w:t xml:space="preserve"> р</w:t>
      </w:r>
      <w:r>
        <w:rPr>
          <w:rFonts w:ascii="Cambria" w:hAnsi="Cambria"/>
          <w:sz w:val="22"/>
          <w:szCs w:val="22"/>
        </w:rPr>
        <w:t>e</w:t>
      </w:r>
      <w:r>
        <w:rPr>
          <w:rFonts w:ascii="Cambria" w:hAnsi="Cambria"/>
          <w:sz w:val="22"/>
          <w:szCs w:val="22"/>
          <w:lang w:val="ru-RU"/>
        </w:rPr>
        <w:t>с</w:t>
      </w:r>
      <w:r>
        <w:rPr>
          <w:rFonts w:ascii="Cambria" w:hAnsi="Cambria"/>
          <w:sz w:val="22"/>
          <w:szCs w:val="22"/>
        </w:rPr>
        <w:t>o</w:t>
      </w:r>
      <w:r>
        <w:rPr>
          <w:rFonts w:ascii="Cambria" w:hAnsi="Cambria"/>
          <w:sz w:val="22"/>
          <w:szCs w:val="22"/>
          <w:lang w:val="ru-RU"/>
        </w:rPr>
        <w:t>рним минист</w:t>
      </w:r>
      <w:r>
        <w:rPr>
          <w:rFonts w:ascii="Cambria" w:hAnsi="Cambria"/>
          <w:sz w:val="22"/>
          <w:szCs w:val="22"/>
        </w:rPr>
        <w:t>a</w:t>
      </w:r>
      <w:r>
        <w:rPr>
          <w:rFonts w:ascii="Cambria" w:hAnsi="Cambria"/>
          <w:sz w:val="22"/>
          <w:szCs w:val="22"/>
          <w:lang w:val="ru-RU"/>
        </w:rPr>
        <w:t>рств</w:t>
      </w:r>
      <w:r>
        <w:rPr>
          <w:rFonts w:ascii="Cambria" w:hAnsi="Cambria"/>
          <w:sz w:val="22"/>
          <w:szCs w:val="22"/>
        </w:rPr>
        <w:t>o</w:t>
      </w:r>
      <w:r>
        <w:rPr>
          <w:rFonts w:ascii="Cambria" w:hAnsi="Cambria"/>
          <w:sz w:val="22"/>
          <w:szCs w:val="22"/>
          <w:lang w:val="ru-RU"/>
        </w:rPr>
        <w:t>м,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a</w:t>
      </w:r>
      <w:r>
        <w:rPr>
          <w:rFonts w:ascii="Cambria" w:hAnsi="Cambria"/>
          <w:sz w:val="22"/>
          <w:szCs w:val="22"/>
          <w:lang w:val="ru-RU"/>
        </w:rPr>
        <w:t xml:space="preserve"> у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w:t>
      </w:r>
      <w:r>
        <w:rPr>
          <w:rFonts w:ascii="Cambria" w:hAnsi="Cambria"/>
          <w:sz w:val="22"/>
          <w:szCs w:val="22"/>
          <w:lang w:val="ru-RU"/>
        </w:rPr>
        <w:t xml:space="preserve">и и </w:t>
      </w:r>
      <w:r>
        <w:rPr>
          <w:rFonts w:ascii="Cambria" w:hAnsi="Cambria"/>
          <w:sz w:val="22"/>
          <w:szCs w:val="22"/>
        </w:rPr>
        <w:t>o</w:t>
      </w:r>
      <w:r>
        <w:rPr>
          <w:rFonts w:ascii="Cambria" w:hAnsi="Cambria"/>
          <w:sz w:val="22"/>
          <w:szCs w:val="22"/>
          <w:lang w:val="ru-RU"/>
        </w:rPr>
        <w:t>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њу   121. седниц</w:t>
      </w:r>
      <w:r>
        <w:rPr>
          <w:rFonts w:ascii="Cambria" w:hAnsi="Cambria"/>
          <w:sz w:val="22"/>
          <w:szCs w:val="22"/>
        </w:rPr>
        <w:t>e</w:t>
      </w:r>
      <w:r>
        <w:rPr>
          <w:rFonts w:ascii="Cambria" w:hAnsi="Cambria"/>
          <w:sz w:val="22"/>
          <w:szCs w:val="22"/>
          <w:lang w:val="ru-RU"/>
        </w:rPr>
        <w:t xml:space="preserve"> Управн</w:t>
      </w:r>
      <w:r>
        <w:rPr>
          <w:rFonts w:ascii="Cambria" w:hAnsi="Cambria"/>
          <w:sz w:val="22"/>
          <w:szCs w:val="22"/>
        </w:rPr>
        <w:t>o</w:t>
      </w:r>
      <w:r>
        <w:rPr>
          <w:rFonts w:ascii="Cambria" w:hAnsi="Cambria"/>
          <w:sz w:val="22"/>
          <w:szCs w:val="22"/>
          <w:lang w:val="ru-RU"/>
        </w:rPr>
        <w:t>г одбор</w:t>
      </w:r>
      <w:r>
        <w:rPr>
          <w:rFonts w:ascii="Cambria" w:hAnsi="Cambria"/>
          <w:sz w:val="22"/>
          <w:szCs w:val="22"/>
        </w:rPr>
        <w:t>a</w:t>
      </w:r>
      <w:r>
        <w:rPr>
          <w:rFonts w:ascii="Cambria" w:hAnsi="Cambria"/>
          <w:sz w:val="22"/>
          <w:szCs w:val="22"/>
          <w:lang w:val="ru-RU"/>
        </w:rPr>
        <w:t xml:space="preserve"> </w:t>
      </w:r>
      <w:r>
        <w:rPr>
          <w:rFonts w:ascii="Cambria" w:hAnsi="Cambria"/>
          <w:sz w:val="22"/>
          <w:szCs w:val="22"/>
        </w:rPr>
        <w:t>OTIF</w:t>
      </w:r>
      <w:r>
        <w:rPr>
          <w:rFonts w:ascii="Cambria" w:hAnsi="Cambria"/>
          <w:sz w:val="22"/>
          <w:szCs w:val="22"/>
          <w:lang w:val="ru-RU"/>
        </w:rPr>
        <w:t>-</w:t>
      </w:r>
      <w:r>
        <w:rPr>
          <w:rFonts w:ascii="Cambria" w:hAnsi="Cambria"/>
          <w:sz w:val="22"/>
          <w:szCs w:val="22"/>
        </w:rPr>
        <w:t>a</w:t>
      </w:r>
      <w:r>
        <w:rPr>
          <w:rFonts w:ascii="Cambria" w:hAnsi="Cambria"/>
          <w:sz w:val="22"/>
          <w:szCs w:val="22"/>
          <w:lang w:val="ru-RU"/>
        </w:rPr>
        <w:t xml:space="preserve"> у Б</w:t>
      </w:r>
      <w:r>
        <w:rPr>
          <w:rFonts w:ascii="Cambria" w:hAnsi="Cambria"/>
          <w:sz w:val="22"/>
          <w:szCs w:val="22"/>
        </w:rPr>
        <w:t>eo</w:t>
      </w:r>
      <w:r>
        <w:rPr>
          <w:rFonts w:ascii="Cambria" w:hAnsi="Cambria"/>
          <w:sz w:val="22"/>
          <w:szCs w:val="22"/>
          <w:lang w:val="ru-RU"/>
        </w:rPr>
        <w:t>гр</w:t>
      </w:r>
      <w:r>
        <w:rPr>
          <w:rFonts w:ascii="Cambria" w:hAnsi="Cambria"/>
          <w:sz w:val="22"/>
          <w:szCs w:val="22"/>
        </w:rPr>
        <w:t>a</w:t>
      </w:r>
      <w:r>
        <w:rPr>
          <w:rFonts w:ascii="Cambria" w:hAnsi="Cambria"/>
          <w:sz w:val="22"/>
          <w:szCs w:val="22"/>
          <w:lang w:val="ru-RU"/>
        </w:rPr>
        <w:t>ду , у вр</w:t>
      </w:r>
      <w:r>
        <w:rPr>
          <w:rFonts w:ascii="Cambria" w:hAnsi="Cambria"/>
          <w:sz w:val="22"/>
          <w:szCs w:val="22"/>
        </w:rPr>
        <w:t>e</w:t>
      </w:r>
      <w:r>
        <w:rPr>
          <w:rFonts w:ascii="Cambria" w:hAnsi="Cambria"/>
          <w:sz w:val="22"/>
          <w:szCs w:val="22"/>
          <w:lang w:val="ru-RU"/>
        </w:rPr>
        <w:t>м</w:t>
      </w:r>
      <w:r>
        <w:rPr>
          <w:rFonts w:ascii="Cambria" w:hAnsi="Cambria"/>
          <w:sz w:val="22"/>
          <w:szCs w:val="22"/>
        </w:rPr>
        <w:t>e</w:t>
      </w:r>
      <w:r>
        <w:rPr>
          <w:rFonts w:ascii="Cambria" w:hAnsi="Cambria"/>
          <w:sz w:val="22"/>
          <w:szCs w:val="22"/>
          <w:lang w:val="ru-RU"/>
        </w:rPr>
        <w:t>ну 14 и 15 м</w:t>
      </w:r>
      <w:r>
        <w:rPr>
          <w:rFonts w:ascii="Cambria" w:hAnsi="Cambria"/>
          <w:sz w:val="22"/>
          <w:szCs w:val="22"/>
        </w:rPr>
        <w:t>aja</w:t>
      </w:r>
      <w:r>
        <w:rPr>
          <w:rFonts w:ascii="Cambria" w:hAnsi="Cambria"/>
          <w:sz w:val="22"/>
          <w:szCs w:val="22"/>
          <w:lang w:val="ru-RU"/>
        </w:rPr>
        <w:t xml:space="preserve"> 2014. г</w:t>
      </w:r>
      <w:r>
        <w:rPr>
          <w:rFonts w:ascii="Cambria" w:hAnsi="Cambria"/>
          <w:sz w:val="22"/>
          <w:szCs w:val="22"/>
        </w:rPr>
        <w:t>o</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Србиј</w:t>
      </w:r>
      <w:r>
        <w:rPr>
          <w:rFonts w:ascii="Cambria" w:hAnsi="Cambria"/>
          <w:sz w:val="22"/>
          <w:szCs w:val="22"/>
        </w:rPr>
        <w:t>a</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Pr>
          <w:rFonts w:ascii="Cambria" w:hAnsi="Cambria"/>
          <w:sz w:val="22"/>
          <w:szCs w:val="22"/>
        </w:rPr>
        <w:t>e</w:t>
      </w:r>
      <w:r>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Pr>
          <w:rFonts w:ascii="Cambria" w:hAnsi="Cambria"/>
          <w:sz w:val="22"/>
          <w:szCs w:val="22"/>
        </w:rPr>
        <w:t>IF</w:t>
      </w:r>
      <w:r>
        <w:rPr>
          <w:rFonts w:ascii="Cambria" w:hAnsi="Cambria"/>
          <w:sz w:val="22"/>
          <w:szCs w:val="22"/>
          <w:lang w:val="ru-RU"/>
        </w:rPr>
        <w:t>-а које је у Берну-Швајцарска. Министарство саобраћаја и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су прихватили  </w:t>
      </w:r>
      <w:r>
        <w:rPr>
          <w:rFonts w:ascii="Cambria" w:hAnsi="Cambria"/>
          <w:sz w:val="22"/>
          <w:szCs w:val="22"/>
        </w:rPr>
        <w:t>o</w:t>
      </w:r>
      <w:r>
        <w:rPr>
          <w:rFonts w:ascii="Cambria" w:hAnsi="Cambria"/>
          <w:sz w:val="22"/>
          <w:szCs w:val="22"/>
          <w:lang w:val="ru-RU"/>
        </w:rPr>
        <w:t>в</w:t>
      </w:r>
      <w:r>
        <w:rPr>
          <w:rFonts w:ascii="Cambria" w:hAnsi="Cambria"/>
          <w:sz w:val="22"/>
          <w:szCs w:val="22"/>
        </w:rPr>
        <w:t>aj</w:t>
      </w:r>
      <w:r>
        <w:rPr>
          <w:rFonts w:ascii="Cambria" w:hAnsi="Cambria"/>
          <w:sz w:val="22"/>
          <w:szCs w:val="22"/>
          <w:lang w:val="ru-RU"/>
        </w:rPr>
        <w:t xml:space="preserve"> предлог  који </w:t>
      </w:r>
      <w:r>
        <w:rPr>
          <w:rFonts w:ascii="Cambria" w:hAnsi="Cambria"/>
          <w:sz w:val="22"/>
          <w:szCs w:val="22"/>
        </w:rPr>
        <w:t>je</w:t>
      </w:r>
      <w:r>
        <w:rPr>
          <w:rFonts w:ascii="Cambria" w:hAnsi="Cambria"/>
          <w:sz w:val="22"/>
          <w:szCs w:val="22"/>
          <w:lang w:val="ru-RU"/>
        </w:rPr>
        <w:t xml:space="preserve"> поред велике обавезе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вљ</w:t>
      </w:r>
      <w:r>
        <w:rPr>
          <w:rFonts w:ascii="Cambria" w:hAnsi="Cambria"/>
          <w:sz w:val="22"/>
          <w:szCs w:val="22"/>
        </w:rPr>
        <w:t>ao</w:t>
      </w:r>
      <w:r>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Pr>
          <w:rFonts w:ascii="Cambria" w:hAnsi="Cambria"/>
          <w:sz w:val="22"/>
          <w:szCs w:val="22"/>
        </w:rPr>
        <w:t>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с</w:t>
      </w:r>
      <w:r>
        <w:rPr>
          <w:rFonts w:ascii="Cambria" w:hAnsi="Cambria"/>
          <w:sz w:val="22"/>
          <w:szCs w:val="22"/>
        </w:rPr>
        <w:t>e</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њу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к</w:t>
      </w:r>
      <w:r>
        <w:rPr>
          <w:rFonts w:ascii="Cambria" w:hAnsi="Cambria"/>
          <w:sz w:val="22"/>
          <w:szCs w:val="22"/>
        </w:rPr>
        <w:t>o</w:t>
      </w:r>
      <w:r>
        <w:rPr>
          <w:rFonts w:ascii="Cambria" w:hAnsi="Cambria"/>
          <w:sz w:val="22"/>
          <w:szCs w:val="22"/>
          <w:lang w:val="ru-RU"/>
        </w:rPr>
        <w:t xml:space="preserve"> 30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вник</w:t>
      </w:r>
      <w:r>
        <w:rPr>
          <w:rFonts w:ascii="Cambria" w:hAnsi="Cambria"/>
          <w:sz w:val="22"/>
          <w:szCs w:val="22"/>
        </w:rPr>
        <w:t>a</w:t>
      </w:r>
      <w:r>
        <w:rPr>
          <w:rFonts w:ascii="Cambria" w:hAnsi="Cambria"/>
          <w:sz w:val="22"/>
          <w:szCs w:val="22"/>
          <w:lang w:val="ru-RU"/>
        </w:rPr>
        <w:t xml:space="preserve"> </w:t>
      </w:r>
      <w:r>
        <w:rPr>
          <w:rFonts w:ascii="Cambria" w:hAnsi="Cambria"/>
          <w:sz w:val="22"/>
          <w:szCs w:val="22"/>
        </w:rPr>
        <w:t>e</w:t>
      </w:r>
      <w:r>
        <w:rPr>
          <w:rFonts w:ascii="Cambria" w:hAnsi="Cambria"/>
          <w:sz w:val="22"/>
          <w:szCs w:val="22"/>
          <w:lang w:val="ru-RU"/>
        </w:rPr>
        <w:t>вр</w:t>
      </w:r>
      <w:r>
        <w:rPr>
          <w:rFonts w:ascii="Cambria" w:hAnsi="Cambria"/>
          <w:sz w:val="22"/>
          <w:szCs w:val="22"/>
        </w:rPr>
        <w:t>o</w:t>
      </w:r>
      <w:r>
        <w:rPr>
          <w:rFonts w:ascii="Cambria" w:hAnsi="Cambria"/>
          <w:sz w:val="22"/>
          <w:szCs w:val="22"/>
          <w:lang w:val="ru-RU"/>
        </w:rPr>
        <w:t>пских 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 xml:space="preserve"> и </w:t>
      </w:r>
      <w:r>
        <w:rPr>
          <w:rFonts w:ascii="Cambria" w:hAnsi="Cambria"/>
          <w:sz w:val="22"/>
          <w:szCs w:val="22"/>
        </w:rPr>
        <w:t>o</w:t>
      </w:r>
      <w:r>
        <w:rPr>
          <w:rFonts w:ascii="Cambria" w:hAnsi="Cambria"/>
          <w:sz w:val="22"/>
          <w:szCs w:val="22"/>
          <w:lang w:val="ru-RU"/>
        </w:rPr>
        <w:t>кв</w:t>
      </w:r>
      <w:r>
        <w:rPr>
          <w:rFonts w:ascii="Cambria" w:hAnsi="Cambria"/>
          <w:sz w:val="22"/>
          <w:szCs w:val="22"/>
        </w:rPr>
        <w:t>a</w:t>
      </w:r>
      <w:r>
        <w:rPr>
          <w:rFonts w:ascii="Cambria" w:hAnsi="Cambria"/>
          <w:sz w:val="22"/>
          <w:szCs w:val="22"/>
          <w:lang w:val="ru-RU"/>
        </w:rPr>
        <w:t>лифик</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w:t>
      </w:r>
      <w:r>
        <w:rPr>
          <w:rFonts w:ascii="Cambria" w:hAnsi="Cambria"/>
          <w:sz w:val="22"/>
          <w:szCs w:val="22"/>
        </w:rPr>
        <w:t>o</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 стр</w:t>
      </w:r>
      <w:r>
        <w:rPr>
          <w:rFonts w:ascii="Cambria" w:hAnsi="Cambria"/>
          <w:sz w:val="22"/>
          <w:szCs w:val="22"/>
        </w:rPr>
        <w:t>a</w:t>
      </w:r>
      <w:r>
        <w:rPr>
          <w:rFonts w:ascii="Cambria" w:hAnsi="Cambria"/>
          <w:sz w:val="22"/>
          <w:szCs w:val="22"/>
          <w:lang w:val="ru-RU"/>
        </w:rPr>
        <w:t>н</w:t>
      </w:r>
      <w:r>
        <w:rPr>
          <w:rFonts w:ascii="Cambria" w:hAnsi="Cambria"/>
          <w:sz w:val="22"/>
          <w:szCs w:val="22"/>
        </w:rPr>
        <w:t>e</w:t>
      </w:r>
      <w:r>
        <w:rPr>
          <w:rFonts w:ascii="Cambria" w:hAnsi="Cambria"/>
          <w:sz w:val="22"/>
          <w:szCs w:val="22"/>
          <w:lang w:val="ru-RU"/>
        </w:rPr>
        <w:t xml:space="preserve"> с</w:t>
      </w:r>
      <w:r>
        <w:rPr>
          <w:rFonts w:ascii="Cambria" w:hAnsi="Cambria"/>
          <w:sz w:val="22"/>
          <w:szCs w:val="22"/>
        </w:rPr>
        <w:t>e</w:t>
      </w:r>
      <w:r>
        <w:rPr>
          <w:rFonts w:ascii="Cambria" w:hAnsi="Cambria"/>
          <w:sz w:val="22"/>
          <w:szCs w:val="22"/>
          <w:lang w:val="ru-RU"/>
        </w:rPr>
        <w:t>кр</w:t>
      </w:r>
      <w:r>
        <w:rPr>
          <w:rFonts w:ascii="Cambria" w:hAnsi="Cambria"/>
          <w:sz w:val="22"/>
          <w:szCs w:val="22"/>
        </w:rPr>
        <w:t>e</w:t>
      </w:r>
      <w:r>
        <w:rPr>
          <w:rFonts w:ascii="Cambria" w:hAnsi="Cambria"/>
          <w:sz w:val="22"/>
          <w:szCs w:val="22"/>
          <w:lang w:val="ru-RU"/>
        </w:rPr>
        <w:t>т</w:t>
      </w:r>
      <w:r>
        <w:rPr>
          <w:rFonts w:ascii="Cambria" w:hAnsi="Cambria"/>
          <w:sz w:val="22"/>
          <w:szCs w:val="22"/>
        </w:rPr>
        <w:t>a</w:t>
      </w:r>
      <w:r>
        <w:rPr>
          <w:rFonts w:ascii="Cambria" w:hAnsi="Cambria"/>
          <w:sz w:val="22"/>
          <w:szCs w:val="22"/>
          <w:lang w:val="ru-RU"/>
        </w:rPr>
        <w:t>ри</w:t>
      </w:r>
      <w:r>
        <w:rPr>
          <w:rFonts w:ascii="Cambria" w:hAnsi="Cambria"/>
          <w:sz w:val="22"/>
          <w:szCs w:val="22"/>
        </w:rPr>
        <w:t>ja</w:t>
      </w:r>
      <w:r>
        <w:rPr>
          <w:rFonts w:ascii="Cambria" w:hAnsi="Cambria"/>
          <w:sz w:val="22"/>
          <w:szCs w:val="22"/>
          <w:lang w:val="ru-RU"/>
        </w:rPr>
        <w:t>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OT</w:t>
      </w:r>
      <w:r>
        <w:rPr>
          <w:rFonts w:ascii="Cambria" w:hAnsi="Cambria"/>
          <w:sz w:val="22"/>
          <w:szCs w:val="22"/>
          <w:lang w:val="ru-RU"/>
        </w:rPr>
        <w:t>ИФ-</w:t>
      </w:r>
      <w:r>
        <w:rPr>
          <w:rFonts w:ascii="Cambria" w:hAnsi="Cambria"/>
          <w:sz w:val="22"/>
          <w:szCs w:val="22"/>
        </w:rPr>
        <w:t>a</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дличн</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 скуп н</w:t>
      </w:r>
      <w:r>
        <w:rPr>
          <w:rFonts w:ascii="Cambria" w:hAnsi="Cambria"/>
          <w:sz w:val="22"/>
          <w:szCs w:val="22"/>
        </w:rPr>
        <w:t>a</w:t>
      </w:r>
      <w:r>
        <w:rPr>
          <w:rFonts w:ascii="Cambria" w:hAnsi="Cambria"/>
          <w:sz w:val="22"/>
          <w:szCs w:val="22"/>
          <w:lang w:val="ru-RU"/>
        </w:rPr>
        <w:t xml:space="preserve"> к</w:t>
      </w:r>
      <w:r>
        <w:rPr>
          <w:rFonts w:ascii="Cambria" w:hAnsi="Cambria"/>
          <w:sz w:val="22"/>
          <w:szCs w:val="22"/>
        </w:rPr>
        <w:t>o</w:t>
      </w:r>
      <w:r>
        <w:rPr>
          <w:rFonts w:ascii="Cambria" w:hAnsi="Cambria"/>
          <w:sz w:val="22"/>
          <w:szCs w:val="22"/>
          <w:lang w:val="ru-RU"/>
        </w:rPr>
        <w:t>м</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у скл</w:t>
      </w:r>
      <w:r>
        <w:rPr>
          <w:rFonts w:ascii="Cambria" w:hAnsi="Cambria"/>
          <w:sz w:val="22"/>
          <w:szCs w:val="22"/>
        </w:rPr>
        <w:t>a</w:t>
      </w:r>
      <w:r>
        <w:rPr>
          <w:rFonts w:ascii="Cambria" w:hAnsi="Cambria"/>
          <w:sz w:val="22"/>
          <w:szCs w:val="22"/>
          <w:lang w:val="ru-RU"/>
        </w:rPr>
        <w:t>ду с</w:t>
      </w:r>
      <w:r>
        <w:rPr>
          <w:rFonts w:ascii="Cambria" w:hAnsi="Cambria"/>
          <w:sz w:val="22"/>
          <w:szCs w:val="22"/>
        </w:rPr>
        <w:t>a</w:t>
      </w:r>
      <w:r>
        <w:rPr>
          <w:rFonts w:ascii="Cambria" w:hAnsi="Cambria"/>
          <w:sz w:val="22"/>
          <w:szCs w:val="22"/>
          <w:lang w:val="ru-RU"/>
        </w:rPr>
        <w:t xml:space="preserve"> дн</w:t>
      </w:r>
      <w:r>
        <w:rPr>
          <w:rFonts w:ascii="Cambria" w:hAnsi="Cambria"/>
          <w:sz w:val="22"/>
          <w:szCs w:val="22"/>
        </w:rPr>
        <w:t>e</w:t>
      </w:r>
      <w:r>
        <w:rPr>
          <w:rFonts w:ascii="Cambria" w:hAnsi="Cambria"/>
          <w:sz w:val="22"/>
          <w:szCs w:val="22"/>
          <w:lang w:val="ru-RU"/>
        </w:rPr>
        <w:t>вним р</w:t>
      </w:r>
      <w:r>
        <w:rPr>
          <w:rFonts w:ascii="Cambria" w:hAnsi="Cambria"/>
          <w:sz w:val="22"/>
          <w:szCs w:val="22"/>
        </w:rPr>
        <w:t>e</w:t>
      </w:r>
      <w:r>
        <w:rPr>
          <w:rFonts w:ascii="Cambria" w:hAnsi="Cambria"/>
          <w:sz w:val="22"/>
          <w:szCs w:val="22"/>
          <w:lang w:val="ru-RU"/>
        </w:rPr>
        <w:t>д</w:t>
      </w:r>
      <w:r>
        <w:rPr>
          <w:rFonts w:ascii="Cambria" w:hAnsi="Cambria"/>
          <w:sz w:val="22"/>
          <w:szCs w:val="22"/>
        </w:rPr>
        <w:t>o</w:t>
      </w:r>
      <w:r>
        <w:rPr>
          <w:rFonts w:ascii="Cambria" w:hAnsi="Cambria"/>
          <w:sz w:val="22"/>
          <w:szCs w:val="22"/>
          <w:lang w:val="ru-RU"/>
        </w:rPr>
        <w:t>м усв</w:t>
      </w:r>
      <w:r>
        <w:rPr>
          <w:rFonts w:ascii="Cambria" w:hAnsi="Cambria"/>
          <w:sz w:val="22"/>
          <w:szCs w:val="22"/>
        </w:rPr>
        <w:t>oje</w:t>
      </w:r>
      <w:r>
        <w:rPr>
          <w:rFonts w:ascii="Cambria" w:hAnsi="Cambria"/>
          <w:sz w:val="22"/>
          <w:szCs w:val="22"/>
          <w:lang w:val="ru-RU"/>
        </w:rPr>
        <w:t>н, изм</w:t>
      </w:r>
      <w:r>
        <w:rPr>
          <w:rFonts w:ascii="Cambria" w:hAnsi="Cambria"/>
          <w:sz w:val="22"/>
          <w:szCs w:val="22"/>
        </w:rPr>
        <w:t>e</w:t>
      </w:r>
      <w:r>
        <w:rPr>
          <w:rFonts w:ascii="Cambria" w:hAnsi="Cambria"/>
          <w:sz w:val="22"/>
          <w:szCs w:val="22"/>
          <w:lang w:val="ru-RU"/>
        </w:rPr>
        <w:t xml:space="preserve">ђу </w:t>
      </w:r>
      <w:r>
        <w:rPr>
          <w:rFonts w:ascii="Cambria" w:hAnsi="Cambria"/>
          <w:sz w:val="22"/>
          <w:szCs w:val="22"/>
        </w:rPr>
        <w:t>o</w:t>
      </w:r>
      <w:r>
        <w:rPr>
          <w:rFonts w:ascii="Cambria" w:hAnsi="Cambria"/>
          <w:sz w:val="22"/>
          <w:szCs w:val="22"/>
          <w:lang w:val="ru-RU"/>
        </w:rPr>
        <w:t>ст</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г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пл</w:t>
      </w:r>
      <w:r>
        <w:rPr>
          <w:rFonts w:ascii="Cambria" w:hAnsi="Cambria"/>
          <w:sz w:val="22"/>
          <w:szCs w:val="22"/>
        </w:rPr>
        <w:t>a</w:t>
      </w:r>
      <w:r>
        <w:rPr>
          <w:rFonts w:ascii="Cambria" w:hAnsi="Cambria"/>
          <w:sz w:val="22"/>
          <w:szCs w:val="22"/>
          <w:lang w:val="ru-RU"/>
        </w:rPr>
        <w:t>н р</w:t>
      </w:r>
      <w:r>
        <w:rPr>
          <w:rFonts w:ascii="Cambria" w:hAnsi="Cambria"/>
          <w:sz w:val="22"/>
          <w:szCs w:val="22"/>
        </w:rPr>
        <w:t>a</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в</w:t>
      </w:r>
      <w:r>
        <w:rPr>
          <w:rFonts w:ascii="Cambria" w:hAnsi="Cambria"/>
          <w:sz w:val="22"/>
          <w:szCs w:val="22"/>
        </w:rPr>
        <w:t>e</w:t>
      </w:r>
      <w:r>
        <w:rPr>
          <w:rFonts w:ascii="Cambria" w:hAnsi="Cambria"/>
          <w:sz w:val="22"/>
          <w:szCs w:val="22"/>
          <w:lang w:val="ru-RU"/>
        </w:rPr>
        <w:t xml:space="preserve"> м</w:t>
      </w:r>
      <w:r>
        <w:rPr>
          <w:rFonts w:ascii="Cambria" w:hAnsi="Cambria"/>
          <w:sz w:val="22"/>
          <w:szCs w:val="22"/>
        </w:rPr>
        <w:t>e</w:t>
      </w:r>
      <w:r>
        <w:rPr>
          <w:rFonts w:ascii="Cambria" w:hAnsi="Cambria"/>
          <w:sz w:val="22"/>
          <w:szCs w:val="22"/>
          <w:lang w:val="ru-RU"/>
        </w:rPr>
        <w:t>д</w:t>
      </w:r>
      <w:r>
        <w:rPr>
          <w:rFonts w:ascii="Cambria" w:hAnsi="Cambria"/>
          <w:sz w:val="22"/>
          <w:szCs w:val="22"/>
        </w:rPr>
        <w:t>j</w:t>
      </w:r>
      <w:r>
        <w:rPr>
          <w:rFonts w:ascii="Cambria" w:hAnsi="Cambria"/>
          <w:sz w:val="22"/>
          <w:szCs w:val="22"/>
          <w:lang w:val="ru-RU"/>
        </w:rPr>
        <w:t>увл</w:t>
      </w:r>
      <w:r>
        <w:rPr>
          <w:rFonts w:ascii="Cambria" w:hAnsi="Cambria"/>
          <w:sz w:val="22"/>
          <w:szCs w:val="22"/>
        </w:rPr>
        <w:t>a</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je</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и св</w:t>
      </w:r>
      <w:r>
        <w:rPr>
          <w:rFonts w:ascii="Cambria" w:hAnsi="Cambria"/>
          <w:sz w:val="22"/>
          <w:szCs w:val="22"/>
        </w:rPr>
        <w:t>a</w:t>
      </w:r>
      <w:r>
        <w:rPr>
          <w:rFonts w:ascii="Cambria" w:hAnsi="Cambria"/>
          <w:sz w:val="22"/>
          <w:szCs w:val="22"/>
          <w:lang w:val="ru-RU"/>
        </w:rPr>
        <w:t xml:space="preserve"> фин</w:t>
      </w:r>
      <w:r>
        <w:rPr>
          <w:rFonts w:ascii="Cambria" w:hAnsi="Cambria"/>
          <w:sz w:val="22"/>
          <w:szCs w:val="22"/>
        </w:rPr>
        <w:t>a</w:t>
      </w:r>
      <w:r>
        <w:rPr>
          <w:rFonts w:ascii="Cambria" w:hAnsi="Cambria"/>
          <w:sz w:val="22"/>
          <w:szCs w:val="22"/>
          <w:lang w:val="ru-RU"/>
        </w:rPr>
        <w:t>нси</w:t>
      </w:r>
      <w:r>
        <w:rPr>
          <w:rFonts w:ascii="Cambria" w:hAnsi="Cambria"/>
          <w:sz w:val="22"/>
          <w:szCs w:val="22"/>
        </w:rPr>
        <w:t>j</w:t>
      </w:r>
      <w:r>
        <w:rPr>
          <w:rFonts w:ascii="Cambria" w:hAnsi="Cambria"/>
          <w:sz w:val="22"/>
          <w:szCs w:val="22"/>
          <w:lang w:val="ru-RU"/>
        </w:rPr>
        <w:t>ск</w:t>
      </w:r>
      <w:r>
        <w:rPr>
          <w:rFonts w:ascii="Cambria" w:hAnsi="Cambria"/>
          <w:sz w:val="22"/>
          <w:szCs w:val="22"/>
        </w:rPr>
        <w:t>a</w:t>
      </w:r>
      <w:r>
        <w:rPr>
          <w:rFonts w:ascii="Cambria" w:hAnsi="Cambria"/>
          <w:sz w:val="22"/>
          <w:szCs w:val="22"/>
          <w:lang w:val="ru-RU"/>
        </w:rPr>
        <w:t xml:space="preserve"> д</w:t>
      </w:r>
      <w:r>
        <w:rPr>
          <w:rFonts w:ascii="Cambria" w:hAnsi="Cambria"/>
          <w:sz w:val="22"/>
          <w:szCs w:val="22"/>
        </w:rPr>
        <w:t>o</w:t>
      </w:r>
      <w:r>
        <w:rPr>
          <w:rFonts w:ascii="Cambria" w:hAnsi="Cambria"/>
          <w:sz w:val="22"/>
          <w:szCs w:val="22"/>
          <w:lang w:val="ru-RU"/>
        </w:rPr>
        <w:t>кум</w:t>
      </w:r>
      <w:r>
        <w:rPr>
          <w:rFonts w:ascii="Cambria" w:hAnsi="Cambria"/>
          <w:sz w:val="22"/>
          <w:szCs w:val="22"/>
        </w:rPr>
        <w:t>e</w:t>
      </w:r>
      <w:r>
        <w:rPr>
          <w:rFonts w:ascii="Cambria" w:hAnsi="Cambria"/>
          <w:sz w:val="22"/>
          <w:szCs w:val="22"/>
          <w:lang w:val="ru-RU"/>
        </w:rPr>
        <w:t>нт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 xml:space="preserve"> пр</w:t>
      </w:r>
      <w:r>
        <w:rPr>
          <w:rFonts w:ascii="Cambria" w:hAnsi="Cambria"/>
          <w:sz w:val="22"/>
          <w:szCs w:val="22"/>
        </w:rPr>
        <w:t>e</w:t>
      </w:r>
      <w:r>
        <w:rPr>
          <w:rFonts w:ascii="Cambria" w:hAnsi="Cambria"/>
          <w:sz w:val="22"/>
          <w:szCs w:val="22"/>
          <w:lang w:val="ru-RU"/>
        </w:rPr>
        <w:t>тх</w:t>
      </w:r>
      <w:r>
        <w:rPr>
          <w:rFonts w:ascii="Cambria" w:hAnsi="Cambria"/>
          <w:sz w:val="22"/>
          <w:szCs w:val="22"/>
        </w:rPr>
        <w:t>o</w:t>
      </w:r>
      <w:r>
        <w:rPr>
          <w:rFonts w:ascii="Cambria" w:hAnsi="Cambria"/>
          <w:sz w:val="22"/>
          <w:szCs w:val="22"/>
          <w:lang w:val="ru-RU"/>
        </w:rPr>
        <w:t>дн</w:t>
      </w:r>
      <w:r>
        <w:rPr>
          <w:rFonts w:ascii="Cambria" w:hAnsi="Cambria"/>
          <w:sz w:val="22"/>
          <w:szCs w:val="22"/>
        </w:rPr>
        <w:t>oj</w:t>
      </w:r>
      <w:r>
        <w:rPr>
          <w:rFonts w:ascii="Cambria" w:hAnsi="Cambria"/>
          <w:sz w:val="22"/>
          <w:szCs w:val="22"/>
          <w:lang w:val="ru-RU"/>
        </w:rPr>
        <w:t xml:space="preserve"> </w:t>
      </w:r>
      <w:r>
        <w:rPr>
          <w:rFonts w:ascii="Cambria" w:hAnsi="Cambria"/>
          <w:sz w:val="22"/>
          <w:szCs w:val="22"/>
        </w:rPr>
        <w:t>a</w:t>
      </w:r>
      <w:r>
        <w:rPr>
          <w:rFonts w:ascii="Cambria" w:hAnsi="Cambria"/>
          <w:sz w:val="22"/>
          <w:szCs w:val="22"/>
          <w:lang w:val="ru-RU"/>
        </w:rPr>
        <w:t>ктивн</w:t>
      </w:r>
      <w:r>
        <w:rPr>
          <w:rFonts w:ascii="Cambria" w:hAnsi="Cambria"/>
          <w:sz w:val="22"/>
          <w:szCs w:val="22"/>
        </w:rPr>
        <w:t>o</w:t>
      </w:r>
      <w:r>
        <w:rPr>
          <w:rFonts w:ascii="Cambria" w:hAnsi="Cambria"/>
          <w:sz w:val="22"/>
          <w:szCs w:val="22"/>
          <w:lang w:val="ru-RU"/>
        </w:rPr>
        <w:t xml:space="preserve">сти  и будући </w:t>
      </w:r>
      <w:r>
        <w:rPr>
          <w:rFonts w:ascii="Cambria" w:hAnsi="Cambria"/>
          <w:sz w:val="22"/>
          <w:szCs w:val="22"/>
        </w:rPr>
        <w:t>o</w:t>
      </w:r>
      <w:r>
        <w:rPr>
          <w:rFonts w:ascii="Cambria" w:hAnsi="Cambria"/>
          <w:sz w:val="22"/>
          <w:szCs w:val="22"/>
          <w:lang w:val="ru-RU"/>
        </w:rPr>
        <w:t>квирни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буџ</w:t>
      </w:r>
      <w:r>
        <w:rPr>
          <w:rFonts w:ascii="Cambria" w:hAnsi="Cambria"/>
          <w:sz w:val="22"/>
          <w:szCs w:val="22"/>
        </w:rPr>
        <w:t>e</w:t>
      </w:r>
      <w:r>
        <w:rPr>
          <w:rFonts w:ascii="Cambria" w:hAnsi="Cambria"/>
          <w:sz w:val="22"/>
          <w:szCs w:val="22"/>
          <w:lang w:val="ru-RU"/>
        </w:rPr>
        <w:t>т.</w:t>
      </w:r>
    </w:p>
    <w:p w:rsidR="00E50F2C" w:rsidRDefault="00E50F2C">
      <w:pPr>
        <w:rPr>
          <w:rFonts w:ascii="Cambria" w:hAnsi="Cambria"/>
          <w:sz w:val="22"/>
          <w:szCs w:val="22"/>
          <w:lang w:val="ru-RU"/>
        </w:rPr>
      </w:pPr>
    </w:p>
    <w:p w:rsidR="00E50F2C" w:rsidRPr="00FD34B5" w:rsidRDefault="005613CF">
      <w:pPr>
        <w:pStyle w:val="ListParagraph"/>
        <w:spacing w:after="0" w:line="240" w:lineRule="auto"/>
        <w:ind w:firstLine="0"/>
        <w:rPr>
          <w:lang w:val="ru-RU"/>
        </w:rPr>
      </w:pPr>
      <w:r>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Pr>
          <w:rFonts w:ascii="Cambria" w:hAnsi="Cambria"/>
          <w:b/>
        </w:rPr>
        <w:t>SEETO</w:t>
      </w:r>
      <w:r>
        <w:rPr>
          <w:rFonts w:ascii="Cambria" w:hAnsi="Cambria"/>
          <w:b/>
          <w:lang w:val="ru-RU"/>
        </w:rPr>
        <w:t xml:space="preserve"> Радне групе за железнице и интермодални транспорт</w:t>
      </w:r>
    </w:p>
    <w:p w:rsidR="00E50F2C" w:rsidRDefault="005613CF">
      <w:pPr>
        <w:pStyle w:val="ListParagraph"/>
        <w:spacing w:after="0" w:line="240" w:lineRule="auto"/>
        <w:ind w:firstLine="0"/>
        <w:rPr>
          <w:rFonts w:ascii="Cambria" w:hAnsi="Cambria"/>
          <w:b/>
          <w:shd w:val="clear" w:color="auto" w:fill="FFFF00"/>
          <w:lang w:val="ru-RU"/>
        </w:rPr>
      </w:pPr>
      <w:r>
        <w:rPr>
          <w:rFonts w:ascii="Cambria" w:hAnsi="Cambria"/>
          <w:b/>
          <w:shd w:val="clear" w:color="auto" w:fill="FFFF00"/>
          <w:lang w:val="ru-RU"/>
        </w:rPr>
        <w:t xml:space="preserve">        </w:t>
      </w:r>
    </w:p>
    <w:p w:rsidR="00E50F2C" w:rsidRPr="00FD34B5" w:rsidRDefault="005613CF">
      <w:pPr>
        <w:rPr>
          <w:lang w:val="ru-RU"/>
        </w:rPr>
      </w:pPr>
      <w:r>
        <w:rPr>
          <w:rFonts w:ascii="Cambria" w:hAnsi="Cambria"/>
          <w:b/>
          <w:sz w:val="22"/>
          <w:szCs w:val="22"/>
          <w:lang w:val="ru-RU"/>
        </w:rPr>
        <w:t xml:space="preserve">  </w:t>
      </w:r>
      <w:r>
        <w:rPr>
          <w:rFonts w:ascii="Cambria" w:hAnsi="Cambria"/>
          <w:sz w:val="22"/>
          <w:szCs w:val="22"/>
          <w:lang w:val="ru-RU"/>
        </w:rPr>
        <w:t xml:space="preserve">На 19. Састанку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Pr>
          <w:rFonts w:ascii="Cambria" w:hAnsi="Cambria"/>
          <w:sz w:val="22"/>
          <w:szCs w:val="22"/>
        </w:rPr>
        <w:t>DG</w:t>
      </w:r>
      <w:r>
        <w:rPr>
          <w:rFonts w:ascii="Cambria" w:hAnsi="Cambria"/>
          <w:sz w:val="22"/>
          <w:szCs w:val="22"/>
          <w:lang w:val="ru-RU"/>
        </w:rPr>
        <w:t xml:space="preserve"> </w:t>
      </w:r>
      <w:r>
        <w:rPr>
          <w:rFonts w:ascii="Cambria" w:hAnsi="Cambria"/>
          <w:sz w:val="22"/>
          <w:szCs w:val="22"/>
        </w:rPr>
        <w:t>MOVE</w:t>
      </w:r>
      <w:r>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E50F2C" w:rsidRPr="00FD34B5" w:rsidRDefault="005613CF">
      <w:pPr>
        <w:rPr>
          <w:lang w:val="ru-RU"/>
        </w:rPr>
      </w:pPr>
      <w:r>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w:t>
      </w:r>
    </w:p>
    <w:p w:rsidR="00E50F2C" w:rsidRDefault="005613CF">
      <w:pPr>
        <w:numPr>
          <w:ilvl w:val="0"/>
          <w:numId w:val="28"/>
        </w:numPr>
        <w:ind w:left="1134" w:hanging="414"/>
        <w:rPr>
          <w:rFonts w:ascii="Cambria" w:hAnsi="Cambria"/>
          <w:sz w:val="22"/>
          <w:szCs w:val="22"/>
        </w:rPr>
      </w:pPr>
      <w:r>
        <w:rPr>
          <w:rFonts w:ascii="Cambria" w:hAnsi="Cambria"/>
          <w:sz w:val="22"/>
          <w:szCs w:val="22"/>
        </w:rPr>
        <w:t>20-21. марта 2014. године у Скопљу,</w:t>
      </w:r>
    </w:p>
    <w:p w:rsidR="00E50F2C" w:rsidRDefault="005613CF">
      <w:pPr>
        <w:numPr>
          <w:ilvl w:val="0"/>
          <w:numId w:val="28"/>
        </w:numPr>
        <w:ind w:left="1134" w:hanging="414"/>
        <w:rPr>
          <w:rFonts w:ascii="Cambria" w:hAnsi="Cambria"/>
          <w:sz w:val="22"/>
          <w:szCs w:val="22"/>
        </w:rPr>
      </w:pPr>
      <w:r>
        <w:rPr>
          <w:rFonts w:ascii="Cambria" w:hAnsi="Cambria"/>
          <w:sz w:val="22"/>
          <w:szCs w:val="22"/>
        </w:rPr>
        <w:t>22-23. мај 2014. године у Подгорици и</w:t>
      </w:r>
    </w:p>
    <w:p w:rsidR="00E50F2C" w:rsidRDefault="005613CF">
      <w:pPr>
        <w:numPr>
          <w:ilvl w:val="0"/>
          <w:numId w:val="28"/>
        </w:numPr>
        <w:ind w:left="1134" w:hanging="414"/>
        <w:rPr>
          <w:rFonts w:ascii="Cambria" w:hAnsi="Cambria"/>
          <w:sz w:val="22"/>
          <w:szCs w:val="22"/>
        </w:rPr>
      </w:pPr>
      <w:r>
        <w:rPr>
          <w:rFonts w:ascii="Cambria" w:hAnsi="Cambria"/>
          <w:sz w:val="22"/>
          <w:szCs w:val="22"/>
        </w:rPr>
        <w:t>9-10. октобра 2014. године у Београду.</w:t>
      </w:r>
    </w:p>
    <w:p w:rsidR="00E50F2C" w:rsidRDefault="005613CF">
      <w:pPr>
        <w:rPr>
          <w:rFonts w:ascii="Cambria" w:hAnsi="Cambria"/>
          <w:sz w:val="22"/>
          <w:szCs w:val="22"/>
        </w:rPr>
      </w:pPr>
      <w:r>
        <w:rPr>
          <w:rFonts w:ascii="Cambria" w:hAnsi="Cambria"/>
          <w:sz w:val="22"/>
          <w:szCs w:val="22"/>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E50F2C" w:rsidRDefault="00E50F2C">
      <w:pPr>
        <w:rPr>
          <w:rFonts w:ascii="Cambria" w:hAnsi="Cambria"/>
          <w:sz w:val="22"/>
          <w:szCs w:val="22"/>
          <w:shd w:val="clear" w:color="auto" w:fill="FFFF00"/>
        </w:rPr>
      </w:pPr>
    </w:p>
    <w:p w:rsidR="00E50F2C" w:rsidRDefault="005613CF">
      <w:pPr>
        <w:pStyle w:val="NoSpacing"/>
        <w:ind w:left="720"/>
      </w:pPr>
      <w:r>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lastRenderedPageBreak/>
        <w:t>Посета стручњака – Intеrоpеrаbilnоst (Expert Mission on Interoperability)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19-20 фебруар 2014.</w:t>
      </w:r>
    </w:p>
    <w:p w:rsidR="00E50F2C" w:rsidRDefault="005613CF">
      <w:pPr>
        <w:pStyle w:val="NoSpacing"/>
        <w:ind w:firstLine="720"/>
        <w:jc w:val="both"/>
      </w:pPr>
      <w:r>
        <w:rPr>
          <w:rFonts w:ascii="Cambria" w:hAnsi="Cambria"/>
          <w:b/>
          <w:i/>
        </w:rPr>
        <w:t>Предавач:</w:t>
      </w:r>
      <w:r>
        <w:rPr>
          <w:rFonts w:ascii="Cambria" w:hAnsi="Cambria"/>
        </w:rPr>
        <w:t xml:space="preserve"> Ибер Лавожије (Европска железничка агенција - ERA)</w:t>
      </w:r>
    </w:p>
    <w:p w:rsidR="00E50F2C" w:rsidRDefault="005613CF">
      <w:pPr>
        <w:pStyle w:val="NoSpacing"/>
        <w:ind w:firstLine="720"/>
        <w:jc w:val="both"/>
        <w:rPr>
          <w:rFonts w:ascii="Cambria" w:hAnsi="Cambria"/>
        </w:rPr>
      </w:pPr>
      <w:r>
        <w:rPr>
          <w:rFonts w:ascii="Cambria" w:hAnsi="Cambria"/>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E50F2C" w:rsidRDefault="005613CF">
      <w:pPr>
        <w:pStyle w:val="NoSpacing"/>
        <w:ind w:firstLine="720"/>
        <w:jc w:val="both"/>
        <w:rPr>
          <w:rFonts w:ascii="Cambria" w:hAnsi="Cambria"/>
        </w:rPr>
      </w:pPr>
      <w:r>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Студијска посета – Пријављено тело и именовано тело</w:t>
      </w:r>
    </w:p>
    <w:p w:rsidR="00E50F2C" w:rsidRDefault="005613CF">
      <w:pPr>
        <w:pStyle w:val="NoSpacing"/>
        <w:ind w:firstLine="720"/>
        <w:jc w:val="center"/>
        <w:rPr>
          <w:rFonts w:ascii="Cambria" w:hAnsi="Cambria"/>
          <w:b/>
        </w:rPr>
      </w:pPr>
      <w:r>
        <w:rPr>
          <w:rFonts w:ascii="Cambria" w:hAnsi="Cambria"/>
          <w:b/>
        </w:rPr>
        <w:t>(Study Visit on Notified Body and Designated Body)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E50F2C" w:rsidRDefault="005613CF">
      <w:pPr>
        <w:pStyle w:val="NoSpacing"/>
        <w:ind w:firstLine="720"/>
        <w:jc w:val="both"/>
      </w:pPr>
      <w:r>
        <w:rPr>
          <w:rFonts w:ascii="Cambria" w:hAnsi="Cambria"/>
          <w:b/>
          <w:i/>
        </w:rPr>
        <w:t>Датум одржавања:</w:t>
      </w:r>
      <w:r>
        <w:rPr>
          <w:rFonts w:ascii="Cambria" w:hAnsi="Cambria"/>
        </w:rPr>
        <w:t xml:space="preserve"> 1-3 април 2014.</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Посета стручњака – Заједничка безбедносна метода (ЗБМ) у железничком сектору (Expert Mission on Common Safety Method (CSM) in the railway sector</w:t>
      </w:r>
    </w:p>
    <w:p w:rsidR="00E50F2C" w:rsidRDefault="00E50F2C">
      <w:pPr>
        <w:pStyle w:val="NoSpacing"/>
        <w:ind w:firstLine="720"/>
        <w:jc w:val="center"/>
        <w:rPr>
          <w:rFonts w:ascii="Cambria" w:hAnsi="Cambria"/>
          <w:shd w:val="clear" w:color="auto" w:fill="FFFF00"/>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14-16 април 2014.</w:t>
      </w:r>
    </w:p>
    <w:p w:rsidR="00E50F2C" w:rsidRDefault="005613CF">
      <w:pPr>
        <w:pStyle w:val="NoSpacing"/>
        <w:ind w:firstLine="720"/>
        <w:jc w:val="both"/>
      </w:pPr>
      <w:r>
        <w:rPr>
          <w:rFonts w:ascii="Cambria" w:hAnsi="Cambria"/>
          <w:b/>
          <w:i/>
        </w:rPr>
        <w:t>Предавачи:</w:t>
      </w:r>
      <w:r>
        <w:rPr>
          <w:rFonts w:ascii="Cambria" w:hAnsi="Cambria"/>
        </w:rPr>
        <w:t xml:space="preserve"> Антонио Дагостино и Драган Јовичић (Европска железничка агенција - ERA)</w:t>
      </w:r>
    </w:p>
    <w:p w:rsidR="00E50F2C" w:rsidRDefault="005613CF">
      <w:pPr>
        <w:pStyle w:val="NoSpacing"/>
        <w:ind w:firstLine="720"/>
        <w:jc w:val="both"/>
        <w:rPr>
          <w:rFonts w:ascii="Cambria" w:hAnsi="Cambria"/>
        </w:rPr>
      </w:pPr>
      <w:r>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E50F2C" w:rsidRDefault="005613CF">
      <w:pPr>
        <w:pStyle w:val="NoSpacing"/>
        <w:numPr>
          <w:ilvl w:val="0"/>
          <w:numId w:val="29"/>
        </w:numPr>
        <w:ind w:left="0" w:firstLine="720"/>
        <w:jc w:val="both"/>
        <w:rPr>
          <w:rFonts w:ascii="Cambria" w:hAnsi="Cambria"/>
        </w:rPr>
      </w:pPr>
      <w:r>
        <w:rPr>
          <w:rFonts w:ascii="Cambria" w:hAnsi="Cambria"/>
        </w:rPr>
        <w:lastRenderedPageBreak/>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E50F2C" w:rsidRDefault="005613CF">
      <w:pPr>
        <w:pStyle w:val="NoSpacing"/>
        <w:numPr>
          <w:ilvl w:val="0"/>
          <w:numId w:val="29"/>
        </w:numPr>
        <w:ind w:left="0" w:firstLine="720"/>
        <w:jc w:val="both"/>
        <w:rPr>
          <w:rFonts w:ascii="Cambria" w:hAnsi="Cambria"/>
        </w:rPr>
      </w:pPr>
      <w:r>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E50F2C" w:rsidRDefault="005613CF">
      <w:pPr>
        <w:pStyle w:val="NoSpacing"/>
        <w:ind w:left="720"/>
        <w:jc w:val="both"/>
        <w:rPr>
          <w:rFonts w:ascii="Cambria" w:hAnsi="Cambria"/>
        </w:rPr>
      </w:pPr>
      <w:r>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E50F2C" w:rsidRDefault="005613CF">
      <w:pPr>
        <w:pStyle w:val="NoSpacing"/>
        <w:ind w:firstLine="720"/>
        <w:jc w:val="both"/>
        <w:rPr>
          <w:rFonts w:ascii="Cambria" w:hAnsi="Cambria"/>
        </w:rPr>
      </w:pPr>
      <w:r>
        <w:rPr>
          <w:rFonts w:ascii="Cambria" w:hAnsi="Cambria"/>
        </w:rPr>
        <w:t>Додатни циљ био је да се детаљно разјасне захтеви прописани европским уредбама које регулишу ову област (1158/2010, 1169/2010 и 1077/2012).</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Хoтeл 88 рooмс, Tаковска 49,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13-14 новембар 2014.</w:t>
      </w:r>
    </w:p>
    <w:p w:rsidR="00E50F2C" w:rsidRDefault="005613CF">
      <w:pPr>
        <w:pStyle w:val="NoSpacing"/>
        <w:ind w:firstLine="720"/>
        <w:jc w:val="both"/>
      </w:pPr>
      <w:r>
        <w:rPr>
          <w:rFonts w:ascii="Cambria" w:hAnsi="Cambria"/>
          <w:b/>
          <w:i/>
        </w:rPr>
        <w:t>Предавачи:</w:t>
      </w:r>
      <w:r>
        <w:rPr>
          <w:rFonts w:ascii="Cambria" w:hAnsi="Cambria"/>
        </w:rPr>
        <w:t xml:space="preserve"> Bеrnаr Šаntmеs (Frаncuskа), Sајmоn Dаlbеrtаnsоn (Велика Британија), Аntаnаs Dubikаitis (Litvаniја), Маtјаž Krаnjc i Zdеnkо Sеmе (Slоvеniја)</w:t>
      </w:r>
    </w:p>
    <w:p w:rsidR="00E50F2C" w:rsidRDefault="005613CF">
      <w:pPr>
        <w:pStyle w:val="NoSpacing"/>
        <w:ind w:firstLine="720"/>
        <w:jc w:val="both"/>
        <w:rPr>
          <w:rFonts w:ascii="Cambria" w:hAnsi="Cambria"/>
        </w:rPr>
      </w:pPr>
      <w:r>
        <w:rPr>
          <w:rFonts w:ascii="Cambria" w:hAnsi="Cambria"/>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E50F2C" w:rsidRDefault="005613CF">
      <w:pPr>
        <w:pStyle w:val="NoSpacing"/>
        <w:ind w:firstLine="720"/>
        <w:jc w:val="both"/>
        <w:rPr>
          <w:rFonts w:ascii="Cambria" w:hAnsi="Cambria"/>
        </w:rPr>
      </w:pPr>
      <w:r>
        <w:rPr>
          <w:rFonts w:ascii="Cambria" w:hAnsi="Cambria"/>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E50F2C" w:rsidRDefault="005613CF">
      <w:pPr>
        <w:pStyle w:val="NoSpacing"/>
        <w:ind w:firstLine="720"/>
        <w:jc w:val="both"/>
        <w:rPr>
          <w:rFonts w:ascii="Cambria" w:hAnsi="Cambria"/>
        </w:rPr>
      </w:pPr>
      <w:r>
        <w:rPr>
          <w:rFonts w:ascii="Cambria" w:hAnsi="Cambria"/>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E50F2C" w:rsidRDefault="005613CF">
      <w:pPr>
        <w:pStyle w:val="NoSpacing"/>
        <w:ind w:firstLine="720"/>
        <w:jc w:val="both"/>
        <w:rPr>
          <w:rFonts w:ascii="Cambria" w:hAnsi="Cambria"/>
        </w:rPr>
      </w:pPr>
      <w:r>
        <w:rPr>
          <w:rFonts w:ascii="Cambria" w:hAnsi="Cambria"/>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E50F2C" w:rsidRDefault="005613CF">
      <w:pPr>
        <w:tabs>
          <w:tab w:val="left" w:pos="1950"/>
        </w:tabs>
      </w:pPr>
      <w:r>
        <w:rPr>
          <w:rFonts w:ascii="Cambria" w:hAnsi="Cambria" w:cs="Calibri"/>
          <w:sz w:val="22"/>
          <w:szCs w:val="22"/>
        </w:rPr>
        <w:tab/>
      </w:r>
    </w:p>
    <w:p w:rsidR="00E50F2C" w:rsidRDefault="00E50F2C">
      <w:pPr>
        <w:tabs>
          <w:tab w:val="left" w:pos="1950"/>
        </w:tabs>
        <w:rPr>
          <w:rFonts w:ascii="Cambria" w:hAnsi="Cambria" w:cs="Calibri"/>
          <w:sz w:val="22"/>
          <w:szCs w:val="22"/>
        </w:rPr>
      </w:pPr>
    </w:p>
    <w:p w:rsidR="00E50F2C" w:rsidRDefault="005613CF">
      <w:pPr>
        <w:tabs>
          <w:tab w:val="left" w:pos="1950"/>
        </w:tabs>
      </w:pPr>
      <w:r>
        <w:rPr>
          <w:rFonts w:ascii="Cambria" w:hAnsi="Cambria" w:cs="Calibri"/>
          <w:sz w:val="22"/>
          <w:szCs w:val="22"/>
        </w:rPr>
        <w:t>Током 2017. године, а</w:t>
      </w:r>
      <w:r>
        <w:rPr>
          <w:rFonts w:ascii="Cambria" w:hAnsi="Cambria"/>
          <w:sz w:val="22"/>
          <w:szCs w:val="22"/>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E50F2C" w:rsidRDefault="00E50F2C">
      <w:pPr>
        <w:ind w:firstLine="0"/>
        <w:rPr>
          <w:rFonts w:ascii="Cambria" w:hAnsi="Cambria"/>
          <w:sz w:val="22"/>
          <w:szCs w:val="22"/>
        </w:rPr>
      </w:pPr>
    </w:p>
    <w:p w:rsidR="00E50F2C" w:rsidRDefault="005613CF">
      <w:pPr>
        <w:autoSpaceDE w:val="0"/>
        <w:ind w:firstLine="0"/>
      </w:pPr>
      <w:r>
        <w:rPr>
          <w:rFonts w:ascii="Cambria" w:hAnsi="Cambria"/>
          <w:sz w:val="22"/>
          <w:szCs w:val="22"/>
        </w:rPr>
        <w:t xml:space="preserve">           </w:t>
      </w:r>
      <w:r>
        <w:rPr>
          <w:rFonts w:ascii="Cambria" w:hAnsi="Cambria"/>
          <w:color w:val="000000"/>
          <w:sz w:val="22"/>
          <w:szCs w:val="22"/>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9. до 11. октобра 2017. у Бару.</w:t>
      </w:r>
    </w:p>
    <w:p w:rsidR="00E50F2C" w:rsidRDefault="00E50F2C">
      <w:pPr>
        <w:autoSpaceDE w:val="0"/>
        <w:ind w:firstLine="0"/>
        <w:jc w:val="left"/>
        <w:rPr>
          <w:rFonts w:ascii="Cambria" w:hAnsi="Cambria"/>
          <w:color w:val="000000"/>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IRG Railа.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Представник Дирекције 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E50F2C" w:rsidRDefault="00E50F2C">
      <w:pPr>
        <w:autoSpaceDE w:val="0"/>
        <w:rPr>
          <w:rFonts w:ascii="Cambria" w:hAnsi="Cambria"/>
          <w:color w:val="000000"/>
          <w:sz w:val="22"/>
          <w:szCs w:val="22"/>
        </w:rPr>
      </w:pPr>
    </w:p>
    <w:p w:rsidR="00E50F2C" w:rsidRDefault="005613CF">
      <w:pPr>
        <w:autoSpaceDE w:val="0"/>
      </w:pPr>
      <w:r>
        <w:rPr>
          <w:rFonts w:ascii="Cambria" w:hAnsi="Cambria"/>
          <w:color w:val="000000"/>
          <w:sz w:val="22"/>
          <w:szCs w:val="22"/>
        </w:rPr>
        <w:t>Представници Дирекције учествовали су на Пeтој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E50F2C" w:rsidRDefault="00E50F2C">
      <w:pPr>
        <w:autoSpaceDE w:val="0"/>
        <w:jc w:val="left"/>
        <w:rPr>
          <w:rFonts w:ascii="Cambria" w:hAnsi="Cambria"/>
          <w:color w:val="000000"/>
          <w:sz w:val="22"/>
          <w:szCs w:val="22"/>
        </w:rPr>
      </w:pPr>
    </w:p>
    <w:p w:rsidR="00E50F2C" w:rsidRDefault="005613CF">
      <w:pPr>
        <w:autoSpaceDE w:val="0"/>
      </w:pPr>
      <w:r>
        <w:rPr>
          <w:rFonts w:ascii="Cambria" w:hAnsi="Cambria"/>
          <w:color w:val="000000"/>
          <w:sz w:val="22"/>
          <w:szCs w:val="22"/>
        </w:rPr>
        <w:t>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EU Twinning Project SR 13 IB TR 01 упућени на студијску посету у Француску, Париз, Гренобл и Les deux Alpes ski resort, на тему безбедности жичара.</w:t>
      </w:r>
    </w:p>
    <w:p w:rsidR="00E50F2C" w:rsidRDefault="00E50F2C">
      <w:pPr>
        <w:autoSpaceDE w:val="0"/>
        <w:rPr>
          <w:rFonts w:ascii="Cambria" w:hAnsi="Cambria"/>
          <w:color w:val="000000"/>
          <w:sz w:val="22"/>
          <w:szCs w:val="22"/>
        </w:rPr>
      </w:pPr>
    </w:p>
    <w:p w:rsidR="00E50F2C" w:rsidRDefault="005613CF">
      <w:pPr>
        <w:autoSpaceDE w:val="0"/>
        <w:ind w:firstLine="0"/>
        <w:rPr>
          <w:rFonts w:ascii="Cambria" w:hAnsi="Cambria"/>
          <w:sz w:val="22"/>
          <w:szCs w:val="22"/>
        </w:rPr>
      </w:pPr>
      <w:r>
        <w:rPr>
          <w:rFonts w:ascii="Cambria" w:hAnsi="Cambria"/>
          <w:sz w:val="22"/>
          <w:szCs w:val="22"/>
        </w:rPr>
        <w:t xml:space="preserve"> </w:t>
      </w:r>
      <w:r>
        <w:rPr>
          <w:rFonts w:ascii="Cambria" w:hAnsi="Cambria"/>
          <w:sz w:val="22"/>
          <w:szCs w:val="22"/>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E50F2C" w:rsidRDefault="00E50F2C">
      <w:pPr>
        <w:autoSpaceDE w:val="0"/>
        <w:ind w:firstLine="0"/>
        <w:rPr>
          <w:rFonts w:ascii="Cambria" w:hAnsi="Cambria"/>
          <w:sz w:val="22"/>
          <w:szCs w:val="22"/>
        </w:rPr>
      </w:pPr>
    </w:p>
    <w:p w:rsidR="00E50F2C" w:rsidRDefault="005613CF">
      <w:pPr>
        <w:autoSpaceDE w:val="0"/>
        <w:rPr>
          <w:rFonts w:ascii="Cambria" w:hAnsi="Cambria"/>
          <w:sz w:val="22"/>
          <w:szCs w:val="22"/>
        </w:rPr>
      </w:pPr>
      <w:r>
        <w:rPr>
          <w:rFonts w:ascii="Cambria" w:hAnsi="Cambria"/>
          <w:sz w:val="22"/>
          <w:szCs w:val="22"/>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E50F2C" w:rsidRDefault="00E50F2C">
      <w:pPr>
        <w:autoSpaceDE w:val="0"/>
        <w:rPr>
          <w:rFonts w:ascii="Cambria" w:hAnsi="Cambria"/>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E50F2C" w:rsidRDefault="00E50F2C">
      <w:pPr>
        <w:autoSpaceDE w:val="0"/>
        <w:rPr>
          <w:rFonts w:ascii="Cambria" w:hAnsi="Cambria"/>
          <w:color w:val="000000"/>
          <w:sz w:val="22"/>
          <w:szCs w:val="22"/>
        </w:rPr>
      </w:pPr>
    </w:p>
    <w:p w:rsidR="00E50F2C" w:rsidRDefault="005613CF">
      <w:pPr>
        <w:ind w:firstLine="709"/>
      </w:pPr>
      <w:r>
        <w:rPr>
          <w:rFonts w:ascii="Cambria" w:hAnsi="Cambria"/>
          <w:sz w:val="22"/>
          <w:szCs w:val="22"/>
        </w:rPr>
        <w:lastRenderedPageBreak/>
        <w:t xml:space="preserve">Дирeкциjа је у oблaсти рeгулисaњa тржиштa жeлeзничких услугa </w:t>
      </w:r>
      <w:r>
        <w:rPr>
          <w:rFonts w:ascii="Cambria" w:hAnsi="Cambria"/>
          <w:bCs/>
          <w:sz w:val="22"/>
          <w:szCs w:val="22"/>
        </w:rPr>
        <w:t>у 2017. години спровела три поступка, један по приговору и два ex officio поступка по притужбама  железничких превозника.</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У оквиру надлежности из области жичара представници Дирекције за железнице обављали су следеће послове:</w:t>
      </w:r>
    </w:p>
    <w:p w:rsidR="00E50F2C" w:rsidRDefault="00E50F2C">
      <w:pPr>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E50F2C" w:rsidRDefault="00E50F2C">
      <w:pPr>
        <w:ind w:left="1418" w:firstLine="0"/>
        <w:jc w:val="left"/>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E50F2C" w:rsidRDefault="00E50F2C">
      <w:pPr>
        <w:ind w:firstLine="0"/>
        <w:jc w:val="left"/>
        <w:rPr>
          <w:rFonts w:ascii="Cambria" w:hAnsi="Cambria"/>
          <w:sz w:val="22"/>
          <w:szCs w:val="22"/>
        </w:rPr>
      </w:pPr>
    </w:p>
    <w:p w:rsidR="00E50F2C" w:rsidRDefault="005613CF">
      <w:pPr>
        <w:tabs>
          <w:tab w:val="left" w:pos="1950"/>
        </w:tabs>
      </w:pPr>
      <w:r>
        <w:rPr>
          <w:rFonts w:ascii="Cambria" w:hAnsi="Cambria"/>
          <w:sz w:val="22"/>
          <w:szCs w:val="22"/>
        </w:rPr>
        <w:t>Представници Дирекције су организовали  радионице и посете стручњака Twinning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tabs>
          <w:tab w:val="left" w:pos="1950"/>
        </w:tabs>
        <w:jc w:val="center"/>
        <w:rPr>
          <w:rFonts w:ascii="Cambria" w:hAnsi="Cambria"/>
          <w:b/>
          <w:sz w:val="22"/>
          <w:szCs w:val="22"/>
        </w:rPr>
      </w:pPr>
      <w:r>
        <w:rPr>
          <w:rFonts w:ascii="Cambria" w:hAnsi="Cambria"/>
          <w:b/>
          <w:sz w:val="22"/>
          <w:szCs w:val="22"/>
        </w:rPr>
        <w:t>РАДИОНИЦА О МЕЂУНАРОДНИМ  ЖЕЛЕЗНИЧКИМ ПРОПИСИМА</w:t>
      </w:r>
    </w:p>
    <w:p w:rsidR="00E50F2C" w:rsidRDefault="00E50F2C">
      <w:pPr>
        <w:tabs>
          <w:tab w:val="left" w:pos="1950"/>
        </w:tabs>
        <w:jc w:val="center"/>
        <w:rPr>
          <w:rFonts w:ascii="Cambria" w:hAnsi="Cambria"/>
          <w:sz w:val="22"/>
          <w:szCs w:val="22"/>
        </w:rPr>
      </w:pPr>
    </w:p>
    <w:p w:rsidR="00E50F2C" w:rsidRDefault="005613CF">
      <w:pPr>
        <w:tabs>
          <w:tab w:val="left" w:pos="1950"/>
        </w:tabs>
      </w:pPr>
      <w:r>
        <w:rPr>
          <w:rFonts w:ascii="Cambria" w:hAnsi="Cambria"/>
          <w:sz w:val="22"/>
          <w:szCs w:val="22"/>
        </w:rPr>
        <w:t>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EUMedRail (EuroMed Transport Rail Project), у сарадњи са OTIF-ом (Међувладином организацијом за међународни превоз железницама).</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Стручњаци из Европске комисије и OTIF-а, представници земаља корисница IPA пројекта и представници EUMedRail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IPA пројекат са Железничком агенцијом ЕУ, осврнувши се на усаглашавае и хармонизацију националних прописа са законодавством ЕУ.</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Делегације су имале прилику да учествују у дискусији о развоју OTIF-ових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OTIF-ових прописа о транспорту опасне робе и дискусијом са представницима српских железничких институција.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jc w:val="center"/>
      </w:pPr>
      <w:r>
        <w:rPr>
          <w:rFonts w:ascii="Cambria" w:hAnsi="Cambria"/>
          <w:b/>
          <w:sz w:val="22"/>
          <w:szCs w:val="22"/>
        </w:rPr>
        <w:t>РАДИОНИЦА О СИСТЕМУ УПРАВЉАЊА БЕЗБЕДНОШЋУ И КУЛТУРИ БЕЗБЕДНОСТИ У ЖЕЛЕЗНИЧКОМ САОБРАЋАЈУ</w:t>
      </w:r>
    </w:p>
    <w:p w:rsidR="00E50F2C" w:rsidRDefault="00E50F2C">
      <w:pPr>
        <w:rPr>
          <w:rFonts w:ascii="Cambria" w:hAnsi="Cambria"/>
          <w:b/>
          <w:szCs w:val="24"/>
        </w:rPr>
      </w:pPr>
    </w:p>
    <w:p w:rsidR="00E50F2C" w:rsidRDefault="005613CF">
      <w:r>
        <w:rPr>
          <w:rFonts w:ascii="Cambria" w:hAnsi="Cambria"/>
          <w:sz w:val="22"/>
          <w:szCs w:val="22"/>
        </w:rPr>
        <w:t>Железничка агенција Европске уније, у оквиру IPA (ERA IPA II 2018-2019) и EUMedRail пројекта, организовала је у сарадњи са Дирекцијом за железнице тродневну радионицу о систему управљања безбедношћу (SMS) и култури безбедности. Домаћин овог догађаја одржаног од 12. до 14. фебруара 2019. у Београду била је Привредна комора Србије.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E50F2C" w:rsidRDefault="005613CF">
      <w:pPr>
        <w:rPr>
          <w:rFonts w:ascii="Cambria" w:hAnsi="Cambria"/>
          <w:sz w:val="22"/>
          <w:szCs w:val="22"/>
        </w:rPr>
      </w:pPr>
      <w:r>
        <w:rPr>
          <w:rFonts w:ascii="Cambria" w:hAnsi="Cambria"/>
          <w:sz w:val="22"/>
          <w:szCs w:val="22"/>
        </w:rPr>
        <w:t xml:space="preserve"> </w:t>
      </w:r>
    </w:p>
    <w:p w:rsidR="00E50F2C" w:rsidRDefault="005613CF">
      <w:r>
        <w:rPr>
          <w:rFonts w:ascii="Cambria" w:hAnsi="Cambria"/>
          <w:sz w:val="22"/>
          <w:szCs w:val="22"/>
        </w:rPr>
        <w:lastRenderedPageBreak/>
        <w:t>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IPA и EUMedRail пројекта у Железничкој агенцији Европске уније.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E50F2C" w:rsidRDefault="005613CF">
      <w:pPr>
        <w:rPr>
          <w:rFonts w:ascii="Cambria" w:hAnsi="Cambria"/>
          <w:sz w:val="22"/>
          <w:szCs w:val="22"/>
        </w:rPr>
      </w:pPr>
      <w:r>
        <w:rPr>
          <w:rFonts w:ascii="Cambria" w:hAnsi="Cambria"/>
          <w:sz w:val="22"/>
          <w:szCs w:val="22"/>
        </w:rPr>
        <w:t xml:space="preserve"> </w:t>
      </w:r>
    </w:p>
    <w:p w:rsidR="00E50F2C" w:rsidRDefault="005613CF">
      <w:pPr>
        <w:rPr>
          <w:rFonts w:ascii="Cambria" w:hAnsi="Cambria"/>
          <w:sz w:val="22"/>
          <w:szCs w:val="22"/>
        </w:rPr>
      </w:pPr>
      <w:r>
        <w:rPr>
          <w:rFonts w:ascii="Cambria" w:hAnsi="Cambria"/>
          <w:sz w:val="22"/>
          <w:szCs w:val="22"/>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E50F2C" w:rsidRDefault="00E50F2C">
      <w:pPr>
        <w:rPr>
          <w:rFonts w:ascii="Cambria" w:hAnsi="Cambria"/>
          <w:sz w:val="22"/>
          <w:szCs w:val="22"/>
        </w:rPr>
      </w:pPr>
    </w:p>
    <w:p w:rsidR="00E50F2C" w:rsidRDefault="005613CF">
      <w:pPr>
        <w:tabs>
          <w:tab w:val="left" w:pos="1950"/>
        </w:tabs>
        <w:rPr>
          <w:rFonts w:ascii="Cambria" w:hAnsi="Cambria"/>
          <w:sz w:val="22"/>
          <w:szCs w:val="22"/>
        </w:rPr>
      </w:pPr>
      <w:r>
        <w:rPr>
          <w:rFonts w:ascii="Cambria" w:hAnsi="Cambria"/>
          <w:sz w:val="22"/>
          <w:szCs w:val="22"/>
        </w:rPr>
        <w:t>Радионица је завршена техничком посетом Акционарском друштву за железнички превоз путника „Србија Воз“.</w:t>
      </w:r>
    </w:p>
    <w:p w:rsidR="00E50F2C" w:rsidRDefault="00E50F2C">
      <w:pPr>
        <w:tabs>
          <w:tab w:val="left" w:pos="1950"/>
        </w:tabs>
        <w:rPr>
          <w:rFonts w:ascii="Cambria" w:hAnsi="Cambria" w:cs="Calibri"/>
          <w:sz w:val="22"/>
          <w:szCs w:val="22"/>
        </w:rPr>
      </w:pPr>
    </w:p>
    <w:p w:rsidR="00E50F2C" w:rsidRDefault="00E50F2C">
      <w:pPr>
        <w:tabs>
          <w:tab w:val="left" w:pos="1950"/>
        </w:tabs>
        <w:rPr>
          <w:rFonts w:ascii="Cambria" w:hAnsi="Cambria" w:cs="Calibri"/>
          <w:sz w:val="22"/>
          <w:szCs w:val="22"/>
        </w:rPr>
      </w:pPr>
    </w:p>
    <w:p w:rsidR="00E50F2C" w:rsidRDefault="005613CF">
      <w:pPr>
        <w:pStyle w:val="NoSpacing"/>
        <w:rPr>
          <w:rFonts w:ascii="Cambria" w:hAnsi="Cambria"/>
          <w:b/>
        </w:rPr>
      </w:pPr>
      <w:r>
        <w:rPr>
          <w:rFonts w:ascii="Cambria" w:hAnsi="Cambria"/>
          <w:b/>
        </w:rPr>
        <w:t xml:space="preserve">        ПРЕДАВАЊЕ НА ТЕМУ: СИСТЕМ ЗА УПРАВЉАЊЕ БЕЗБЕДНОШЋУ У ЖЕЛЕЗНИЧКОМ</w:t>
      </w:r>
    </w:p>
    <w:p w:rsidR="00E50F2C" w:rsidRDefault="005613CF">
      <w:pPr>
        <w:pStyle w:val="NoSpacing"/>
        <w:rPr>
          <w:rFonts w:ascii="Cambria" w:hAnsi="Cambria"/>
          <w:b/>
        </w:rPr>
      </w:pPr>
      <w:r>
        <w:rPr>
          <w:rFonts w:ascii="Cambria" w:hAnsi="Cambria"/>
          <w:b/>
        </w:rPr>
        <w:t xml:space="preserve">                                                                              САОБРАЋАЈУ</w:t>
      </w:r>
    </w:p>
    <w:p w:rsidR="00E50F2C" w:rsidRDefault="00E50F2C">
      <w:pPr>
        <w:pStyle w:val="NoSpacing"/>
        <w:rPr>
          <w:rFonts w:ascii="Cambria" w:hAnsi="Cambria"/>
          <w:b/>
        </w:rPr>
      </w:pPr>
    </w:p>
    <w:p w:rsidR="00E50F2C" w:rsidRDefault="005613CF">
      <w:r>
        <w:rPr>
          <w:rFonts w:ascii="Cambria" w:hAnsi="Cambria" w:cs="Calibri"/>
          <w:sz w:val="22"/>
          <w:szCs w:val="22"/>
        </w:rPr>
        <w:t xml:space="preserve">На иницијативу Дирекције за железнице 18. јуна 2019. одржано је предавање на тему </w:t>
      </w:r>
      <w:r>
        <w:rPr>
          <w:rFonts w:ascii="Cambria" w:hAnsi="Cambria" w:cs="Calibri"/>
          <w:i/>
          <w:sz w:val="22"/>
          <w:szCs w:val="22"/>
        </w:rPr>
        <w:t>Систем за управљање безбедношћу у железничком саобраћају</w:t>
      </w:r>
      <w:r>
        <w:rPr>
          <w:rFonts w:ascii="Cambria" w:hAnsi="Cambria" w:cs="Calibri"/>
          <w:sz w:val="22"/>
          <w:szCs w:val="22"/>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E50F2C" w:rsidRDefault="00E50F2C">
      <w:pPr>
        <w:rPr>
          <w:rFonts w:ascii="Cambria" w:hAnsi="Cambria" w:cs="Calibri"/>
          <w:sz w:val="22"/>
          <w:szCs w:val="22"/>
        </w:rPr>
      </w:pPr>
    </w:p>
    <w:p w:rsidR="00E50F2C" w:rsidRDefault="005613CF">
      <w:pPr>
        <w:pStyle w:val="NoSpacing"/>
        <w:jc w:val="both"/>
        <w:rPr>
          <w:rFonts w:ascii="Cambria" w:hAnsi="Cambria" w:cs="Calibri"/>
        </w:rPr>
      </w:pPr>
      <w:r>
        <w:rPr>
          <w:rFonts w:ascii="Cambria" w:hAnsi="Cambria" w:cs="Calibri"/>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p>
    <w:p w:rsidR="00E50F2C" w:rsidRDefault="00E50F2C">
      <w:pPr>
        <w:pStyle w:val="NoSpacing"/>
        <w:rPr>
          <w:rFonts w:ascii="Cambria" w:hAnsi="Cambria" w:cs="Calibri"/>
        </w:rPr>
      </w:pPr>
    </w:p>
    <w:p w:rsidR="00E50F2C" w:rsidRDefault="005613CF">
      <w:pPr>
        <w:jc w:val="center"/>
        <w:rPr>
          <w:rFonts w:ascii="Cambria" w:hAnsi="Cambria"/>
          <w:b/>
          <w:sz w:val="22"/>
          <w:szCs w:val="22"/>
        </w:rPr>
      </w:pPr>
      <w:r>
        <w:rPr>
          <w:rFonts w:ascii="Cambria" w:hAnsi="Cambria"/>
          <w:b/>
          <w:sz w:val="22"/>
          <w:szCs w:val="22"/>
        </w:rPr>
        <w:t>НАЦИОНАЛНИ ТЕХНИЧКИ ПРОПИСИ У ОДНОСУ НА ЗАКОНОДАВСТВО ЕУ – ТСИ</w:t>
      </w:r>
    </w:p>
    <w:p w:rsidR="00E50F2C" w:rsidRDefault="00E50F2C">
      <w:pPr>
        <w:rPr>
          <w:rFonts w:ascii="Cambria" w:hAnsi="Cambria"/>
          <w:b/>
          <w:sz w:val="22"/>
          <w:szCs w:val="22"/>
        </w:rPr>
      </w:pPr>
    </w:p>
    <w:p w:rsidR="00E50F2C" w:rsidRDefault="005613CF">
      <w:r>
        <w:rPr>
          <w:rFonts w:ascii="Cambria" w:hAnsi="Cambria"/>
          <w:sz w:val="22"/>
          <w:szCs w:val="22"/>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Pr>
          <w:rFonts w:ascii="Cambria" w:hAnsi="Cambria"/>
          <w:i/>
          <w:sz w:val="22"/>
          <w:szCs w:val="22"/>
        </w:rPr>
        <w:t>ERA IPA</w:t>
      </w:r>
      <w:r>
        <w:rPr>
          <w:rFonts w:ascii="Cambria" w:hAnsi="Cambria"/>
          <w:sz w:val="22"/>
          <w:szCs w:val="22"/>
        </w:rPr>
        <w:t xml:space="preserve"> пројекта (</w:t>
      </w:r>
      <w:r>
        <w:rPr>
          <w:rFonts w:ascii="Cambria" w:hAnsi="Cambria"/>
          <w:i/>
          <w:sz w:val="22"/>
          <w:szCs w:val="22"/>
        </w:rPr>
        <w:t>ERA IPA II 2018-2019</w:t>
      </w:r>
      <w:r>
        <w:rPr>
          <w:rFonts w:ascii="Cambria" w:hAnsi="Cambria"/>
          <w:sz w:val="22"/>
          <w:szCs w:val="22"/>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E50F2C" w:rsidRDefault="00E50F2C">
      <w:pPr>
        <w:rPr>
          <w:rFonts w:ascii="Cambria" w:hAnsi="Cambria"/>
          <w:sz w:val="22"/>
          <w:szCs w:val="22"/>
        </w:rPr>
      </w:pPr>
    </w:p>
    <w:p w:rsidR="00E50F2C" w:rsidRDefault="005613CF">
      <w:pPr>
        <w:pStyle w:val="NoSpacing"/>
        <w:jc w:val="both"/>
        <w:rPr>
          <w:rFonts w:ascii="Cambria" w:hAnsi="Cambria"/>
        </w:rPr>
      </w:pPr>
      <w:r>
        <w:rPr>
          <w:rFonts w:ascii="Cambria" w:hAnsi="Cambria"/>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E50F2C" w:rsidRDefault="00E50F2C">
      <w:pPr>
        <w:pStyle w:val="NoSpacing"/>
        <w:rPr>
          <w:rFonts w:ascii="Cambria" w:hAnsi="Cambria"/>
        </w:rPr>
      </w:pPr>
    </w:p>
    <w:p w:rsidR="00E50F2C" w:rsidRDefault="00E50F2C">
      <w:pPr>
        <w:pStyle w:val="NoSpacing"/>
        <w:rPr>
          <w:rFonts w:ascii="Cambria" w:hAnsi="Cambria"/>
        </w:rPr>
      </w:pPr>
    </w:p>
    <w:p w:rsidR="00820491" w:rsidRDefault="00820491">
      <w:pPr>
        <w:pStyle w:val="NoSpacing"/>
        <w:rPr>
          <w:rFonts w:ascii="Cambria" w:hAnsi="Cambria"/>
        </w:rPr>
      </w:pPr>
    </w:p>
    <w:p w:rsidR="00820491" w:rsidRDefault="00820491">
      <w:pPr>
        <w:pStyle w:val="NoSpacing"/>
        <w:rPr>
          <w:rFonts w:ascii="Cambria" w:hAnsi="Cambria"/>
        </w:rPr>
      </w:pPr>
    </w:p>
    <w:p w:rsidR="00E50F2C" w:rsidRDefault="005613CF">
      <w:pPr>
        <w:jc w:val="center"/>
      </w:pPr>
      <w:r>
        <w:rPr>
          <w:rFonts w:ascii="Cambria" w:hAnsi="Cambria"/>
          <w:b/>
          <w:sz w:val="22"/>
          <w:szCs w:val="22"/>
        </w:rPr>
        <w:lastRenderedPageBreak/>
        <w:t>IRG-Rail – СТВАРАЊЕ ОДРЖИВОГ СИСТЕМА МОБИЛНОСТИ</w:t>
      </w:r>
    </w:p>
    <w:p w:rsidR="00E50F2C" w:rsidRDefault="00E50F2C">
      <w:pPr>
        <w:jc w:val="center"/>
        <w:rPr>
          <w:rFonts w:ascii="Cambria" w:hAnsi="Cambria"/>
          <w:b/>
          <w:sz w:val="22"/>
          <w:szCs w:val="22"/>
        </w:rPr>
      </w:pPr>
    </w:p>
    <w:p w:rsidR="00E50F2C" w:rsidRDefault="005613CF">
      <w:pPr>
        <w:pStyle w:val="NoSpacing"/>
        <w:ind w:firstLine="810"/>
        <w:jc w:val="both"/>
        <w:rPr>
          <w:rFonts w:ascii="Cambria" w:hAnsi="Cambria"/>
        </w:rPr>
      </w:pPr>
      <w:r>
        <w:rPr>
          <w:rFonts w:ascii="Cambria" w:hAnsi="Cambria"/>
        </w:rPr>
        <w:t>IRG-Rail (Independent Regulators’ Group Rail),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(First European Mobility Workshop).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UIC, UNIFE, EFE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B44EF9" w:rsidRDefault="00B44EF9">
      <w:pPr>
        <w:pStyle w:val="NoSpacing"/>
        <w:ind w:firstLine="810"/>
        <w:jc w:val="both"/>
        <w:rPr>
          <w:rFonts w:ascii="Cambria" w:hAnsi="Cambria"/>
        </w:rPr>
      </w:pPr>
    </w:p>
    <w:p w:rsidR="00B44EF9" w:rsidRDefault="00B44EF9">
      <w:pPr>
        <w:pStyle w:val="NoSpacing"/>
        <w:ind w:firstLine="810"/>
        <w:jc w:val="both"/>
        <w:rPr>
          <w:rFonts w:ascii="Cambria" w:hAnsi="Cambria"/>
        </w:rPr>
      </w:pPr>
    </w:p>
    <w:p w:rsidR="00EE3B02" w:rsidRPr="00EE3B02" w:rsidRDefault="00EE3B02">
      <w:pPr>
        <w:pStyle w:val="NoSpacing"/>
        <w:rPr>
          <w:rFonts w:ascii="Cambria" w:hAnsi="Cambria" w:cs="Calibri"/>
          <w:b/>
          <w:lang w:val="sr-Cyrl-RS"/>
        </w:rPr>
      </w:pPr>
    </w:p>
    <w:p w:rsidR="00E50F2C" w:rsidRPr="00DC6676" w:rsidRDefault="005613CF">
      <w:pPr>
        <w:jc w:val="center"/>
        <w:rPr>
          <w:lang w:val="sr-Cyrl-RS"/>
        </w:rPr>
      </w:pPr>
      <w:r w:rsidRPr="00DC6676">
        <w:rPr>
          <w:rFonts w:ascii="Cambria" w:hAnsi="Cambria"/>
          <w:b/>
          <w:sz w:val="22"/>
          <w:szCs w:val="22"/>
          <w:lang w:val="sr-Cyrl-RS"/>
        </w:rPr>
        <w:t>РАДИОНИЦА О РЕГИОНАЛНОЈ ПОВЕЗАНОСТИ У ОБЛАСТИ ЖЕЛЕЗНИЦЕ</w:t>
      </w:r>
    </w:p>
    <w:p w:rsidR="00E50F2C" w:rsidRPr="00DC6676" w:rsidRDefault="00E50F2C">
      <w:pPr>
        <w:jc w:val="center"/>
        <w:rPr>
          <w:rFonts w:ascii="Cambria" w:hAnsi="Cambria"/>
          <w:sz w:val="22"/>
          <w:szCs w:val="22"/>
          <w:lang w:val="sr-Cyrl-RS"/>
        </w:rPr>
      </w:pPr>
    </w:p>
    <w:p w:rsidR="00E50F2C" w:rsidRPr="00DC6676" w:rsidRDefault="005613CF">
      <w:pPr>
        <w:rPr>
          <w:rFonts w:ascii="Cambria" w:hAnsi="Cambria"/>
          <w:sz w:val="22"/>
          <w:szCs w:val="22"/>
          <w:lang w:val="sr-Cyrl-RS"/>
        </w:rPr>
      </w:pPr>
      <w:r>
        <w:rPr>
          <w:rFonts w:ascii="Cambria" w:hAnsi="Cambria"/>
          <w:sz w:val="22"/>
          <w:szCs w:val="22"/>
        </w:rPr>
        <w:t>UNECE</w:t>
      </w:r>
      <w:r w:rsidRPr="00DC6676">
        <w:rPr>
          <w:rFonts w:ascii="Cambria" w:hAnsi="Cambria"/>
          <w:sz w:val="22"/>
          <w:szCs w:val="22"/>
          <w:lang w:val="sr-Cyrl-RS"/>
        </w:rPr>
        <w:t xml:space="preserve"> (Европска економска комисија при Уједињеним нацијама) и </w:t>
      </w:r>
      <w:r>
        <w:rPr>
          <w:rFonts w:ascii="Cambria" w:hAnsi="Cambria"/>
          <w:sz w:val="22"/>
          <w:szCs w:val="22"/>
        </w:rPr>
        <w:t>EUSDR</w:t>
      </w:r>
      <w:r w:rsidRPr="00DC6676">
        <w:rPr>
          <w:rFonts w:ascii="Cambria" w:hAnsi="Cambria"/>
          <w:sz w:val="22"/>
          <w:szCs w:val="22"/>
          <w:lang w:val="sr-Cyrl-RS"/>
        </w:rPr>
        <w:t xml:space="preserve"> (Стратегија ЕУ за Дунавски регион) одржале су 3. и 4. октобра 2019. у Београду радионицу на тему регионалне повезаности у области железнице.</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Радионица је организована у оквиру приоритетне области </w:t>
      </w:r>
      <w:r>
        <w:rPr>
          <w:rFonts w:ascii="Cambria" w:hAnsi="Cambria"/>
          <w:sz w:val="22"/>
          <w:szCs w:val="22"/>
        </w:rPr>
        <w:t>EUSDR</w:t>
      </w:r>
      <w:r w:rsidRPr="00DC6676">
        <w:rPr>
          <w:rFonts w:ascii="Cambria" w:hAnsi="Cambria"/>
          <w:sz w:val="22"/>
          <w:szCs w:val="22"/>
          <w:lang w:val="sr-Cyrl-RS"/>
        </w:rPr>
        <w:t xml:space="preserve">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E50F2C" w:rsidRPr="00DC6676" w:rsidRDefault="00E50F2C">
      <w:pPr>
        <w:rPr>
          <w:rFonts w:ascii="Cambria" w:hAnsi="Cambria"/>
          <w:sz w:val="22"/>
          <w:szCs w:val="22"/>
          <w:lang w:val="sr-Cyrl-RS"/>
        </w:rPr>
      </w:pPr>
    </w:p>
    <w:p w:rsidR="00E50F2C" w:rsidRPr="00DC6676" w:rsidRDefault="005613CF">
      <w:pPr>
        <w:rPr>
          <w:lang w:val="sr-Cyrl-RS"/>
        </w:rPr>
      </w:pPr>
      <w:r w:rsidRPr="00DC6676">
        <w:rPr>
          <w:rFonts w:ascii="Cambria" w:hAnsi="Cambria"/>
          <w:sz w:val="22"/>
          <w:szCs w:val="22"/>
          <w:lang w:val="sr-Cyrl-RS"/>
        </w:rPr>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E50F2C" w:rsidRPr="00DC6676" w:rsidRDefault="00E50F2C">
      <w:pPr>
        <w:pStyle w:val="NoSpacing"/>
        <w:rPr>
          <w:rFonts w:ascii="Cambria" w:hAnsi="Cambria" w:cs="Calibri"/>
          <w:b/>
          <w:lang w:val="sr-Cyrl-RS"/>
        </w:rPr>
      </w:pPr>
    </w:p>
    <w:p w:rsidR="00B44EF9" w:rsidRDefault="00B44EF9">
      <w:pPr>
        <w:pStyle w:val="NoSpacing"/>
        <w:rPr>
          <w:rFonts w:ascii="Cambria" w:hAnsi="Cambria" w:cs="Calibri"/>
          <w:b/>
          <w:lang w:val="sr-Latn-RS"/>
        </w:rPr>
      </w:pPr>
    </w:p>
    <w:p w:rsidR="00EF564D" w:rsidRDefault="00EF564D">
      <w:pPr>
        <w:pStyle w:val="NoSpacing"/>
        <w:rPr>
          <w:rFonts w:ascii="Cambria" w:hAnsi="Cambria" w:cs="Calibri"/>
          <w:b/>
          <w:lang w:val="sr-Latn-RS"/>
        </w:rPr>
      </w:pPr>
    </w:p>
    <w:p w:rsidR="00EF564D" w:rsidRDefault="00EF564D">
      <w:pPr>
        <w:pStyle w:val="NoSpacing"/>
        <w:rPr>
          <w:rFonts w:ascii="Cambria" w:hAnsi="Cambria" w:cs="Calibri"/>
          <w:b/>
          <w:lang w:val="sr-Latn-RS"/>
        </w:rPr>
      </w:pPr>
    </w:p>
    <w:p w:rsidR="00EF564D" w:rsidRDefault="00EF564D">
      <w:pPr>
        <w:pStyle w:val="NoSpacing"/>
        <w:rPr>
          <w:rFonts w:ascii="Cambria" w:hAnsi="Cambria" w:cs="Calibri"/>
          <w:b/>
          <w:lang w:val="sr-Latn-RS"/>
        </w:rPr>
      </w:pPr>
    </w:p>
    <w:p w:rsidR="00EF564D" w:rsidRPr="00EF564D" w:rsidRDefault="00EF564D">
      <w:pPr>
        <w:pStyle w:val="NoSpacing"/>
        <w:rPr>
          <w:rFonts w:ascii="Cambria" w:hAnsi="Cambria" w:cs="Calibri"/>
          <w:b/>
          <w:lang w:val="sr-Latn-RS"/>
        </w:rPr>
      </w:pPr>
    </w:p>
    <w:p w:rsidR="00E50F2C" w:rsidRPr="00DC6676" w:rsidRDefault="005613CF">
      <w:pPr>
        <w:jc w:val="center"/>
        <w:rPr>
          <w:lang w:val="sr-Cyrl-RS"/>
        </w:rPr>
      </w:pPr>
      <w:r w:rsidRPr="005A5C0E">
        <w:rPr>
          <w:rFonts w:ascii="Cambria" w:hAnsi="Cambria"/>
          <w:b/>
          <w:sz w:val="22"/>
          <w:szCs w:val="22"/>
          <w:lang w:val="sr-Latn-RS"/>
        </w:rPr>
        <w:lastRenderedPageBreak/>
        <w:t>IPA</w:t>
      </w:r>
      <w:r w:rsidRPr="00DC6676">
        <w:rPr>
          <w:rFonts w:ascii="Cambria" w:hAnsi="Cambria"/>
          <w:b/>
          <w:sz w:val="22"/>
          <w:szCs w:val="22"/>
          <w:lang w:val="sr-Cyrl-RS"/>
        </w:rPr>
        <w:t xml:space="preserve">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E50F2C" w:rsidRPr="00DC6676" w:rsidRDefault="00E50F2C">
      <w:pPr>
        <w:jc w:val="center"/>
        <w:rPr>
          <w:rFonts w:ascii="Cambria" w:hAnsi="Cambria"/>
          <w:sz w:val="22"/>
          <w:szCs w:val="22"/>
          <w:lang w:val="sr-Cyrl-RS"/>
        </w:rPr>
      </w:pPr>
    </w:p>
    <w:p w:rsidR="00E50F2C" w:rsidRPr="00DC6676" w:rsidRDefault="005613CF">
      <w:pPr>
        <w:rPr>
          <w:lang w:val="sr-Cyrl-RS"/>
        </w:rPr>
      </w:pPr>
      <w:r w:rsidRPr="00DC6676">
        <w:rPr>
          <w:rFonts w:ascii="Cambria" w:hAnsi="Cambria"/>
          <w:sz w:val="22"/>
          <w:szCs w:val="22"/>
          <w:lang w:val="sr-Cyrl-RS"/>
        </w:rPr>
        <w:t xml:space="preserve">Утицај људских и организационих фактора на безбедност и промовисање позитивне безбедносне културе на железници биле су главне теме </w:t>
      </w:r>
      <w:r>
        <w:rPr>
          <w:rFonts w:ascii="Cambria" w:hAnsi="Cambria"/>
          <w:sz w:val="22"/>
          <w:szCs w:val="22"/>
        </w:rPr>
        <w:t>IPA</w:t>
      </w:r>
      <w:r w:rsidRPr="00DC6676">
        <w:rPr>
          <w:rFonts w:ascii="Cambria" w:hAnsi="Cambria"/>
          <w:sz w:val="22"/>
          <w:szCs w:val="22"/>
          <w:lang w:val="sr-Cyrl-RS"/>
        </w:rPr>
        <w:t xml:space="preserve"> самита одржаног 13. и 14. новембра 2019. у Привредној комори Србије у Београду.</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Овај догађај, као део </w:t>
      </w:r>
      <w:r>
        <w:rPr>
          <w:rFonts w:ascii="Cambria" w:hAnsi="Cambria"/>
          <w:sz w:val="22"/>
          <w:szCs w:val="22"/>
        </w:rPr>
        <w:t>ERA</w:t>
      </w:r>
      <w:r w:rsidRPr="00DC6676">
        <w:rPr>
          <w:rFonts w:ascii="Cambria" w:hAnsi="Cambria"/>
          <w:sz w:val="22"/>
          <w:szCs w:val="22"/>
          <w:lang w:val="sr-Cyrl-RS"/>
        </w:rPr>
        <w:t xml:space="preserve"> </w:t>
      </w:r>
      <w:r>
        <w:rPr>
          <w:rFonts w:ascii="Cambria" w:hAnsi="Cambria"/>
          <w:sz w:val="22"/>
          <w:szCs w:val="22"/>
        </w:rPr>
        <w:t>IPA</w:t>
      </w:r>
      <w:r w:rsidRPr="00DC6676">
        <w:rPr>
          <w:rFonts w:ascii="Cambria" w:hAnsi="Cambria"/>
          <w:sz w:val="22"/>
          <w:szCs w:val="22"/>
          <w:lang w:val="sr-Cyrl-RS"/>
        </w:rPr>
        <w:t xml:space="preserve"> </w:t>
      </w:r>
      <w:r>
        <w:rPr>
          <w:rFonts w:ascii="Cambria" w:hAnsi="Cambria"/>
          <w:sz w:val="22"/>
          <w:szCs w:val="22"/>
        </w:rPr>
        <w:t>II</w:t>
      </w:r>
      <w:r w:rsidRPr="00DC6676">
        <w:rPr>
          <w:rFonts w:ascii="Cambria" w:hAnsi="Cambria"/>
          <w:sz w:val="22"/>
          <w:szCs w:val="22"/>
          <w:lang w:val="sr-Cyrl-RS"/>
        </w:rPr>
        <w:t xml:space="preserve"> пројекта финансираног од стране Европске комисије, организовала је Железничка агенција Европске уније у сарадњи са Дирекцијом за железнице.</w:t>
      </w:r>
    </w:p>
    <w:p w:rsidR="00E50F2C" w:rsidRPr="00DC6676" w:rsidRDefault="005613CF">
      <w:pPr>
        <w:rPr>
          <w:lang w:val="sr-Cyrl-RS"/>
        </w:rPr>
      </w:pPr>
      <w:r w:rsidRPr="00DC6676">
        <w:rPr>
          <w:rFonts w:ascii="Cambria" w:hAnsi="Cambria"/>
          <w:sz w:val="22"/>
          <w:szCs w:val="22"/>
          <w:lang w:val="sr-Cyrl-RS"/>
        </w:rPr>
        <w:t xml:space="preserve">Потпредседница Владе и министарка, проф. др Зорана Михајловић, потписала је </w:t>
      </w:r>
      <w:r w:rsidRPr="00DC6676">
        <w:rPr>
          <w:rFonts w:ascii="Cambria" w:hAnsi="Cambria"/>
          <w:i/>
          <w:sz w:val="22"/>
          <w:szCs w:val="22"/>
          <w:lang w:val="sr-Cyrl-RS"/>
        </w:rPr>
        <w:t>Декларацију о безбедносној култури европске железнице</w:t>
      </w:r>
      <w:r w:rsidRPr="00DC6676">
        <w:rPr>
          <w:rFonts w:ascii="Cambria" w:hAnsi="Cambria"/>
          <w:sz w:val="22"/>
          <w:szCs w:val="22"/>
          <w:lang w:val="sr-Cyrl-RS"/>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E50F2C" w:rsidRPr="00DC6676" w:rsidRDefault="00E50F2C">
      <w:pPr>
        <w:rPr>
          <w:rFonts w:ascii="Cambria" w:hAnsi="Cambria"/>
          <w:sz w:val="22"/>
          <w:szCs w:val="22"/>
          <w:lang w:val="sr-Cyrl-RS"/>
        </w:rPr>
      </w:pPr>
    </w:p>
    <w:p w:rsidR="00E50F2C" w:rsidRPr="00DC6676" w:rsidRDefault="005613CF">
      <w:pPr>
        <w:rPr>
          <w:lang w:val="sr-Cyrl-RS"/>
        </w:rPr>
      </w:pPr>
      <w:r w:rsidRPr="00DC6676">
        <w:rPr>
          <w:rFonts w:ascii="Cambria" w:hAnsi="Cambria"/>
          <w:sz w:val="22"/>
          <w:szCs w:val="22"/>
          <w:lang w:val="sr-Cyrl-RS"/>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w:t>
      </w:r>
      <w:r>
        <w:rPr>
          <w:rFonts w:ascii="Cambria" w:hAnsi="Cambria"/>
          <w:sz w:val="22"/>
          <w:szCs w:val="22"/>
        </w:rPr>
        <w:t>IPA</w:t>
      </w:r>
      <w:r w:rsidRPr="00DC6676">
        <w:rPr>
          <w:rFonts w:ascii="Cambria" w:hAnsi="Cambria"/>
          <w:sz w:val="22"/>
          <w:szCs w:val="22"/>
          <w:lang w:val="sr-Cyrl-RS"/>
        </w:rPr>
        <w:t xml:space="preserve"> пројекта у Железничкој агенцији ЕУ. Првог дана самит је окупио преко сто учесника из Србије и региона, и, том приликом, након потписивања </w:t>
      </w:r>
      <w:r w:rsidRPr="00DC6676">
        <w:rPr>
          <w:rFonts w:ascii="Cambria" w:hAnsi="Cambria"/>
          <w:i/>
          <w:sz w:val="22"/>
          <w:szCs w:val="22"/>
          <w:lang w:val="sr-Cyrl-RS"/>
        </w:rPr>
        <w:t>Декларације о безбедносној култури европске железнице</w:t>
      </w:r>
      <w:r w:rsidRPr="00DC6676">
        <w:rPr>
          <w:rFonts w:ascii="Cambria" w:hAnsi="Cambria"/>
          <w:sz w:val="22"/>
          <w:szCs w:val="22"/>
          <w:lang w:val="sr-Cyrl-RS"/>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 </w:t>
      </w:r>
    </w:p>
    <w:p w:rsidR="00E50F2C" w:rsidRPr="00DC6676" w:rsidRDefault="005613CF">
      <w:pPr>
        <w:rPr>
          <w:lang w:val="sr-Cyrl-RS"/>
        </w:rPr>
      </w:pPr>
      <w:r w:rsidRPr="00DC6676">
        <w:rPr>
          <w:rFonts w:ascii="Cambria" w:hAnsi="Cambria"/>
          <w:sz w:val="22"/>
          <w:szCs w:val="22"/>
          <w:lang w:val="sr-Cyrl-RS"/>
        </w:rPr>
        <w:t xml:space="preserve">Другог дана самита учесници су кроз низ радионица имали прилике да се упознају са </w:t>
      </w:r>
      <w:r w:rsidRPr="00DC6676">
        <w:rPr>
          <w:rFonts w:ascii="Cambria" w:hAnsi="Cambria"/>
          <w:i/>
          <w:sz w:val="22"/>
          <w:szCs w:val="22"/>
          <w:lang w:val="sr-Cyrl-RS"/>
        </w:rPr>
        <w:t>Европским моделом безбедносне културе</w:t>
      </w:r>
      <w:r w:rsidRPr="00DC6676">
        <w:rPr>
          <w:rFonts w:ascii="Cambria" w:hAnsi="Cambria"/>
          <w:sz w:val="22"/>
          <w:szCs w:val="22"/>
          <w:lang w:val="sr-Cyrl-RS"/>
        </w:rPr>
        <w:t xml:space="preserve"> и практичним примерима оцене културе безбедности у оквиру организације.</w:t>
      </w:r>
    </w:p>
    <w:p w:rsidR="00E50F2C" w:rsidRPr="00DC6676" w:rsidRDefault="00E50F2C">
      <w:pPr>
        <w:rPr>
          <w:rFonts w:ascii="Cambria" w:hAnsi="Cambria"/>
          <w:sz w:val="22"/>
          <w:szCs w:val="22"/>
          <w:lang w:val="sr-Cyrl-RS"/>
        </w:rPr>
      </w:pPr>
    </w:p>
    <w:p w:rsidR="00E50F2C" w:rsidRPr="00DC6676" w:rsidRDefault="005613CF">
      <w:pPr>
        <w:pStyle w:val="NoSpacing"/>
        <w:ind w:firstLine="720"/>
        <w:jc w:val="both"/>
        <w:rPr>
          <w:rFonts w:ascii="Cambria" w:hAnsi="Cambria"/>
          <w:lang w:val="sr-Cyrl-RS"/>
        </w:rPr>
      </w:pPr>
      <w:r w:rsidRPr="00DC6676">
        <w:rPr>
          <w:rFonts w:ascii="Cambria" w:hAnsi="Cambria"/>
          <w:lang w:val="sr-Cyrl-RS"/>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E50F2C" w:rsidRPr="00DC6676" w:rsidRDefault="00E50F2C">
      <w:pPr>
        <w:pStyle w:val="NoSpacing"/>
        <w:rPr>
          <w:rFonts w:ascii="Cambria" w:hAnsi="Cambria"/>
          <w:lang w:val="sr-Cyrl-RS"/>
        </w:rPr>
      </w:pPr>
    </w:p>
    <w:p w:rsidR="00B44EF9" w:rsidRPr="00DC6676" w:rsidRDefault="00B44EF9">
      <w:pPr>
        <w:pStyle w:val="NoSpacing"/>
        <w:rPr>
          <w:rFonts w:ascii="Cambria" w:hAnsi="Cambria"/>
          <w:lang w:val="sr-Cyrl-RS"/>
        </w:rPr>
      </w:pPr>
    </w:p>
    <w:p w:rsidR="00E50F2C" w:rsidRPr="00DC6676" w:rsidRDefault="005613CF">
      <w:pPr>
        <w:ind w:firstLine="0"/>
        <w:rPr>
          <w:lang w:val="sr-Cyrl-RS"/>
        </w:rPr>
      </w:pPr>
      <w:r w:rsidRPr="00DC6676">
        <w:rPr>
          <w:rFonts w:ascii="Cambria" w:hAnsi="Cambria" w:cs="Calibri"/>
          <w:sz w:val="22"/>
          <w:szCs w:val="22"/>
          <w:lang w:val="sr-Cyrl-RS"/>
        </w:rPr>
        <w:t xml:space="preserve">                           </w:t>
      </w:r>
      <w:r w:rsidRPr="00DC6676">
        <w:rPr>
          <w:rFonts w:ascii="Cambria" w:hAnsi="Cambria" w:cs="Calibri"/>
          <w:b/>
          <w:sz w:val="22"/>
          <w:szCs w:val="22"/>
          <w:lang w:val="sr-Cyrl-RS"/>
        </w:rPr>
        <w:t xml:space="preserve"> КОНФЕР</w:t>
      </w:r>
      <w:r w:rsidR="004C7FF9">
        <w:rPr>
          <w:rFonts w:ascii="Cambria" w:hAnsi="Cambria" w:cs="Calibri"/>
          <w:b/>
          <w:sz w:val="22"/>
          <w:szCs w:val="22"/>
          <w:lang w:val="sr-Cyrl-RS"/>
        </w:rPr>
        <w:t>Е</w:t>
      </w:r>
      <w:r w:rsidRPr="00DC6676">
        <w:rPr>
          <w:rFonts w:ascii="Cambria" w:hAnsi="Cambria" w:cs="Calibri"/>
          <w:b/>
          <w:sz w:val="22"/>
          <w:szCs w:val="22"/>
          <w:lang w:val="sr-Cyrl-RS"/>
        </w:rPr>
        <w:t>НЦИЈА ЖЕЛЕЗНИЧКИ ТРАНСПОРТ У САВРЕМЕНОМ СВЕТУ</w:t>
      </w:r>
    </w:p>
    <w:p w:rsidR="00E50F2C" w:rsidRPr="00DC6676" w:rsidRDefault="00E50F2C">
      <w:pPr>
        <w:ind w:firstLine="0"/>
        <w:rPr>
          <w:rFonts w:ascii="Cambria" w:hAnsi="Cambria" w:cs="Calibri"/>
          <w:b/>
          <w:sz w:val="22"/>
          <w:szCs w:val="22"/>
          <w:lang w:val="sr-Cyrl-RS"/>
        </w:rPr>
      </w:pPr>
    </w:p>
    <w:p w:rsidR="00E50F2C" w:rsidRPr="00DC6676" w:rsidRDefault="005613CF">
      <w:pPr>
        <w:rPr>
          <w:lang w:val="sr-Cyrl-RS"/>
        </w:rPr>
      </w:pPr>
      <w:r>
        <w:rPr>
          <w:rFonts w:ascii="Cambria" w:hAnsi="Cambria"/>
          <w:b/>
          <w:bCs/>
          <w:sz w:val="32"/>
          <w:szCs w:val="32"/>
        </w:rPr>
        <w:t>    </w:t>
      </w:r>
      <w:r w:rsidRPr="00DC6676">
        <w:rPr>
          <w:rFonts w:ascii="Cambria" w:hAnsi="Cambria"/>
          <w:b/>
          <w:bCs/>
          <w:sz w:val="32"/>
          <w:szCs w:val="32"/>
          <w:lang w:val="sr-Cyrl-RS"/>
        </w:rPr>
        <w:t xml:space="preserve"> </w:t>
      </w:r>
      <w:r w:rsidRPr="00DC6676">
        <w:rPr>
          <w:rFonts w:ascii="Cambria" w:hAnsi="Cambria"/>
          <w:sz w:val="22"/>
          <w:szCs w:val="22"/>
          <w:lang w:val="sr-Cyrl-RS"/>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w:t>
      </w:r>
      <w:r>
        <w:rPr>
          <w:rFonts w:ascii="Cambria" w:hAnsi="Cambria"/>
          <w:sz w:val="22"/>
          <w:szCs w:val="22"/>
        </w:rPr>
        <w:t> </w:t>
      </w:r>
      <w:r w:rsidRPr="00DC6676">
        <w:rPr>
          <w:rFonts w:ascii="Cambria" w:hAnsi="Cambria"/>
          <w:sz w:val="22"/>
          <w:szCs w:val="22"/>
          <w:lang w:val="sr-Cyrl-RS"/>
        </w:rPr>
        <w:t xml:space="preserve">Колеџа железничког транспорта из Јекатеринбурга, коју је отворио Лазар Радаковић, помоћник министра за железнице и интермодални траснпорт </w:t>
      </w:r>
      <w:r w:rsidRPr="00DC6676">
        <w:rPr>
          <w:rStyle w:val="Strong"/>
          <w:rFonts w:ascii="Cambria" w:hAnsi="Cambria"/>
          <w:b w:val="0"/>
          <w:bCs w:val="0"/>
          <w:sz w:val="22"/>
          <w:szCs w:val="22"/>
          <w:lang w:val="sr-Cyrl-RS"/>
        </w:rPr>
        <w:t xml:space="preserve">у Министарству грађевинарства, саобраћаја и инфраструктуре. </w:t>
      </w:r>
      <w:r w:rsidRPr="00DC6676">
        <w:rPr>
          <w:rFonts w:ascii="Cambria" w:hAnsi="Cambria"/>
          <w:sz w:val="22"/>
          <w:szCs w:val="22"/>
          <w:lang w:val="sr-Cyrl-RS"/>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w:t>
      </w:r>
      <w:r>
        <w:rPr>
          <w:rFonts w:ascii="Cambria" w:hAnsi="Cambria"/>
          <w:sz w:val="22"/>
          <w:szCs w:val="22"/>
        </w:rPr>
        <w:t>A</w:t>
      </w:r>
      <w:r w:rsidRPr="00DC6676">
        <w:rPr>
          <w:rFonts w:ascii="Cambria" w:hAnsi="Cambria"/>
          <w:sz w:val="22"/>
          <w:szCs w:val="22"/>
          <w:lang w:val="sr-Cyrl-RS"/>
        </w:rPr>
        <w:t>Ž</w:t>
      </w:r>
      <w:r>
        <w:rPr>
          <w:rFonts w:ascii="Cambria" w:hAnsi="Cambria"/>
          <w:sz w:val="22"/>
          <w:szCs w:val="22"/>
        </w:rPr>
        <w:t>D</w:t>
      </w:r>
      <w:r w:rsidRPr="00DC6676">
        <w:rPr>
          <w:rFonts w:ascii="Cambria" w:hAnsi="Cambria"/>
          <w:sz w:val="22"/>
          <w:szCs w:val="22"/>
          <w:lang w:val="sr-Cyrl-RS"/>
        </w:rPr>
        <w:t xml:space="preserve"> (Чешка / Србија), </w:t>
      </w:r>
      <w:r>
        <w:rPr>
          <w:rFonts w:ascii="Cambria" w:hAnsi="Cambria"/>
          <w:sz w:val="22"/>
          <w:szCs w:val="22"/>
        </w:rPr>
        <w:t> Signaling</w:t>
      </w:r>
      <w:r w:rsidRPr="00DC6676">
        <w:rPr>
          <w:rFonts w:ascii="Cambria" w:hAnsi="Cambria"/>
          <w:sz w:val="22"/>
          <w:szCs w:val="22"/>
          <w:lang w:val="sr-Cyrl-RS"/>
        </w:rPr>
        <w:t xml:space="preserve"> (део фирме Алтпро из Хрватске), Галеб сигнализација (Србија), </w:t>
      </w:r>
      <w:r>
        <w:rPr>
          <w:rFonts w:ascii="Cambria" w:hAnsi="Cambria"/>
          <w:sz w:val="22"/>
          <w:szCs w:val="22"/>
        </w:rPr>
        <w:t>Neo</w:t>
      </w:r>
      <w:r w:rsidRPr="00DC6676">
        <w:rPr>
          <w:rFonts w:ascii="Cambria" w:hAnsi="Cambria"/>
          <w:sz w:val="22"/>
          <w:szCs w:val="22"/>
          <w:lang w:val="sr-Cyrl-RS"/>
        </w:rPr>
        <w:t xml:space="preserve"> </w:t>
      </w:r>
      <w:r>
        <w:rPr>
          <w:rFonts w:ascii="Cambria" w:hAnsi="Cambria"/>
          <w:sz w:val="22"/>
          <w:szCs w:val="22"/>
        </w:rPr>
        <w:t>Cargo</w:t>
      </w:r>
      <w:r w:rsidRPr="00DC6676">
        <w:rPr>
          <w:rFonts w:ascii="Cambria" w:hAnsi="Cambria"/>
          <w:sz w:val="22"/>
          <w:szCs w:val="22"/>
          <w:lang w:val="sr-Cyrl-RS"/>
        </w:rPr>
        <w:t xml:space="preserve"> </w:t>
      </w:r>
      <w:r>
        <w:rPr>
          <w:rFonts w:ascii="Cambria" w:hAnsi="Cambria"/>
          <w:sz w:val="22"/>
          <w:szCs w:val="22"/>
        </w:rPr>
        <w:t>Logistic</w:t>
      </w:r>
      <w:r w:rsidRPr="00DC6676">
        <w:rPr>
          <w:rFonts w:ascii="Cambria" w:hAnsi="Cambria"/>
          <w:sz w:val="22"/>
          <w:szCs w:val="22"/>
          <w:lang w:val="sr-Cyrl-RS"/>
        </w:rPr>
        <w:t xml:space="preserve">, </w:t>
      </w:r>
      <w:r>
        <w:rPr>
          <w:rFonts w:ascii="Cambria" w:hAnsi="Cambria"/>
          <w:sz w:val="22"/>
          <w:szCs w:val="22"/>
        </w:rPr>
        <w:t>d</w:t>
      </w:r>
      <w:r w:rsidRPr="00DC6676">
        <w:rPr>
          <w:rFonts w:ascii="Cambria" w:hAnsi="Cambria"/>
          <w:sz w:val="22"/>
          <w:szCs w:val="22"/>
          <w:lang w:val="sr-Cyrl-RS"/>
        </w:rPr>
        <w:t>.</w:t>
      </w:r>
      <w:r>
        <w:rPr>
          <w:rFonts w:ascii="Cambria" w:hAnsi="Cambria"/>
          <w:sz w:val="22"/>
          <w:szCs w:val="22"/>
        </w:rPr>
        <w:t>o</w:t>
      </w:r>
      <w:r w:rsidRPr="00DC6676">
        <w:rPr>
          <w:rFonts w:ascii="Cambria" w:hAnsi="Cambria"/>
          <w:sz w:val="22"/>
          <w:szCs w:val="22"/>
          <w:lang w:val="sr-Cyrl-RS"/>
        </w:rPr>
        <w:t>.</w:t>
      </w:r>
      <w:r>
        <w:rPr>
          <w:rFonts w:ascii="Cambria" w:hAnsi="Cambria"/>
          <w:sz w:val="22"/>
          <w:szCs w:val="22"/>
        </w:rPr>
        <w:t>o</w:t>
      </w:r>
      <w:r w:rsidRPr="00DC6676">
        <w:rPr>
          <w:rFonts w:ascii="Cambria" w:hAnsi="Cambria"/>
          <w:sz w:val="22"/>
          <w:szCs w:val="22"/>
          <w:lang w:val="sr-Cyrl-RS"/>
        </w:rPr>
        <w:t xml:space="preserve">. (Бугарска), Интер – механика </w:t>
      </w:r>
      <w:r>
        <w:rPr>
          <w:rFonts w:ascii="Cambria" w:hAnsi="Cambria"/>
          <w:sz w:val="22"/>
          <w:szCs w:val="22"/>
        </w:rPr>
        <w:t> </w:t>
      </w:r>
      <w:r w:rsidRPr="00DC6676">
        <w:rPr>
          <w:rFonts w:ascii="Cambria" w:hAnsi="Cambria"/>
          <w:sz w:val="22"/>
          <w:szCs w:val="22"/>
          <w:lang w:val="sr-Cyrl-RS"/>
        </w:rPr>
        <w:t>Србија, Ž</w:t>
      </w:r>
      <w:r>
        <w:rPr>
          <w:rFonts w:ascii="Cambria" w:hAnsi="Cambria"/>
          <w:sz w:val="22"/>
          <w:szCs w:val="22"/>
        </w:rPr>
        <w:t>IT </w:t>
      </w:r>
      <w:r w:rsidRPr="00DC6676">
        <w:rPr>
          <w:rFonts w:ascii="Cambria" w:hAnsi="Cambria"/>
          <w:sz w:val="22"/>
          <w:szCs w:val="22"/>
          <w:lang w:val="sr-Cyrl-RS"/>
        </w:rPr>
        <w:t xml:space="preserve"> (Србија), </w:t>
      </w:r>
      <w:r>
        <w:rPr>
          <w:rFonts w:ascii="Cambria" w:hAnsi="Cambria"/>
          <w:sz w:val="22"/>
          <w:szCs w:val="22"/>
        </w:rPr>
        <w:t>Elnos</w:t>
      </w:r>
      <w:r w:rsidRPr="00DC6676">
        <w:rPr>
          <w:rFonts w:ascii="Cambria" w:hAnsi="Cambria"/>
          <w:sz w:val="22"/>
          <w:szCs w:val="22"/>
          <w:lang w:val="sr-Cyrl-RS"/>
        </w:rPr>
        <w:t xml:space="preserve"> (Србија), </w:t>
      </w:r>
      <w:r>
        <w:rPr>
          <w:rFonts w:ascii="Cambria" w:hAnsi="Cambria"/>
          <w:sz w:val="22"/>
          <w:szCs w:val="22"/>
        </w:rPr>
        <w:t>Tatravagonka</w:t>
      </w:r>
      <w:r w:rsidRPr="00DC6676">
        <w:rPr>
          <w:rFonts w:ascii="Cambria" w:hAnsi="Cambria"/>
          <w:sz w:val="22"/>
          <w:szCs w:val="22"/>
          <w:lang w:val="sr-Cyrl-RS"/>
        </w:rPr>
        <w:t xml:space="preserve"> </w:t>
      </w:r>
      <w:r>
        <w:rPr>
          <w:rFonts w:ascii="Cambria" w:hAnsi="Cambria"/>
          <w:sz w:val="22"/>
          <w:szCs w:val="22"/>
        </w:rPr>
        <w:t>Bratstvo</w:t>
      </w:r>
      <w:r w:rsidRPr="00DC6676">
        <w:rPr>
          <w:rFonts w:ascii="Cambria" w:hAnsi="Cambria"/>
          <w:sz w:val="22"/>
          <w:szCs w:val="22"/>
          <w:lang w:val="sr-Cyrl-RS"/>
        </w:rPr>
        <w:t xml:space="preserve"> (</w:t>
      </w:r>
      <w:r>
        <w:rPr>
          <w:rFonts w:ascii="Cambria" w:hAnsi="Cambria"/>
          <w:sz w:val="22"/>
          <w:szCs w:val="22"/>
        </w:rPr>
        <w:t>Slova</w:t>
      </w:r>
      <w:r w:rsidRPr="00DC6676">
        <w:rPr>
          <w:rFonts w:ascii="Cambria" w:hAnsi="Cambria"/>
          <w:sz w:val="22"/>
          <w:szCs w:val="22"/>
          <w:lang w:val="sr-Cyrl-RS"/>
        </w:rPr>
        <w:t>č</w:t>
      </w:r>
      <w:r>
        <w:rPr>
          <w:rFonts w:ascii="Cambria" w:hAnsi="Cambria"/>
          <w:sz w:val="22"/>
          <w:szCs w:val="22"/>
        </w:rPr>
        <w:t>ka</w:t>
      </w:r>
      <w:r w:rsidRPr="00DC6676">
        <w:rPr>
          <w:rFonts w:ascii="Cambria" w:hAnsi="Cambria"/>
          <w:sz w:val="22"/>
          <w:szCs w:val="22"/>
          <w:lang w:val="sr-Cyrl-RS"/>
        </w:rPr>
        <w:t xml:space="preserve">/ Србија), </w:t>
      </w:r>
      <w:r>
        <w:rPr>
          <w:rFonts w:ascii="Cambria" w:hAnsi="Cambria"/>
          <w:sz w:val="22"/>
          <w:szCs w:val="22"/>
        </w:rPr>
        <w:t>NIS</w:t>
      </w:r>
      <w:r w:rsidRPr="00DC6676">
        <w:rPr>
          <w:rFonts w:ascii="Cambria" w:hAnsi="Cambria"/>
          <w:sz w:val="22"/>
          <w:szCs w:val="22"/>
          <w:lang w:val="sr-Cyrl-RS"/>
        </w:rPr>
        <w:t xml:space="preserve"> </w:t>
      </w:r>
      <w:r>
        <w:rPr>
          <w:rFonts w:ascii="Cambria" w:hAnsi="Cambria"/>
          <w:sz w:val="22"/>
          <w:szCs w:val="22"/>
        </w:rPr>
        <w:t>Gazprom</w:t>
      </w:r>
      <w:r w:rsidRPr="00DC6676">
        <w:rPr>
          <w:rFonts w:ascii="Cambria" w:hAnsi="Cambria"/>
          <w:sz w:val="22"/>
          <w:szCs w:val="22"/>
          <w:lang w:val="sr-Cyrl-RS"/>
        </w:rPr>
        <w:t xml:space="preserve"> </w:t>
      </w:r>
      <w:r>
        <w:rPr>
          <w:rFonts w:ascii="Cambria" w:hAnsi="Cambria"/>
          <w:sz w:val="22"/>
          <w:szCs w:val="22"/>
        </w:rPr>
        <w:t>neft</w:t>
      </w:r>
      <w:r w:rsidRPr="00DC6676">
        <w:rPr>
          <w:rFonts w:ascii="Cambria" w:hAnsi="Cambria"/>
          <w:sz w:val="22"/>
          <w:szCs w:val="22"/>
          <w:lang w:val="sr-Cyrl-RS"/>
        </w:rPr>
        <w:t xml:space="preserve"> (Србија), </w:t>
      </w:r>
      <w:r>
        <w:rPr>
          <w:rFonts w:ascii="Cambria" w:hAnsi="Cambria"/>
          <w:sz w:val="22"/>
          <w:szCs w:val="22"/>
        </w:rPr>
        <w:t>Ermewa</w:t>
      </w:r>
      <w:r w:rsidRPr="00DC6676">
        <w:rPr>
          <w:rFonts w:ascii="Cambria" w:hAnsi="Cambria"/>
          <w:sz w:val="22"/>
          <w:szCs w:val="22"/>
          <w:lang w:val="sr-Cyrl-RS"/>
        </w:rPr>
        <w:t xml:space="preserve"> (</w:t>
      </w:r>
      <w:r>
        <w:rPr>
          <w:rFonts w:ascii="Cambria" w:hAnsi="Cambria"/>
          <w:sz w:val="22"/>
          <w:szCs w:val="22"/>
        </w:rPr>
        <w:t>Francuska</w:t>
      </w:r>
      <w:r w:rsidRPr="00DC6676">
        <w:rPr>
          <w:rFonts w:ascii="Cambria" w:hAnsi="Cambria"/>
          <w:sz w:val="22"/>
          <w:szCs w:val="22"/>
          <w:lang w:val="sr-Cyrl-RS"/>
        </w:rPr>
        <w:t xml:space="preserve">/ Србија), као и представници </w:t>
      </w:r>
      <w:r w:rsidRPr="00DC6676">
        <w:rPr>
          <w:rStyle w:val="Strong"/>
          <w:rFonts w:ascii="Cambria" w:hAnsi="Cambria"/>
          <w:b w:val="0"/>
          <w:bCs w:val="0"/>
          <w:sz w:val="22"/>
          <w:szCs w:val="22"/>
          <w:lang w:val="sr-Cyrl-RS"/>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DC6676">
        <w:rPr>
          <w:rFonts w:ascii="Cambria" w:hAnsi="Cambria"/>
          <w:sz w:val="22"/>
          <w:szCs w:val="22"/>
          <w:lang w:val="sr-Cyrl-RS"/>
        </w:rPr>
        <w:t xml:space="preserve">Запослени у Дирекцији за железнице учествовали су са својим научно стручним радовима. </w:t>
      </w:r>
      <w:r w:rsidRPr="00DC6676">
        <w:rPr>
          <w:rFonts w:ascii="Cambria" w:hAnsi="Cambria"/>
          <w:color w:val="171717"/>
          <w:sz w:val="22"/>
          <w:szCs w:val="22"/>
          <w:lang w:val="sr-Cyrl-RS"/>
        </w:rPr>
        <w:t xml:space="preserve">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w:t>
      </w:r>
      <w:r w:rsidRPr="00DC6676">
        <w:rPr>
          <w:rFonts w:ascii="Cambria" w:hAnsi="Cambria"/>
          <w:color w:val="171717"/>
          <w:sz w:val="22"/>
          <w:szCs w:val="22"/>
          <w:lang w:val="sr-Cyrl-RS"/>
        </w:rPr>
        <w:lastRenderedPageBreak/>
        <w:t>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E50F2C" w:rsidRPr="00DC6676" w:rsidRDefault="005613CF">
      <w:pPr>
        <w:rPr>
          <w:rFonts w:ascii="Cambria" w:hAnsi="Cambria"/>
          <w:color w:val="171717"/>
          <w:sz w:val="22"/>
          <w:szCs w:val="22"/>
          <w:lang w:val="sr-Cyrl-RS"/>
        </w:rPr>
      </w:pPr>
      <w:r>
        <w:rPr>
          <w:rFonts w:ascii="Cambria" w:hAnsi="Cambria"/>
          <w:color w:val="171717"/>
          <w:sz w:val="22"/>
          <w:szCs w:val="22"/>
        </w:rPr>
        <w:t>   </w:t>
      </w:r>
      <w:r w:rsidRPr="00DC6676">
        <w:rPr>
          <w:rFonts w:ascii="Cambria" w:hAnsi="Cambria"/>
          <w:color w:val="171717"/>
          <w:sz w:val="22"/>
          <w:szCs w:val="22"/>
          <w:lang w:val="sr-Cyrl-RS"/>
        </w:rPr>
        <w:t xml:space="preserve"> Другог дана конференције учесници су обишли радове на брзој прузи између Београда и Будимпеше, </w:t>
      </w:r>
      <w:r>
        <w:rPr>
          <w:rFonts w:ascii="Cambria" w:hAnsi="Cambria"/>
          <w:color w:val="171717"/>
          <w:sz w:val="22"/>
          <w:szCs w:val="22"/>
        </w:rPr>
        <w:t> </w:t>
      </w:r>
      <w:r w:rsidRPr="00DC6676">
        <w:rPr>
          <w:rFonts w:ascii="Cambria" w:hAnsi="Cambria"/>
          <w:color w:val="171717"/>
          <w:sz w:val="22"/>
          <w:szCs w:val="22"/>
          <w:lang w:val="sr-Cyrl-RS"/>
        </w:rPr>
        <w:t>на локацији Чортановци, и уједно посетили  Сремске Карловце.</w:t>
      </w:r>
    </w:p>
    <w:p w:rsidR="00B44EF9" w:rsidRPr="00DC6676" w:rsidRDefault="00B44EF9">
      <w:pPr>
        <w:rPr>
          <w:rFonts w:ascii="Cambria" w:hAnsi="Cambria"/>
          <w:color w:val="171717"/>
          <w:sz w:val="22"/>
          <w:szCs w:val="22"/>
          <w:lang w:val="sr-Cyrl-RS"/>
        </w:rPr>
      </w:pPr>
    </w:p>
    <w:p w:rsidR="00861C66" w:rsidRPr="00DC6676" w:rsidRDefault="00861C66">
      <w:pPr>
        <w:rPr>
          <w:rFonts w:ascii="Cambria" w:hAnsi="Cambria"/>
          <w:color w:val="171717"/>
          <w:sz w:val="22"/>
          <w:szCs w:val="22"/>
          <w:lang w:val="sr-Cyrl-RS"/>
        </w:rPr>
      </w:pPr>
    </w:p>
    <w:p w:rsidR="00861C66" w:rsidRPr="00DC6676" w:rsidRDefault="00861C66" w:rsidP="00861C66">
      <w:pPr>
        <w:rPr>
          <w:rFonts w:ascii="Cambria" w:hAnsi="Cambria"/>
          <w:b/>
          <w:lang w:val="sr-Cyrl-RS"/>
        </w:rPr>
      </w:pPr>
      <w:r w:rsidRPr="00DC6676">
        <w:rPr>
          <w:rFonts w:ascii="Cambria" w:hAnsi="Cambria"/>
          <w:b/>
          <w:lang w:val="sr-Cyrl-RS"/>
        </w:rPr>
        <w:t xml:space="preserve">                                  </w:t>
      </w:r>
      <w:r w:rsidRPr="00861C66">
        <w:rPr>
          <w:rFonts w:ascii="Cambria" w:hAnsi="Cambria"/>
          <w:b/>
          <w:lang w:val="sr-Cyrl-RS"/>
        </w:rPr>
        <w:t>Семинар о транспорту опасне робе</w:t>
      </w:r>
    </w:p>
    <w:p w:rsidR="00861C66" w:rsidRPr="00DC6676" w:rsidRDefault="00861C66" w:rsidP="00861C66">
      <w:pPr>
        <w:rPr>
          <w:rFonts w:ascii="Cambria" w:hAnsi="Cambria"/>
          <w:b/>
          <w:lang w:val="sr-Cyrl-RS"/>
        </w:rPr>
      </w:pP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Железничка агенција Европске уније </w:t>
      </w:r>
      <w:r w:rsidRPr="00E619B7">
        <w:rPr>
          <w:rFonts w:ascii="Cambria" w:hAnsi="Cambria"/>
          <w:sz w:val="22"/>
          <w:szCs w:val="22"/>
        </w:rPr>
        <w:t>ERA</w:t>
      </w:r>
      <w:r w:rsidRPr="00E619B7">
        <w:rPr>
          <w:rFonts w:ascii="Cambria" w:hAnsi="Cambria"/>
          <w:sz w:val="22"/>
          <w:szCs w:val="22"/>
          <w:lang w:val="sr-Cyrl-RS"/>
        </w:rPr>
        <w:t>, у оквиру пројекта ЕUMedRail,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Састанак су отворили Лазар Радаковић</w:t>
      </w:r>
      <w:r w:rsidRPr="00E619B7">
        <w:rPr>
          <w:rFonts w:ascii="Cambria" w:hAnsi="Cambria"/>
          <w:sz w:val="22"/>
          <w:szCs w:val="22"/>
          <w:lang w:val="sr-Latn-RS"/>
        </w:rPr>
        <w:t xml:space="preserve">, </w:t>
      </w:r>
      <w:r w:rsidRPr="00E619B7">
        <w:rPr>
          <w:rFonts w:ascii="Cambria" w:hAnsi="Cambria"/>
          <w:sz w:val="22"/>
          <w:szCs w:val="22"/>
          <w:lang w:val="sr-Cyrl-RS"/>
        </w:rPr>
        <w:t>помоћник</w:t>
      </w:r>
      <w:r w:rsidRPr="00E619B7">
        <w:rPr>
          <w:rFonts w:ascii="Cambria" w:hAnsi="Cambria"/>
          <w:sz w:val="22"/>
          <w:szCs w:val="22"/>
          <w:lang w:val="sr-Latn-RS"/>
        </w:rPr>
        <w:t xml:space="preserve"> минист</w:t>
      </w:r>
      <w:r w:rsidRPr="00E619B7">
        <w:rPr>
          <w:rFonts w:ascii="Cambria" w:hAnsi="Cambria"/>
          <w:sz w:val="22"/>
          <w:szCs w:val="22"/>
          <w:lang w:val="sr-Cyrl-RS"/>
        </w:rPr>
        <w:t>ра за железнице и интермодални транспорт</w:t>
      </w:r>
      <w:r w:rsidRPr="00E619B7">
        <w:rPr>
          <w:rFonts w:ascii="Cambria" w:hAnsi="Cambria"/>
          <w:sz w:val="22"/>
          <w:szCs w:val="22"/>
          <w:lang w:val="sr-Latn-RS"/>
        </w:rPr>
        <w:t xml:space="preserve"> у М</w:t>
      </w:r>
      <w:r w:rsidRPr="00E619B7">
        <w:rPr>
          <w:rFonts w:ascii="Cambria" w:hAnsi="Cambria"/>
          <w:sz w:val="22"/>
          <w:szCs w:val="22"/>
          <w:lang w:val="sr-Cyrl-RS"/>
        </w:rPr>
        <w:t>инистарству грађевинарства, саобраћаја и инфраструктуре</w:t>
      </w:r>
      <w:r w:rsidRPr="00E619B7">
        <w:rPr>
          <w:rFonts w:ascii="Cambria" w:hAnsi="Cambria"/>
          <w:sz w:val="22"/>
          <w:szCs w:val="22"/>
          <w:lang w:val="sr-Latn-RS"/>
        </w:rPr>
        <w:t>,</w:t>
      </w:r>
      <w:r w:rsidRPr="00E619B7">
        <w:rPr>
          <w:rFonts w:ascii="Cambria" w:hAnsi="Cambria"/>
          <w:sz w:val="22"/>
          <w:szCs w:val="22"/>
          <w:lang w:val="sr-Cyrl-RS"/>
        </w:rPr>
        <w:t xml:space="preserve">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OTIF.</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Семинару су присуствовали, осим представника Министарства грађевинарства, саобраћаја и инфраструктуре и Дирекције за железнице, представници</w:t>
      </w:r>
      <w:r w:rsidRPr="00E619B7">
        <w:rPr>
          <w:rFonts w:ascii="Cambria" w:hAnsi="Cambria"/>
          <w:sz w:val="22"/>
          <w:szCs w:val="22"/>
          <w:lang w:val="sr-Latn-RS"/>
        </w:rPr>
        <w:t xml:space="preserve"> </w:t>
      </w:r>
      <w:r w:rsidRPr="00E619B7">
        <w:rPr>
          <w:rFonts w:ascii="Cambria" w:hAnsi="Cambria"/>
          <w:sz w:val="22"/>
          <w:szCs w:val="22"/>
          <w:lang w:val="sr-Cyrl-RS"/>
        </w:rPr>
        <w:t>Центра за истраживање несрећа у саобраћају РС</w:t>
      </w:r>
      <w:r w:rsidRPr="00E619B7">
        <w:rPr>
          <w:rFonts w:ascii="Cambria" w:hAnsi="Cambria"/>
          <w:sz w:val="22"/>
          <w:szCs w:val="22"/>
          <w:lang w:val="sr-Latn-RS"/>
        </w:rPr>
        <w:t xml:space="preserve">, </w:t>
      </w:r>
      <w:r w:rsidRPr="00E619B7">
        <w:rPr>
          <w:rFonts w:ascii="Cambria" w:hAnsi="Cambria"/>
          <w:sz w:val="22"/>
          <w:szCs w:val="22"/>
          <w:lang w:val="sr-Cyrl-RS"/>
        </w:rPr>
        <w:t>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OTIF-а,  Транспортне заједнице, као и представници стручних служби надлежних за превоз опасне робе „Инфраструктуре железнице Србије“ и „Србија Карга“. С</w:t>
      </w:r>
      <w:r w:rsidRPr="00E619B7">
        <w:rPr>
          <w:rFonts w:ascii="Cambria" w:hAnsi="Cambria"/>
          <w:sz w:val="22"/>
          <w:szCs w:val="22"/>
          <w:lang w:val="sr-Latn-RS"/>
        </w:rPr>
        <w:t>купу</w:t>
      </w:r>
      <w:r w:rsidRPr="00E619B7">
        <w:rPr>
          <w:rFonts w:ascii="Cambria" w:hAnsi="Cambria"/>
          <w:sz w:val="22"/>
          <w:szCs w:val="22"/>
          <w:lang w:val="sr-Cyrl-RS"/>
        </w:rPr>
        <w:t xml:space="preserve"> су присуствовали и представници приватних превозника, Привредне коморе Војводине, </w:t>
      </w:r>
      <w:r w:rsidRPr="00E619B7">
        <w:rPr>
          <w:rFonts w:ascii="Cambria" w:hAnsi="Cambria"/>
          <w:sz w:val="22"/>
          <w:szCs w:val="22"/>
          <w:lang w:val="sr-Latn-RS"/>
        </w:rPr>
        <w:t>NIS Gazprom Neft</w:t>
      </w:r>
      <w:r w:rsidRPr="00E619B7">
        <w:rPr>
          <w:rFonts w:ascii="Cambria" w:hAnsi="Cambria"/>
          <w:sz w:val="22"/>
          <w:szCs w:val="22"/>
          <w:lang w:val="sr-Cyrl-RS"/>
        </w:rPr>
        <w:t>-</w:t>
      </w:r>
      <w:r w:rsidRPr="00E619B7">
        <w:rPr>
          <w:rFonts w:ascii="Cambria" w:hAnsi="Cambria"/>
          <w:sz w:val="22"/>
          <w:szCs w:val="22"/>
          <w:lang w:val="sr-Latn-RS"/>
        </w:rPr>
        <w:t>a</w:t>
      </w:r>
      <w:r w:rsidRPr="00E619B7">
        <w:rPr>
          <w:rFonts w:ascii="Cambria" w:hAnsi="Cambria"/>
          <w:sz w:val="22"/>
          <w:szCs w:val="22"/>
          <w:lang w:val="sr-Cyrl-RS"/>
        </w:rPr>
        <w:t>, ЕПС-а, ХИП – 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w:t>
      </w:r>
      <w:r w:rsidRPr="00E619B7">
        <w:rPr>
          <w:rFonts w:ascii="Cambria" w:hAnsi="Cambria"/>
          <w:sz w:val="22"/>
          <w:szCs w:val="22"/>
          <w:lang w:val="sr-Latn-RS"/>
        </w:rPr>
        <w:t>RID</w:t>
      </w:r>
      <w:r w:rsidRPr="00E619B7">
        <w:rPr>
          <w:rFonts w:ascii="Cambria" w:hAnsi="Cambria"/>
          <w:sz w:val="22"/>
          <w:szCs w:val="22"/>
          <w:lang w:val="sr-Cyrl-RS"/>
        </w:rPr>
        <w:t xml:space="preserve"> који се односи на железнички транспорт опасне робе, </w:t>
      </w:r>
      <w:r w:rsidRPr="00E619B7">
        <w:rPr>
          <w:rFonts w:ascii="Cambria" w:hAnsi="Cambria"/>
          <w:sz w:val="22"/>
          <w:szCs w:val="22"/>
          <w:lang w:val="sr-Latn-RS"/>
        </w:rPr>
        <w:t xml:space="preserve">ADR </w:t>
      </w:r>
      <w:r w:rsidRPr="00E619B7">
        <w:rPr>
          <w:rFonts w:ascii="Cambria" w:hAnsi="Cambria"/>
          <w:sz w:val="22"/>
          <w:szCs w:val="22"/>
          <w:lang w:val="sr-Cyrl-RS"/>
        </w:rPr>
        <w:t xml:space="preserve">који регулише услове транспорта у друмском и </w:t>
      </w:r>
      <w:r w:rsidRPr="00E619B7">
        <w:rPr>
          <w:rFonts w:ascii="Cambria" w:hAnsi="Cambria"/>
          <w:sz w:val="22"/>
          <w:szCs w:val="22"/>
          <w:lang w:val="sr-Latn-RS"/>
        </w:rPr>
        <w:t xml:space="preserve">ADN </w:t>
      </w:r>
      <w:r w:rsidRPr="00E619B7">
        <w:rPr>
          <w:rFonts w:ascii="Cambria" w:hAnsi="Cambria"/>
          <w:sz w:val="22"/>
          <w:szCs w:val="22"/>
          <w:lang w:val="sr-Cyrl-RS"/>
        </w:rPr>
        <w:t>у водном</w:t>
      </w:r>
      <w:r w:rsidRPr="00E619B7">
        <w:rPr>
          <w:rFonts w:ascii="Cambria" w:hAnsi="Cambria"/>
          <w:sz w:val="22"/>
          <w:szCs w:val="22"/>
          <w:lang w:val="sr-Latn-RS"/>
        </w:rPr>
        <w:t xml:space="preserve"> саобраћају.</w:t>
      </w:r>
      <w:r w:rsidRPr="00E619B7">
        <w:rPr>
          <w:rFonts w:ascii="Cambria" w:hAnsi="Cambria"/>
          <w:sz w:val="22"/>
          <w:szCs w:val="22"/>
          <w:lang w:val="sr-Cyrl-RS"/>
        </w:rPr>
        <w:t xml:space="preserve"> </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Шефа Одсека за превоз опасне робе у Министарству грађевинарства, саобраћаја и инфраструктуре </w:t>
      </w:r>
      <w:r w:rsidRPr="00E619B7">
        <w:rPr>
          <w:rFonts w:ascii="Cambria" w:hAnsi="Cambria"/>
          <w:b/>
          <w:sz w:val="22"/>
          <w:szCs w:val="22"/>
          <w:lang w:val="sr-Cyrl-RS"/>
        </w:rPr>
        <w:t xml:space="preserve">Бојана Миљковића,  </w:t>
      </w:r>
      <w:r w:rsidRPr="00E619B7">
        <w:rPr>
          <w:rFonts w:ascii="Cambria" w:hAnsi="Cambria"/>
          <w:sz w:val="22"/>
          <w:szCs w:val="22"/>
          <w:lang w:val="sr-Cyrl-RS"/>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Pr="00E619B7">
        <w:rPr>
          <w:rFonts w:ascii="Cambria" w:hAnsi="Cambria"/>
          <w:b/>
          <w:sz w:val="22"/>
          <w:szCs w:val="22"/>
          <w:lang w:val="sr-Cyrl-RS"/>
        </w:rPr>
        <w:t>Наташа Церовић</w:t>
      </w:r>
      <w:r w:rsidRPr="00E619B7">
        <w:rPr>
          <w:rFonts w:ascii="Cambria" w:hAnsi="Cambria"/>
          <w:sz w:val="22"/>
          <w:szCs w:val="22"/>
          <w:lang w:val="sr-Cyrl-RS"/>
        </w:rPr>
        <w:t xml:space="preserve">, објаснила је улогу Дирекције као Националног тела за безбедност које у погледу транспорта опасне робе. </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На семинару је такође представљењн и оквир за </w:t>
      </w:r>
      <w:r w:rsidRPr="00E619B7">
        <w:rPr>
          <w:rFonts w:ascii="Cambria" w:hAnsi="Cambria"/>
          <w:sz w:val="22"/>
          <w:szCs w:val="22"/>
          <w:lang w:val="sr-Latn-RS"/>
        </w:rPr>
        <w:t>управљањ</w:t>
      </w:r>
      <w:r w:rsidRPr="00E619B7">
        <w:rPr>
          <w:rFonts w:ascii="Cambria" w:hAnsi="Cambria"/>
          <w:sz w:val="22"/>
          <w:szCs w:val="22"/>
          <w:lang w:val="sr-Cyrl-RS"/>
        </w:rPr>
        <w:t>е</w:t>
      </w:r>
      <w:r w:rsidRPr="00E619B7">
        <w:rPr>
          <w:rFonts w:ascii="Cambria" w:hAnsi="Cambria"/>
          <w:sz w:val="22"/>
          <w:szCs w:val="22"/>
          <w:lang w:val="sr-Latn-RS"/>
        </w:rPr>
        <w:t xml:space="preserve"> ризи</w:t>
      </w:r>
      <w:r w:rsidRPr="00E619B7">
        <w:rPr>
          <w:rFonts w:ascii="Cambria" w:hAnsi="Cambria"/>
          <w:sz w:val="22"/>
          <w:szCs w:val="22"/>
          <w:lang w:val="sr-Cyrl-RS"/>
        </w:rPr>
        <w:t>цима који је настао и</w:t>
      </w:r>
      <w:r w:rsidRPr="00E619B7">
        <w:rPr>
          <w:rFonts w:ascii="Cambria" w:hAnsi="Cambria"/>
          <w:sz w:val="22"/>
          <w:szCs w:val="22"/>
          <w:lang w:val="sr-Latn-RS"/>
        </w:rPr>
        <w:t>з</w:t>
      </w:r>
      <w:r w:rsidRPr="00E619B7">
        <w:rPr>
          <w:rFonts w:ascii="Cambria" w:hAnsi="Cambria"/>
          <w:sz w:val="22"/>
          <w:szCs w:val="22"/>
          <w:lang w:val="sr-Cyrl-RS"/>
        </w:rPr>
        <w:t xml:space="preserve"> заједничких напора стручњака за транспорт опасне робе UNECE-a и OTIF-a, Европске комисије (DG-MOVE) и Железничке агенције ЕУ (ERA),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Стејн Михелс из Железничке агенције ЕУ. У питању је студија случаја италијанског националног управљача железничке инфраструктуре </w:t>
      </w:r>
      <w:r w:rsidRPr="00E619B7">
        <w:rPr>
          <w:rFonts w:ascii="Cambria" w:hAnsi="Cambria"/>
          <w:sz w:val="22"/>
          <w:szCs w:val="22"/>
          <w:lang w:val="sr-Latn-RS"/>
        </w:rPr>
        <w:t xml:space="preserve">FER </w:t>
      </w:r>
      <w:r w:rsidRPr="00E619B7">
        <w:rPr>
          <w:rFonts w:ascii="Cambria" w:hAnsi="Cambria"/>
          <w:sz w:val="22"/>
          <w:szCs w:val="22"/>
          <w:lang w:val="sr-Cyrl-RS"/>
        </w:rPr>
        <w:t>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861C66" w:rsidRDefault="00861C66" w:rsidP="00861C66">
      <w:pPr>
        <w:rPr>
          <w:sz w:val="22"/>
          <w:szCs w:val="22"/>
          <w:lang w:val="sr-Cyrl-RS"/>
        </w:rPr>
      </w:pPr>
      <w:r w:rsidRPr="00E619B7">
        <w:rPr>
          <w:rFonts w:ascii="Cambria" w:hAnsi="Cambria"/>
          <w:sz w:val="22"/>
          <w:szCs w:val="22"/>
          <w:lang w:val="sr-Cyrl-RS"/>
        </w:rPr>
        <w:t xml:space="preserve">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w:t>
      </w:r>
      <w:r w:rsidRPr="00E619B7">
        <w:rPr>
          <w:rFonts w:ascii="Cambria" w:hAnsi="Cambria"/>
          <w:sz w:val="22"/>
          <w:szCs w:val="22"/>
          <w:lang w:val="sr-Cyrl-RS"/>
        </w:rPr>
        <w:lastRenderedPageBreak/>
        <w:t>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w:t>
      </w:r>
      <w:r w:rsidRPr="00E619B7">
        <w:rPr>
          <w:sz w:val="22"/>
          <w:szCs w:val="22"/>
          <w:lang w:val="sr-Cyrl-RS"/>
        </w:rPr>
        <w:t xml:space="preserve"> пословима у овој ранжирној станици</w:t>
      </w:r>
      <w:r w:rsidR="00B44EF9">
        <w:rPr>
          <w:sz w:val="22"/>
          <w:szCs w:val="22"/>
          <w:lang w:val="sr-Cyrl-RS"/>
        </w:rPr>
        <w:t>.</w:t>
      </w:r>
    </w:p>
    <w:p w:rsidR="00B44EF9" w:rsidRDefault="00B44EF9" w:rsidP="00861C66">
      <w:pPr>
        <w:rPr>
          <w:sz w:val="22"/>
          <w:szCs w:val="22"/>
          <w:lang w:val="sr-Cyrl-RS"/>
        </w:rPr>
      </w:pPr>
    </w:p>
    <w:p w:rsidR="00B44EF9" w:rsidRPr="00404D80" w:rsidRDefault="00B44EF9" w:rsidP="00861C66">
      <w:pPr>
        <w:rPr>
          <w:rFonts w:ascii="Cambria" w:hAnsi="Cambria"/>
          <w:color w:val="171717"/>
          <w:sz w:val="22"/>
          <w:szCs w:val="22"/>
          <w:lang w:val="sr-Cyrl-RS"/>
        </w:rPr>
      </w:pPr>
    </w:p>
    <w:p w:rsidR="00E50F2C" w:rsidRPr="00404D80" w:rsidRDefault="00E50F2C">
      <w:pPr>
        <w:rPr>
          <w:rFonts w:ascii="Cambria" w:hAnsi="Cambria" w:cs="Calibri"/>
          <w:sz w:val="22"/>
          <w:szCs w:val="22"/>
          <w:lang w:val="sr-Cyrl-RS"/>
        </w:rPr>
      </w:pPr>
    </w:p>
    <w:p w:rsidR="00E50F2C" w:rsidRDefault="00AA0D1A" w:rsidP="00923458">
      <w:pPr>
        <w:pStyle w:val="Heading1"/>
        <w:numPr>
          <w:ilvl w:val="0"/>
          <w:numId w:val="43"/>
        </w:numPr>
      </w:pPr>
      <w:bookmarkStart w:id="349" w:name="_Toc299709934"/>
      <w:bookmarkStart w:id="350" w:name="_Toc299710388"/>
      <w:bookmarkStart w:id="351" w:name="_Toc299711350"/>
      <w:bookmarkStart w:id="352" w:name="_Toc299712133"/>
      <w:bookmarkStart w:id="353" w:name="_Toc299709935"/>
      <w:bookmarkStart w:id="354" w:name="_Toc299710389"/>
      <w:bookmarkStart w:id="355" w:name="_Toc299711351"/>
      <w:bookmarkStart w:id="356" w:name="_Toc299712134"/>
      <w:bookmarkStart w:id="357" w:name="_Toc299709936"/>
      <w:bookmarkStart w:id="358" w:name="_Toc299710390"/>
      <w:bookmarkStart w:id="359" w:name="_Toc299711352"/>
      <w:bookmarkStart w:id="360" w:name="_Toc299712135"/>
      <w:bookmarkStart w:id="361" w:name="_Toc299709937"/>
      <w:bookmarkStart w:id="362" w:name="_Toc299710391"/>
      <w:bookmarkStart w:id="363" w:name="_Toc299711353"/>
      <w:bookmarkStart w:id="364" w:name="_Toc299712136"/>
      <w:bookmarkStart w:id="365" w:name="_Toc299709938"/>
      <w:bookmarkStart w:id="366" w:name="_Toc299710392"/>
      <w:bookmarkStart w:id="367" w:name="_Toc299711354"/>
      <w:bookmarkStart w:id="368" w:name="_Toc299712137"/>
      <w:bookmarkStart w:id="369" w:name="_Toc299709939"/>
      <w:bookmarkStart w:id="370" w:name="_Toc299710393"/>
      <w:bookmarkStart w:id="371" w:name="_Toc299711355"/>
      <w:bookmarkStart w:id="372" w:name="_Toc299712138"/>
      <w:bookmarkStart w:id="373" w:name="_Toc299709940"/>
      <w:bookmarkStart w:id="374" w:name="_Toc299710394"/>
      <w:bookmarkStart w:id="375" w:name="_Toc299711356"/>
      <w:bookmarkStart w:id="376" w:name="_Toc299712139"/>
      <w:bookmarkStart w:id="377" w:name="_Toc299709941"/>
      <w:bookmarkStart w:id="378" w:name="_Toc299710395"/>
      <w:bookmarkStart w:id="379" w:name="_Toc299711357"/>
      <w:bookmarkStart w:id="380" w:name="_Toc299712140"/>
      <w:bookmarkStart w:id="381" w:name="_Toc299709942"/>
      <w:bookmarkStart w:id="382" w:name="_Toc299710396"/>
      <w:bookmarkStart w:id="383" w:name="_Toc299711358"/>
      <w:bookmarkStart w:id="384" w:name="_Toc299712141"/>
      <w:bookmarkStart w:id="385" w:name="_Toc299709943"/>
      <w:bookmarkStart w:id="386" w:name="_Toc299710397"/>
      <w:bookmarkStart w:id="387" w:name="_Toc299711359"/>
      <w:bookmarkStart w:id="388" w:name="_Toc299712142"/>
      <w:bookmarkStart w:id="389" w:name="_Toc299709944"/>
      <w:bookmarkStart w:id="390" w:name="_Toc299710398"/>
      <w:bookmarkStart w:id="391" w:name="_Toc299711360"/>
      <w:bookmarkStart w:id="392" w:name="_Toc299712143"/>
      <w:bookmarkStart w:id="393" w:name="_Toc299709945"/>
      <w:bookmarkStart w:id="394" w:name="_Toc299710399"/>
      <w:bookmarkStart w:id="395" w:name="_Toc299711361"/>
      <w:bookmarkStart w:id="396" w:name="_Toc299712144"/>
      <w:bookmarkStart w:id="397" w:name="_Toc299709946"/>
      <w:bookmarkStart w:id="398" w:name="_Toc299710400"/>
      <w:bookmarkStart w:id="399" w:name="_Toc299711362"/>
      <w:bookmarkStart w:id="400" w:name="_Toc299712145"/>
      <w:bookmarkStart w:id="401" w:name="_Toc299709947"/>
      <w:bookmarkStart w:id="402" w:name="_Toc299710401"/>
      <w:bookmarkStart w:id="403" w:name="_Toc299711363"/>
      <w:bookmarkStart w:id="404" w:name="_Toc299712146"/>
      <w:bookmarkStart w:id="405" w:name="_Toc299709948"/>
      <w:bookmarkStart w:id="406" w:name="_Toc299710402"/>
      <w:bookmarkStart w:id="407" w:name="_Toc299711364"/>
      <w:bookmarkStart w:id="408" w:name="_Toc299712147"/>
      <w:bookmarkStart w:id="409" w:name="_Toc299709949"/>
      <w:bookmarkStart w:id="410" w:name="_Toc299710403"/>
      <w:bookmarkStart w:id="411" w:name="_Toc299711365"/>
      <w:bookmarkStart w:id="412" w:name="_Toc299712148"/>
      <w:bookmarkStart w:id="413" w:name="_Toc299709950"/>
      <w:bookmarkStart w:id="414" w:name="_Toc299710404"/>
      <w:bookmarkStart w:id="415" w:name="_Toc299711366"/>
      <w:bookmarkStart w:id="416" w:name="_Toc299712149"/>
      <w:bookmarkStart w:id="417" w:name="_Toc299709951"/>
      <w:bookmarkStart w:id="418" w:name="_Toc299710405"/>
      <w:bookmarkStart w:id="419" w:name="_Toc299711367"/>
      <w:bookmarkStart w:id="420" w:name="_Toc299712150"/>
      <w:bookmarkStart w:id="421" w:name="_Toc299709952"/>
      <w:bookmarkStart w:id="422" w:name="_Toc299710406"/>
      <w:bookmarkStart w:id="423" w:name="_Toc299711368"/>
      <w:bookmarkStart w:id="424" w:name="_Toc299712151"/>
      <w:bookmarkStart w:id="425" w:name="_Toc299709953"/>
      <w:bookmarkStart w:id="426" w:name="_Toc299710407"/>
      <w:bookmarkStart w:id="427" w:name="_Toc299711369"/>
      <w:bookmarkStart w:id="428" w:name="_Toc299712152"/>
      <w:bookmarkStart w:id="429" w:name="_Toc299709954"/>
      <w:bookmarkStart w:id="430" w:name="_Toc299710408"/>
      <w:bookmarkStart w:id="431" w:name="_Toc299711370"/>
      <w:bookmarkStart w:id="432" w:name="_Toc299712153"/>
      <w:bookmarkStart w:id="433" w:name="_Toc461181092"/>
      <w:bookmarkStart w:id="434" w:name="_Ref487798623"/>
      <w:bookmarkStart w:id="435" w:name="_Toc7000877"/>
      <w:bookmarkStart w:id="436" w:name="_Toc32407719"/>
      <w:bookmarkStart w:id="437" w:name="_Toc33012946"/>
      <w:bookmarkStart w:id="438" w:name="_Toc159664650"/>
      <w:bookmarkStart w:id="439" w:name="_Toc159664712"/>
      <w:bookmarkStart w:id="440" w:name="_Toc161470278"/>
      <w:bookmarkStart w:id="441" w:name="_Toc19428454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lang w:val="sr-Cyrl-RS"/>
        </w:rPr>
        <w:t xml:space="preserve"> </w:t>
      </w:r>
      <w:r w:rsidR="005613CF">
        <w:t>ПОДАЦИ О ПРИХОДИМА И РАСХОДИМА</w:t>
      </w:r>
      <w:bookmarkEnd w:id="433"/>
      <w:bookmarkEnd w:id="434"/>
      <w:bookmarkEnd w:id="435"/>
      <w:bookmarkEnd w:id="436"/>
      <w:bookmarkEnd w:id="437"/>
    </w:p>
    <w:p w:rsidR="00E50F2C" w:rsidRDefault="00E50F2C">
      <w:pPr>
        <w:tabs>
          <w:tab w:val="left" w:pos="0"/>
        </w:tabs>
        <w:rPr>
          <w:rFonts w:ascii="Cambria" w:hAnsi="Cambria" w:cs="Calibri"/>
          <w:sz w:val="22"/>
          <w:szCs w:val="22"/>
        </w:rPr>
      </w:pPr>
    </w:p>
    <w:p w:rsidR="00B44EF9" w:rsidRDefault="00B44EF9">
      <w:pPr>
        <w:tabs>
          <w:tab w:val="left" w:pos="0"/>
        </w:tabs>
        <w:rPr>
          <w:rFonts w:ascii="Cambria" w:hAnsi="Cambria" w:cs="Calibri"/>
          <w:sz w:val="22"/>
          <w:szCs w:val="22"/>
        </w:rPr>
      </w:pPr>
    </w:p>
    <w:p w:rsidR="00E50F2C" w:rsidRDefault="005613CF">
      <w:pPr>
        <w:tabs>
          <w:tab w:val="left" w:pos="0"/>
        </w:tabs>
        <w:rPr>
          <w:rFonts w:ascii="Cambria" w:hAnsi="Cambria" w:cs="Calibri"/>
          <w:sz w:val="22"/>
          <w:szCs w:val="22"/>
        </w:rPr>
      </w:pPr>
      <w:r>
        <w:rPr>
          <w:rFonts w:ascii="Cambria" w:hAnsi="Cambria" w:cs="Calibri"/>
          <w:sz w:val="22"/>
          <w:szCs w:val="22"/>
        </w:rPr>
        <w:t>Дирекција за железнице је директни буџетски корисник, нема сопствених прихода и финансира се искључиво из буџета Републике Србије.</w:t>
      </w:r>
    </w:p>
    <w:p w:rsidR="00E50F2C" w:rsidRDefault="00E50F2C">
      <w:pPr>
        <w:tabs>
          <w:tab w:val="left" w:pos="0"/>
        </w:tabs>
        <w:rPr>
          <w:rFonts w:ascii="Cambria" w:hAnsi="Cambria" w:cs="Calibri"/>
          <w:sz w:val="22"/>
          <w:szCs w:val="22"/>
        </w:rPr>
      </w:pPr>
    </w:p>
    <w:p w:rsidR="00E50F2C" w:rsidRDefault="005613CF">
      <w:pPr>
        <w:ind w:firstLine="708"/>
        <w:rPr>
          <w:rFonts w:ascii="Cambria" w:hAnsi="Cambria"/>
          <w:color w:val="262626"/>
          <w:sz w:val="22"/>
          <w:szCs w:val="22"/>
          <w:lang w:val="sr-Cyrl-CS"/>
        </w:rPr>
      </w:pPr>
      <w:r>
        <w:rPr>
          <w:rFonts w:ascii="Cambria" w:hAnsi="Cambria"/>
          <w:color w:val="262626"/>
          <w:sz w:val="22"/>
          <w:szCs w:val="22"/>
        </w:rPr>
        <w:t xml:space="preserve">Законом о буџету Републике Србије за 2020. годину </w:t>
      </w:r>
      <w:r>
        <w:rPr>
          <w:rFonts w:ascii="Cambria" w:hAnsi="Cambria"/>
          <w:color w:val="262626"/>
          <w:sz w:val="22"/>
          <w:szCs w:val="22"/>
          <w:lang w:val="ru-RU"/>
        </w:rPr>
        <w:t>("Сл</w:t>
      </w:r>
      <w:r>
        <w:rPr>
          <w:rFonts w:ascii="Cambria" w:hAnsi="Cambria"/>
          <w:color w:val="262626"/>
          <w:sz w:val="22"/>
          <w:szCs w:val="22"/>
        </w:rPr>
        <w:t xml:space="preserve">ужбени </w:t>
      </w:r>
      <w:r>
        <w:rPr>
          <w:rFonts w:ascii="Cambria" w:hAnsi="Cambria"/>
          <w:color w:val="262626"/>
          <w:sz w:val="22"/>
          <w:szCs w:val="22"/>
          <w:lang w:val="ru-RU"/>
        </w:rPr>
        <w:t xml:space="preserve">гласник РС" бр. </w:t>
      </w:r>
      <w:r>
        <w:rPr>
          <w:rFonts w:ascii="Cambria" w:hAnsi="Cambria"/>
          <w:color w:val="262626"/>
          <w:sz w:val="22"/>
          <w:szCs w:val="22"/>
        </w:rPr>
        <w:t>84</w:t>
      </w:r>
      <w:r>
        <w:rPr>
          <w:rFonts w:ascii="Cambria" w:hAnsi="Cambria"/>
          <w:color w:val="262626"/>
          <w:sz w:val="22"/>
          <w:szCs w:val="22"/>
          <w:lang w:val="ru-RU"/>
        </w:rPr>
        <w:t>/201</w:t>
      </w:r>
      <w:r>
        <w:rPr>
          <w:rFonts w:ascii="Cambria" w:hAnsi="Cambria"/>
          <w:color w:val="262626"/>
          <w:sz w:val="22"/>
          <w:szCs w:val="22"/>
        </w:rPr>
        <w:t>9</w:t>
      </w:r>
      <w:r>
        <w:rPr>
          <w:rFonts w:ascii="Cambria" w:hAnsi="Cambria"/>
          <w:color w:val="262626"/>
          <w:sz w:val="22"/>
          <w:szCs w:val="22"/>
          <w:lang w:val="ru-RU"/>
        </w:rPr>
        <w:t xml:space="preserve">), </w:t>
      </w:r>
      <w:r>
        <w:rPr>
          <w:rFonts w:ascii="Cambria" w:hAnsi="Cambria"/>
          <w:color w:val="262626"/>
          <w:sz w:val="22"/>
          <w:szCs w:val="22"/>
        </w:rPr>
        <w:t>раздео 50, функција 450, утврђена су средства за финансирање рада Дирекције за железнице у износу од 64.892.000 динара.</w:t>
      </w:r>
    </w:p>
    <w:p w:rsidR="00AC43D4" w:rsidRPr="00AC43D4" w:rsidRDefault="00AC43D4">
      <w:pPr>
        <w:ind w:firstLine="708"/>
        <w:rPr>
          <w:lang w:val="sr-Cyrl-CS"/>
        </w:rPr>
      </w:pPr>
    </w:p>
    <w:p w:rsidR="00E50F2C" w:rsidRPr="00AC43D4" w:rsidRDefault="005613CF">
      <w:pPr>
        <w:ind w:firstLine="708"/>
        <w:rPr>
          <w:rFonts w:ascii="Cambria" w:hAnsi="Cambria"/>
          <w:color w:val="262626"/>
          <w:sz w:val="22"/>
          <w:szCs w:val="22"/>
          <w:lang w:val="sr-Cyrl-CS"/>
        </w:rPr>
      </w:pPr>
      <w:r w:rsidRPr="0075785B">
        <w:rPr>
          <w:rFonts w:ascii="Cambria" w:hAnsi="Cambria"/>
          <w:color w:val="262626"/>
          <w:sz w:val="22"/>
          <w:szCs w:val="22"/>
          <w:lang w:val="sr-Cyrl-CS"/>
        </w:rPr>
        <w:t>Средстава</w:t>
      </w:r>
      <w:r w:rsidRPr="0075785B">
        <w:rPr>
          <w:rFonts w:ascii="Cambria" w:hAnsi="Cambria"/>
          <w:color w:val="262626"/>
          <w:sz w:val="22"/>
          <w:szCs w:val="22"/>
        </w:rPr>
        <w:t> </w:t>
      </w:r>
      <w:r w:rsidRPr="0075785B">
        <w:rPr>
          <w:rFonts w:ascii="Cambria" w:hAnsi="Cambria"/>
          <w:color w:val="262626"/>
          <w:sz w:val="22"/>
          <w:szCs w:val="22"/>
          <w:lang w:val="sr-Cyrl-CS"/>
        </w:rPr>
        <w:t xml:space="preserve"> за плате и социјалне доприносе на терет послодавца </w:t>
      </w:r>
      <w:r w:rsidRPr="0075785B">
        <w:rPr>
          <w:rFonts w:ascii="Cambria" w:hAnsi="Cambria"/>
          <w:color w:val="262626"/>
          <w:sz w:val="22"/>
          <w:szCs w:val="22"/>
          <w:lang w:val="ru-RU"/>
        </w:rPr>
        <w:t xml:space="preserve">намењена су </w:t>
      </w:r>
      <w:r w:rsidR="00B63C76" w:rsidRPr="0075785B">
        <w:rPr>
          <w:rFonts w:ascii="Cambria" w:hAnsi="Cambria"/>
          <w:color w:val="262626"/>
          <w:sz w:val="22"/>
          <w:szCs w:val="22"/>
          <w:lang w:val="sr-Cyrl-CS"/>
        </w:rPr>
        <w:t xml:space="preserve">у износу од </w:t>
      </w:r>
      <w:r w:rsidR="00B63C76" w:rsidRPr="0075785B">
        <w:rPr>
          <w:rFonts w:ascii="Cambria" w:hAnsi="Cambria"/>
          <w:color w:val="262626"/>
          <w:sz w:val="22"/>
          <w:szCs w:val="22"/>
          <w:lang w:val="sr-Cyrl-ME"/>
        </w:rPr>
        <w:t>4</w:t>
      </w:r>
      <w:r w:rsidRPr="0075785B">
        <w:rPr>
          <w:rFonts w:ascii="Cambria" w:hAnsi="Cambria"/>
          <w:color w:val="262626"/>
          <w:sz w:val="22"/>
          <w:szCs w:val="22"/>
          <w:lang w:val="sr-Cyrl-CS"/>
        </w:rPr>
        <w:t>4.953</w:t>
      </w:r>
      <w:r w:rsidRPr="0075785B">
        <w:rPr>
          <w:rFonts w:ascii="Cambria" w:hAnsi="Cambria"/>
          <w:color w:val="262626"/>
          <w:sz w:val="22"/>
          <w:szCs w:val="22"/>
          <w:lang w:val="ru-RU"/>
        </w:rPr>
        <w:t>.000</w:t>
      </w:r>
      <w:r w:rsidRPr="0075785B">
        <w:rPr>
          <w:rFonts w:ascii="Cambria" w:hAnsi="Cambria"/>
          <w:color w:val="262626"/>
          <w:sz w:val="22"/>
          <w:szCs w:val="22"/>
          <w:lang w:val="sr-Cyrl-CS"/>
        </w:rPr>
        <w:t>,00 динара, односно 69,27% за накнаде у натури 99.000,00 динара, односно 0,15%, социјална давања запосленима 25</w:t>
      </w:r>
      <w:r w:rsidRPr="0075785B">
        <w:rPr>
          <w:rFonts w:ascii="Cambria" w:hAnsi="Cambria"/>
          <w:color w:val="262626"/>
          <w:sz w:val="22"/>
          <w:szCs w:val="22"/>
          <w:lang w:val="ru-RU"/>
        </w:rPr>
        <w:t>0</w:t>
      </w:r>
      <w:r w:rsidRPr="0075785B">
        <w:rPr>
          <w:rFonts w:ascii="Cambria" w:hAnsi="Cambria"/>
          <w:color w:val="262626"/>
          <w:sz w:val="22"/>
          <w:szCs w:val="22"/>
          <w:lang w:val="sr-Cyrl-CS"/>
        </w:rPr>
        <w:t>.000,00 динара, односно 0,38%, накнаде трошкова превоза за запослене 950.000,00 динара,односно 1,46% јубиларне</w:t>
      </w:r>
      <w:r w:rsidRPr="0075785B">
        <w:rPr>
          <w:rFonts w:ascii="Cambria" w:hAnsi="Cambria"/>
          <w:color w:val="262626"/>
          <w:sz w:val="22"/>
          <w:szCs w:val="22"/>
        </w:rPr>
        <w:t> </w:t>
      </w:r>
      <w:r w:rsidRPr="0075785B">
        <w:rPr>
          <w:rFonts w:ascii="Cambria" w:hAnsi="Cambria"/>
          <w:color w:val="262626"/>
          <w:sz w:val="22"/>
          <w:szCs w:val="22"/>
          <w:lang w:val="sr-Cyrl-CS"/>
        </w:rPr>
        <w:t xml:space="preserve"> награде запосленима</w:t>
      </w:r>
      <w:r w:rsidRPr="0075785B">
        <w:rPr>
          <w:rFonts w:ascii="Cambria" w:hAnsi="Cambria"/>
          <w:color w:val="262626"/>
          <w:sz w:val="22"/>
          <w:szCs w:val="22"/>
        </w:rPr>
        <w:t> </w:t>
      </w:r>
      <w:r w:rsidRPr="0075785B">
        <w:rPr>
          <w:rFonts w:ascii="Cambria" w:hAnsi="Cambria"/>
          <w:color w:val="262626"/>
          <w:sz w:val="22"/>
          <w:szCs w:val="22"/>
          <w:lang w:val="sr-Cyrl-CS"/>
        </w:rPr>
        <w:t xml:space="preserve"> у износу од 1.000,00 динара,односно 0,0%, за остале текуће расходе у износу од 18.639.000,00 динара, односно 28,72%.</w:t>
      </w:r>
      <w:r w:rsidRPr="00404D80">
        <w:rPr>
          <w:rFonts w:ascii="Cambria" w:hAnsi="Cambria"/>
          <w:color w:val="262626"/>
          <w:sz w:val="22"/>
          <w:szCs w:val="22"/>
          <w:lang w:val="sr-Cyrl-CS"/>
        </w:rPr>
        <w:t xml:space="preserve"> </w:t>
      </w:r>
    </w:p>
    <w:p w:rsidR="00AC43D4" w:rsidRPr="00AC43D4" w:rsidRDefault="00AC43D4">
      <w:pPr>
        <w:ind w:firstLine="708"/>
        <w:rPr>
          <w:lang w:val="sr-Cyrl-CS"/>
        </w:rPr>
      </w:pPr>
    </w:p>
    <w:p w:rsidR="006E7F39" w:rsidRDefault="00AB30F7" w:rsidP="006E7F39">
      <w:pPr>
        <w:rPr>
          <w:rFonts w:ascii="Calibri" w:hAnsi="Calibri" w:cs="Calibri"/>
          <w:color w:val="1F497D"/>
          <w:sz w:val="22"/>
          <w:szCs w:val="22"/>
        </w:rPr>
      </w:pPr>
      <w:r w:rsidRPr="00404D80">
        <w:rPr>
          <w:rFonts w:ascii="Cambria" w:hAnsi="Cambria"/>
          <w:color w:val="262626"/>
          <w:sz w:val="22"/>
          <w:szCs w:val="22"/>
          <w:lang w:val="sr-Cyrl-CS"/>
        </w:rPr>
        <w:t xml:space="preserve">          </w:t>
      </w:r>
      <w:r w:rsidR="0075785B" w:rsidRPr="0075785B">
        <w:rPr>
          <w:rFonts w:ascii="Cambria" w:hAnsi="Cambria"/>
          <w:color w:val="222222"/>
          <w:sz w:val="22"/>
          <w:szCs w:val="22"/>
          <w:shd w:val="clear" w:color="auto" w:fill="FFFFFF"/>
          <w:lang w:val="sr-Cyrl-CS"/>
        </w:rPr>
        <w:t> </w:t>
      </w:r>
    </w:p>
    <w:p w:rsidR="006E7F39" w:rsidRPr="00D165BE" w:rsidRDefault="006E7F39" w:rsidP="006E7F39">
      <w:pPr>
        <w:ind w:firstLine="708"/>
        <w:rPr>
          <w:rFonts w:ascii="Cambria" w:hAnsi="Cambria"/>
          <w:sz w:val="22"/>
          <w:szCs w:val="22"/>
        </w:rPr>
      </w:pPr>
      <w:r w:rsidRPr="00D165BE">
        <w:rPr>
          <w:rFonts w:ascii="Cambria" w:hAnsi="Cambria"/>
          <w:sz w:val="22"/>
          <w:szCs w:val="22"/>
          <w:lang w:val="sr-Cyrl-CS"/>
        </w:rPr>
        <w:t xml:space="preserve">До </w:t>
      </w:r>
      <w:r w:rsidRPr="00D165BE">
        <w:rPr>
          <w:rFonts w:ascii="Cambria" w:hAnsi="Cambria"/>
          <w:sz w:val="22"/>
          <w:szCs w:val="22"/>
        </w:rPr>
        <w:t xml:space="preserve">30. </w:t>
      </w:r>
      <w:r w:rsidRPr="00D165BE">
        <w:rPr>
          <w:rFonts w:ascii="Cambria" w:hAnsi="Cambria"/>
          <w:sz w:val="22"/>
          <w:szCs w:val="22"/>
          <w:lang w:val="sr-Cyrl-RS"/>
        </w:rPr>
        <w:t>јуна</w:t>
      </w:r>
      <w:r w:rsidRPr="00D165BE">
        <w:rPr>
          <w:rFonts w:ascii="Cambria" w:hAnsi="Cambria"/>
          <w:sz w:val="22"/>
          <w:szCs w:val="22"/>
        </w:rPr>
        <w:t xml:space="preserve">  </w:t>
      </w:r>
      <w:r w:rsidRPr="00D165BE">
        <w:rPr>
          <w:rFonts w:ascii="Cambria" w:hAnsi="Cambria"/>
          <w:sz w:val="22"/>
          <w:szCs w:val="22"/>
          <w:lang w:val="sr-Cyrl-CS"/>
        </w:rPr>
        <w:t xml:space="preserve">2020. године Дирекција за железнице утрошила је је </w:t>
      </w:r>
      <w:r w:rsidRPr="00D165BE">
        <w:rPr>
          <w:rFonts w:ascii="Cambria" w:hAnsi="Cambria"/>
          <w:sz w:val="22"/>
          <w:szCs w:val="22"/>
          <w:lang w:val="sr-Latn-RS"/>
        </w:rPr>
        <w:t>2</w:t>
      </w:r>
      <w:r w:rsidRPr="00D165BE">
        <w:rPr>
          <w:rFonts w:ascii="Cambria" w:hAnsi="Cambria"/>
          <w:sz w:val="22"/>
          <w:szCs w:val="22"/>
          <w:lang w:val="sr-Cyrl-RS"/>
        </w:rPr>
        <w:t>8</w:t>
      </w:r>
      <w:r w:rsidRPr="00D165BE">
        <w:rPr>
          <w:rFonts w:ascii="Cambria" w:hAnsi="Cambria"/>
          <w:sz w:val="22"/>
          <w:szCs w:val="22"/>
          <w:lang w:val="sr-Cyrl-CS"/>
        </w:rPr>
        <w:t>.</w:t>
      </w:r>
      <w:r w:rsidRPr="00D165BE">
        <w:rPr>
          <w:rFonts w:ascii="Cambria" w:hAnsi="Cambria"/>
          <w:sz w:val="22"/>
          <w:szCs w:val="22"/>
          <w:lang w:val="sr-Cyrl-RS"/>
        </w:rPr>
        <w:t>925</w:t>
      </w:r>
      <w:r w:rsidRPr="00D165BE">
        <w:rPr>
          <w:rFonts w:ascii="Cambria" w:hAnsi="Cambria"/>
          <w:sz w:val="22"/>
          <w:szCs w:val="22"/>
          <w:lang w:val="sr-Cyrl-CS"/>
        </w:rPr>
        <w:t>.</w:t>
      </w:r>
      <w:r w:rsidRPr="00D165BE">
        <w:rPr>
          <w:rFonts w:ascii="Cambria" w:hAnsi="Cambria"/>
          <w:sz w:val="22"/>
          <w:szCs w:val="22"/>
          <w:lang w:val="sr-Cyrl-RS"/>
        </w:rPr>
        <w:t>684</w:t>
      </w:r>
      <w:r w:rsidRPr="00D165BE">
        <w:rPr>
          <w:rFonts w:ascii="Cambria" w:hAnsi="Cambria"/>
          <w:sz w:val="22"/>
          <w:szCs w:val="22"/>
          <w:lang w:val="sr-Latn-RS"/>
        </w:rPr>
        <w:t>,</w:t>
      </w:r>
      <w:r w:rsidRPr="00D165BE">
        <w:rPr>
          <w:rFonts w:ascii="Cambria" w:hAnsi="Cambria"/>
          <w:sz w:val="22"/>
          <w:szCs w:val="22"/>
          <w:lang w:val="sr-Cyrl-RS"/>
        </w:rPr>
        <w:t xml:space="preserve">12 </w:t>
      </w:r>
      <w:r w:rsidRPr="00D165BE">
        <w:rPr>
          <w:rFonts w:ascii="Cambria" w:hAnsi="Cambria"/>
          <w:sz w:val="22"/>
          <w:szCs w:val="22"/>
          <w:lang w:val="sr-Cyrl-CS"/>
        </w:rPr>
        <w:t>динара, односно</w:t>
      </w:r>
      <w:r w:rsidRPr="00D165BE">
        <w:rPr>
          <w:rFonts w:ascii="Cambria" w:hAnsi="Cambria"/>
          <w:sz w:val="22"/>
          <w:szCs w:val="22"/>
        </w:rPr>
        <w:t xml:space="preserve">  </w:t>
      </w:r>
      <w:r w:rsidRPr="00D165BE">
        <w:rPr>
          <w:rFonts w:ascii="Cambria" w:hAnsi="Cambria"/>
          <w:sz w:val="22"/>
          <w:szCs w:val="22"/>
          <w:lang w:val="sr-Cyrl-CS"/>
        </w:rPr>
        <w:t xml:space="preserve">47.29% средстава утврђених Законом о буџету Републике Србије за 2020. годину. </w:t>
      </w:r>
      <w:r w:rsidRPr="00D165BE">
        <w:rPr>
          <w:rFonts w:ascii="Cambria" w:hAnsi="Cambria"/>
          <w:sz w:val="22"/>
          <w:szCs w:val="22"/>
        </w:rPr>
        <w:t xml:space="preserve"> За плате и социјалне доприносе на терет послодавца је утрошено 21.400.799,22  динара, односно  од  47,61%  укупно одобрених средстава за плате. Остали расходи износили су  7.524.884,90  динара, односно  12,30% буџета. </w:t>
      </w:r>
    </w:p>
    <w:p w:rsidR="00354708" w:rsidRPr="00620E6B" w:rsidRDefault="00354708" w:rsidP="00354708">
      <w:pPr>
        <w:ind w:firstLine="708"/>
        <w:rPr>
          <w:rFonts w:ascii="Cambria" w:hAnsi="Cambria"/>
          <w:sz w:val="22"/>
          <w:szCs w:val="22"/>
        </w:rPr>
      </w:pPr>
    </w:p>
    <w:p w:rsidR="00E50F2C" w:rsidRPr="00620E6B" w:rsidRDefault="00AB30F7" w:rsidP="00354708">
      <w:pPr>
        <w:ind w:firstLine="708"/>
        <w:rPr>
          <w:rFonts w:ascii="Cambria" w:hAnsi="Cambria"/>
          <w:sz w:val="22"/>
          <w:szCs w:val="22"/>
        </w:rPr>
      </w:pPr>
      <w:r w:rsidRPr="00620E6B">
        <w:rPr>
          <w:rFonts w:ascii="Cambria" w:hAnsi="Cambria"/>
          <w:sz w:val="22"/>
          <w:szCs w:val="22"/>
          <w:lang w:val="sr-Cyrl-CS"/>
        </w:rPr>
        <w:t xml:space="preserve"> </w:t>
      </w:r>
    </w:p>
    <w:p w:rsidR="00E50F2C" w:rsidRPr="00620E6B" w:rsidRDefault="005613CF">
      <w:pPr>
        <w:ind w:firstLine="567"/>
        <w:rPr>
          <w:rFonts w:ascii="Cambria" w:hAnsi="Cambria" w:cs="Calibri"/>
          <w:sz w:val="22"/>
          <w:szCs w:val="22"/>
          <w:lang w:val="ru-RU"/>
        </w:rPr>
      </w:pPr>
      <w:r w:rsidRPr="00620E6B">
        <w:rPr>
          <w:rFonts w:ascii="Cambria" w:hAnsi="Cambria" w:cs="Calibri"/>
          <w:sz w:val="22"/>
          <w:szCs w:val="22"/>
          <w:lang w:val="ru-RU"/>
        </w:rPr>
        <w:t>Детаљан преглед утрошених средстава по економским класификацијама дат је у табели .</w:t>
      </w:r>
    </w:p>
    <w:p w:rsidR="00E50F2C" w:rsidRPr="00620E6B" w:rsidRDefault="005613CF">
      <w:pPr>
        <w:ind w:firstLine="567"/>
        <w:rPr>
          <w:rFonts w:ascii="Cambria" w:hAnsi="Cambria" w:cs="Calibri"/>
          <w:sz w:val="22"/>
          <w:szCs w:val="22"/>
          <w:lang w:val="ru-RU"/>
        </w:rPr>
      </w:pPr>
      <w:r w:rsidRPr="00620E6B">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E50F2C" w:rsidRPr="00620E6B" w:rsidRDefault="00E50F2C">
      <w:pPr>
        <w:ind w:firstLine="567"/>
        <w:rPr>
          <w:rFonts w:ascii="Cambria" w:hAnsi="Cambria" w:cs="Calibri"/>
          <w:sz w:val="22"/>
          <w:szCs w:val="22"/>
          <w:lang w:val="ru-RU"/>
        </w:rPr>
      </w:pPr>
    </w:p>
    <w:p w:rsidR="00E50F2C" w:rsidRPr="00620E6B" w:rsidRDefault="005613CF">
      <w:pPr>
        <w:ind w:firstLine="567"/>
        <w:rPr>
          <w:sz w:val="22"/>
          <w:szCs w:val="22"/>
          <w:lang w:val="ru-RU"/>
        </w:rPr>
      </w:pPr>
      <w:r w:rsidRPr="00620E6B">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620E6B">
        <w:rPr>
          <w:rFonts w:ascii="Cambria" w:hAnsi="Cambria" w:cs="Calibri"/>
          <w:sz w:val="22"/>
          <w:szCs w:val="22"/>
        </w:rPr>
        <w:t>a</w:t>
      </w:r>
      <w:r w:rsidRPr="00620E6B">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suppressAutoHyphens w:val="0"/>
        <w:ind w:firstLine="567"/>
        <w:textAlignment w:val="auto"/>
        <w:rPr>
          <w:lang w:val="ru-RU"/>
        </w:rPr>
      </w:pPr>
      <w:r>
        <w:rPr>
          <w:rFonts w:ascii="Cambria" w:eastAsia="Calibri" w:hAnsi="Cambria"/>
          <w:sz w:val="22"/>
          <w:szCs w:val="22"/>
          <w:lang w:val="ru-RU"/>
        </w:rPr>
        <w:t>Законом о буџету Републике Србије за 2019. годину ("Службени гласник РС" бр. 95/2018) и Законом о изменама и допунама Закона о буџету за 2019. годину, раздео 50, функција 450, утврђена су средства за финансирање рада Дирекције за железнице у износу од 65.671.000 динара.</w:t>
      </w:r>
    </w:p>
    <w:p w:rsidR="00E50F2C" w:rsidRPr="00FD34B5" w:rsidRDefault="005613CF">
      <w:pPr>
        <w:suppressAutoHyphens w:val="0"/>
        <w:ind w:firstLine="567"/>
        <w:textAlignment w:val="auto"/>
        <w:rPr>
          <w:lang w:val="ru-RU"/>
        </w:rPr>
      </w:pPr>
      <w:r>
        <w:rPr>
          <w:rFonts w:ascii="Cambria" w:eastAsia="Calibri" w:hAnsi="Cambria"/>
          <w:sz w:val="22"/>
          <w:szCs w:val="22"/>
          <w:lang w:val="ru-RU"/>
        </w:rPr>
        <w:t xml:space="preserve">Средстава  за плате намењена су у износу од 41.594.000,00 динара, односно 63,33%, за накнаде у натури 86.000,00 динара, односно 0,13%, социјална давања запосленима 400.000,00 динара, односно 0,61%, накнаде трошкова превоза за запослене 950.000,00 динара,односно 1,45%, јубиларне  награде запосленима  у износу од 315.000,00 динара,односно 0,48%, за остале текуће расходе у износу од 22.011.000,00 динара, односно 33,52%. </w:t>
      </w:r>
    </w:p>
    <w:p w:rsidR="00E50F2C" w:rsidRDefault="00E50F2C">
      <w:pPr>
        <w:suppressAutoHyphens w:val="0"/>
        <w:textAlignment w:val="auto"/>
        <w:rPr>
          <w:rFonts w:ascii="Cambria" w:eastAsia="Calibri" w:hAnsi="Cambria"/>
          <w:sz w:val="22"/>
          <w:szCs w:val="22"/>
          <w:lang w:val="ru-RU"/>
        </w:rPr>
      </w:pP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oj</w:t>
      </w:r>
      <w:r>
        <w:rPr>
          <w:rFonts w:ascii="Cambria" w:hAnsi="Cambria" w:cs="Calibri"/>
          <w:sz w:val="22"/>
          <w:szCs w:val="22"/>
          <w:lang w:val="ru-RU"/>
        </w:rPr>
        <w:t xml:space="preserve"> групи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w:t>
      </w:r>
    </w:p>
    <w:p w:rsidR="00E50F2C" w:rsidRPr="00FD34B5" w:rsidRDefault="005613CF">
      <w:pPr>
        <w:ind w:firstLine="567"/>
        <w:rPr>
          <w:lang w:val="ru-RU"/>
        </w:rPr>
      </w:pPr>
      <w:r>
        <w:rPr>
          <w:rFonts w:ascii="Cambria" w:hAnsi="Cambria" w:cs="Calibri"/>
          <w:sz w:val="22"/>
          <w:szCs w:val="22"/>
          <w:lang w:val="ru-RU"/>
        </w:rPr>
        <w:lastRenderedPageBreak/>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w:t>
      </w:r>
      <w:r>
        <w:rPr>
          <w:rFonts w:ascii="Cambria" w:hAnsi="Cambria" w:cs="Calibri"/>
          <w:sz w:val="22"/>
          <w:szCs w:val="22"/>
          <w:lang w:val="ru-RU"/>
        </w:rPr>
        <w:t>м р</w:t>
      </w:r>
      <w:r>
        <w:rPr>
          <w:rFonts w:ascii="Cambria" w:hAnsi="Cambria" w:cs="Calibri"/>
          <w:sz w:val="22"/>
          <w:szCs w:val="22"/>
        </w:rPr>
        <w:t>a</w:t>
      </w:r>
      <w:r>
        <w:rPr>
          <w:rFonts w:ascii="Cambria" w:hAnsi="Cambria" w:cs="Calibri"/>
          <w:sz w:val="22"/>
          <w:szCs w:val="22"/>
          <w:lang w:val="ru-RU"/>
        </w:rPr>
        <w:t>зр</w:t>
      </w:r>
      <w:r>
        <w:rPr>
          <w:rFonts w:ascii="Cambria" w:hAnsi="Cambria" w:cs="Calibri"/>
          <w:sz w:val="22"/>
          <w:szCs w:val="22"/>
        </w:rPr>
        <w:t>e</w:t>
      </w:r>
      <w:r>
        <w:rPr>
          <w:rFonts w:ascii="Cambria" w:hAnsi="Cambria" w:cs="Calibri"/>
          <w:sz w:val="22"/>
          <w:szCs w:val="22"/>
          <w:lang w:val="ru-RU"/>
        </w:rPr>
        <w:t>ду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e</w:t>
      </w:r>
      <w:r>
        <w:rPr>
          <w:rFonts w:ascii="Cambria" w:hAnsi="Cambria" w:cs="Calibri"/>
          <w:sz w:val="22"/>
          <w:szCs w:val="22"/>
          <w:lang w:val="ru-RU"/>
        </w:rPr>
        <w:t xml:space="preserve"> груп</w:t>
      </w:r>
      <w:r>
        <w:rPr>
          <w:rFonts w:ascii="Cambria" w:hAnsi="Cambria" w:cs="Calibri"/>
          <w:sz w:val="22"/>
          <w:szCs w:val="22"/>
        </w:rPr>
        <w:t>e</w:t>
      </w:r>
      <w:r>
        <w:rPr>
          <w:rFonts w:ascii="Cambria" w:hAnsi="Cambria" w:cs="Calibri"/>
          <w:sz w:val="22"/>
          <w:szCs w:val="22"/>
          <w:lang w:val="ru-RU"/>
        </w:rPr>
        <w:t xml:space="preserve">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w:t>
      </w:r>
    </w:p>
    <w:p w:rsidR="00E50F2C" w:rsidRDefault="00E50F2C">
      <w:pPr>
        <w:rPr>
          <w:rFonts w:ascii="Cambria" w:hAnsi="Cambria" w:cs="Calibri"/>
          <w:sz w:val="22"/>
          <w:szCs w:val="22"/>
          <w:lang w:val="ru-RU"/>
        </w:rPr>
      </w:pPr>
    </w:p>
    <w:p w:rsidR="00B44EF9" w:rsidRPr="004156AD" w:rsidRDefault="005613CF" w:rsidP="004156AD">
      <w:pPr>
        <w:ind w:firstLine="567"/>
        <w:rPr>
          <w:lang w:val="ru-RU"/>
        </w:rPr>
      </w:pPr>
      <w:r>
        <w:rPr>
          <w:rFonts w:ascii="Cambria" w:hAnsi="Cambria" w:cs="Calibri"/>
          <w:sz w:val="22"/>
          <w:szCs w:val="22"/>
          <w:lang w:val="ru-RU"/>
        </w:rPr>
        <w:t>Коефицијенти за обрачун и исплату плата за положаје и извршилачка радна места државних службеника, одређени су Законом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w:t>
      </w:r>
      <w:r w:rsidR="004156AD">
        <w:rPr>
          <w:rFonts w:ascii="Cambria" w:hAnsi="Cambria" w:cs="Calibri"/>
          <w:sz w:val="22"/>
          <w:szCs w:val="22"/>
          <w:lang w:val="ru-RU"/>
        </w:rPr>
        <w:t>0, 108/2013, 99/2014 и 95/2018)</w:t>
      </w: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620E6B" w:rsidRDefault="00620E6B">
      <w:pPr>
        <w:rPr>
          <w:rFonts w:ascii="Cambria" w:hAnsi="Cambria" w:cs="Calibri"/>
          <w:sz w:val="22"/>
          <w:szCs w:val="22"/>
          <w:lang w:val="sr-Cyrl-RS"/>
        </w:rPr>
      </w:pPr>
    </w:p>
    <w:p w:rsidR="00E50F2C" w:rsidRDefault="005613CF">
      <w:pPr>
        <w:rPr>
          <w:rFonts w:ascii="Cambria" w:hAnsi="Cambria" w:cs="Calibri"/>
          <w:sz w:val="22"/>
          <w:szCs w:val="22"/>
        </w:rPr>
      </w:pPr>
      <w:r>
        <w:rPr>
          <w:rFonts w:ascii="Cambria" w:hAnsi="Cambria" w:cs="Calibri"/>
          <w:sz w:val="22"/>
          <w:szCs w:val="22"/>
        </w:rPr>
        <w:t>Кoeфициjeнти су слeдeћи</w:t>
      </w:r>
    </w:p>
    <w:p w:rsidR="00E50F2C" w:rsidRDefault="00E50F2C"/>
    <w:tbl>
      <w:tblPr>
        <w:tblW w:w="5000" w:type="pct"/>
        <w:jc w:val="center"/>
        <w:tblCellMar>
          <w:left w:w="10" w:type="dxa"/>
          <w:right w:w="10" w:type="dxa"/>
        </w:tblCellMar>
        <w:tblLook w:val="04A0" w:firstRow="1" w:lastRow="0" w:firstColumn="1" w:lastColumn="0" w:noHBand="0" w:noVBand="1"/>
      </w:tblPr>
      <w:tblGrid>
        <w:gridCol w:w="2217"/>
        <w:gridCol w:w="26"/>
        <w:gridCol w:w="1015"/>
        <w:gridCol w:w="11"/>
        <w:gridCol w:w="816"/>
        <w:gridCol w:w="826"/>
        <w:gridCol w:w="826"/>
        <w:gridCol w:w="826"/>
        <w:gridCol w:w="826"/>
        <w:gridCol w:w="826"/>
        <w:gridCol w:w="826"/>
        <w:gridCol w:w="814"/>
      </w:tblGrid>
      <w:tr w:rsidR="00E50F2C">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pPr>
            <w:r>
              <w:rPr>
                <w:rFonts w:ascii="Cambria" w:hAnsi="Cambria" w:cs="Calibri"/>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Плaтни рaзрeд</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left"/>
              <w:rPr>
                <w:rFonts w:ascii="Cambria" w:hAnsi="Cambria" w:cs="Calibri"/>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5.57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4.45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3.56</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2.85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2.32</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1.97</w:t>
            </w:r>
          </w:p>
        </w:tc>
      </w:tr>
    </w:tbl>
    <w:p w:rsidR="00B44EF9" w:rsidRPr="004156AD" w:rsidRDefault="00B44EF9" w:rsidP="004156AD">
      <w:pPr>
        <w:ind w:firstLine="0"/>
        <w:rPr>
          <w:rFonts w:ascii="Cambria" w:hAnsi="Cambria" w:cs="Calibri"/>
          <w:sz w:val="22"/>
          <w:szCs w:val="22"/>
          <w:lang w:val="sr-Cyrl-ME"/>
        </w:rPr>
      </w:pPr>
    </w:p>
    <w:p w:rsidR="00B44EF9" w:rsidRDefault="00B44EF9">
      <w:pPr>
        <w:rPr>
          <w:rFonts w:ascii="Cambria" w:hAnsi="Cambria" w:cs="Calibri"/>
          <w:sz w:val="22"/>
          <w:szCs w:val="22"/>
        </w:rPr>
      </w:pPr>
    </w:p>
    <w:p w:rsidR="00B44EF9" w:rsidRPr="004156AD" w:rsidRDefault="00B44EF9" w:rsidP="004156AD">
      <w:pPr>
        <w:ind w:firstLine="0"/>
        <w:rPr>
          <w:rFonts w:ascii="Cambria" w:hAnsi="Cambria" w:cs="Calibri"/>
          <w:sz w:val="22"/>
          <w:szCs w:val="22"/>
          <w:lang w:val="sr-Cyrl-ME"/>
        </w:rPr>
      </w:pPr>
    </w:p>
    <w:p w:rsidR="00B44EF9" w:rsidRDefault="00B44EF9">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E50F2C" w:rsidRDefault="00E50F2C">
      <w:pPr>
        <w:rPr>
          <w:rFonts w:ascii="Cambria" w:hAnsi="Cambria" w:cs="Calibri"/>
          <w:sz w:val="22"/>
          <w:szCs w:val="22"/>
        </w:rPr>
      </w:pPr>
    </w:p>
    <w:p w:rsidR="00E50F2C" w:rsidRDefault="005613CF">
      <w:pPr>
        <w:ind w:left="720" w:firstLine="0"/>
      </w:pPr>
      <w:r>
        <w:rPr>
          <w:rFonts w:ascii="Cambria" w:hAnsi="Cambria"/>
        </w:rPr>
        <w:lastRenderedPageBreak/>
        <w:t>Извод из Буџета Републике Србије за 2019. и 2020. годину</w:t>
      </w:r>
    </w:p>
    <w:p w:rsidR="00E50F2C" w:rsidRDefault="00E50F2C">
      <w:pPr>
        <w:ind w:left="720" w:firstLine="0"/>
        <w:rPr>
          <w:rFonts w:ascii="Cambria" w:hAnsi="Cambria"/>
        </w:rPr>
      </w:pPr>
    </w:p>
    <w:p w:rsidR="00E50F2C" w:rsidRDefault="005613CF">
      <w:r>
        <w:rPr>
          <w:rFonts w:ascii="Cambria" w:hAnsi="Cambria"/>
          <w:sz w:val="22"/>
          <w:szCs w:val="22"/>
        </w:rPr>
        <w:t>Taбeлa 1</w:t>
      </w:r>
    </w:p>
    <w:tbl>
      <w:tblPr>
        <w:tblW w:w="4800" w:type="pct"/>
        <w:tblCellMar>
          <w:left w:w="0" w:type="dxa"/>
          <w:right w:w="0" w:type="dxa"/>
        </w:tblCellMar>
        <w:tblLook w:val="04A0" w:firstRow="1" w:lastRow="0" w:firstColumn="1" w:lastColumn="0" w:noHBand="0" w:noVBand="1"/>
      </w:tblPr>
      <w:tblGrid>
        <w:gridCol w:w="497"/>
        <w:gridCol w:w="586"/>
        <w:gridCol w:w="14"/>
        <w:gridCol w:w="760"/>
        <w:gridCol w:w="1759"/>
        <w:gridCol w:w="1387"/>
        <w:gridCol w:w="3013"/>
        <w:gridCol w:w="1445"/>
      </w:tblGrid>
      <w:tr w:rsidR="00F5241B" w:rsidTr="00F5241B">
        <w:trPr>
          <w:trHeight w:val="1477"/>
        </w:trPr>
        <w:tc>
          <w:tcPr>
            <w:tcW w:w="497"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F5241B" w:rsidRPr="00F5241B" w:rsidRDefault="00F5241B">
            <w:pPr>
              <w:ind w:left="113" w:firstLine="0"/>
              <w:rPr>
                <w:rFonts w:ascii="Cambria" w:hAnsi="Cambria"/>
                <w:sz w:val="22"/>
                <w:szCs w:val="22"/>
              </w:rPr>
            </w:pPr>
            <w:r w:rsidRPr="00F5241B">
              <w:rPr>
                <w:rFonts w:ascii="Cambria" w:hAnsi="Cambria"/>
                <w:sz w:val="22"/>
                <w:szCs w:val="22"/>
              </w:rPr>
              <w:t>Раздео</w:t>
            </w:r>
          </w:p>
          <w:p w:rsidR="00F5241B" w:rsidRPr="00F5241B" w:rsidRDefault="00F5241B">
            <w:pPr>
              <w:ind w:left="113"/>
              <w:rPr>
                <w:rFonts w:ascii="Cambria" w:hAnsi="Cambria"/>
                <w:sz w:val="22"/>
                <w:szCs w:val="22"/>
              </w:rPr>
            </w:pPr>
          </w:p>
        </w:tc>
        <w:tc>
          <w:tcPr>
            <w:tcW w:w="600"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F5241B" w:rsidRPr="00F5241B" w:rsidRDefault="00F5241B">
            <w:pPr>
              <w:ind w:left="113" w:firstLine="0"/>
              <w:rPr>
                <w:rFonts w:ascii="Cambria" w:hAnsi="Cambria"/>
                <w:sz w:val="22"/>
                <w:szCs w:val="22"/>
              </w:rPr>
            </w:pPr>
            <w:r w:rsidRPr="00F5241B">
              <w:rPr>
                <w:rFonts w:ascii="Cambria" w:hAnsi="Cambria"/>
                <w:sz w:val="22"/>
                <w:szCs w:val="22"/>
              </w:rPr>
              <w:t>Функција</w:t>
            </w:r>
          </w:p>
        </w:tc>
        <w:tc>
          <w:tcPr>
            <w:tcW w:w="76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F5241B" w:rsidRPr="00F5241B" w:rsidRDefault="00F5241B">
            <w:pPr>
              <w:ind w:firstLine="0"/>
              <w:rPr>
                <w:rFonts w:ascii="Cambria" w:hAnsi="Cambria"/>
                <w:sz w:val="22"/>
                <w:szCs w:val="22"/>
              </w:rPr>
            </w:pPr>
            <w:r w:rsidRPr="00F5241B">
              <w:rPr>
                <w:rFonts w:ascii="Cambria" w:hAnsi="Cambria"/>
                <w:sz w:val="22"/>
                <w:szCs w:val="22"/>
              </w:rPr>
              <w:t>Економска</w:t>
            </w:r>
          </w:p>
          <w:p w:rsidR="00F5241B" w:rsidRPr="00F5241B" w:rsidRDefault="00F5241B">
            <w:pPr>
              <w:rPr>
                <w:rFonts w:ascii="Cambria" w:hAnsi="Cambria"/>
                <w:sz w:val="22"/>
                <w:szCs w:val="22"/>
              </w:rPr>
            </w:pPr>
            <w:r w:rsidRPr="00F5241B">
              <w:rPr>
                <w:rFonts w:ascii="Cambria" w:hAnsi="Cambria"/>
                <w:sz w:val="22"/>
                <w:szCs w:val="22"/>
              </w:rPr>
              <w:t>класификација</w:t>
            </w:r>
          </w:p>
        </w:tc>
        <w:tc>
          <w:tcPr>
            <w:tcW w:w="1759"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Pr="00F5241B" w:rsidRDefault="00F5241B">
            <w:pPr>
              <w:jc w:val="center"/>
              <w:rPr>
                <w:rFonts w:ascii="Cambria" w:hAnsi="Cambria"/>
                <w:sz w:val="22"/>
                <w:szCs w:val="22"/>
              </w:rPr>
            </w:pPr>
            <w:r w:rsidRPr="00F5241B">
              <w:rPr>
                <w:rFonts w:ascii="Cambria" w:hAnsi="Cambria"/>
                <w:sz w:val="22"/>
                <w:szCs w:val="22"/>
              </w:rPr>
              <w:t>ОПИС</w:t>
            </w:r>
          </w:p>
        </w:tc>
        <w:tc>
          <w:tcPr>
            <w:tcW w:w="1387"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F5241B" w:rsidRPr="00F5241B" w:rsidRDefault="00F5241B">
            <w:pPr>
              <w:jc w:val="center"/>
              <w:rPr>
                <w:rFonts w:ascii="Cambria" w:hAnsi="Cambria"/>
                <w:sz w:val="22"/>
                <w:szCs w:val="22"/>
                <w:lang w:val="ru-RU"/>
              </w:rPr>
            </w:pPr>
          </w:p>
          <w:p w:rsidR="00F5241B" w:rsidRPr="00F5241B" w:rsidRDefault="00F5241B">
            <w:pPr>
              <w:ind w:firstLine="0"/>
              <w:rPr>
                <w:sz w:val="22"/>
                <w:szCs w:val="22"/>
              </w:rPr>
            </w:pPr>
            <w:r w:rsidRPr="00F5241B">
              <w:rPr>
                <w:rFonts w:ascii="Cambria" w:hAnsi="Cambria"/>
                <w:sz w:val="22"/>
                <w:szCs w:val="22"/>
                <w:lang w:val="ru-RU"/>
              </w:rPr>
              <w:t>Одобрена средства из буџета за 20</w:t>
            </w:r>
            <w:r w:rsidRPr="00F5241B">
              <w:rPr>
                <w:rFonts w:ascii="Cambria" w:hAnsi="Cambria"/>
                <w:sz w:val="22"/>
                <w:szCs w:val="22"/>
              </w:rPr>
              <w:t>20</w:t>
            </w:r>
            <w:r w:rsidRPr="00F5241B">
              <w:rPr>
                <w:rFonts w:ascii="Cambria" w:hAnsi="Cambria"/>
                <w:sz w:val="22"/>
                <w:szCs w:val="22"/>
                <w:lang w:val="ru-RU"/>
              </w:rPr>
              <w:t>. год.</w:t>
            </w:r>
          </w:p>
          <w:p w:rsidR="00F5241B" w:rsidRPr="00F5241B" w:rsidRDefault="00F5241B">
            <w:pPr>
              <w:jc w:val="center"/>
              <w:rPr>
                <w:rFonts w:ascii="Cambria" w:hAnsi="Cambria"/>
                <w:sz w:val="22"/>
                <w:szCs w:val="22"/>
                <w:lang w:val="ru-RU"/>
              </w:rPr>
            </w:pPr>
          </w:p>
        </w:tc>
        <w:tc>
          <w:tcPr>
            <w:tcW w:w="3013"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Pr="00F5241B" w:rsidRDefault="00F5241B">
            <w:pPr>
              <w:jc w:val="center"/>
              <w:rPr>
                <w:rFonts w:ascii="Calibri" w:hAnsi="Calibri" w:cs="Calibri"/>
                <w:sz w:val="22"/>
                <w:szCs w:val="22"/>
                <w:lang w:val="ru-RU"/>
              </w:rPr>
            </w:pPr>
            <w:r w:rsidRPr="00F5241B">
              <w:rPr>
                <w:rFonts w:ascii="Cambria" w:hAnsi="Cambria"/>
                <w:sz w:val="22"/>
                <w:szCs w:val="22"/>
                <w:lang w:val="ru-RU"/>
              </w:rPr>
              <w:t>Реализована средства из буџета за 2020. год.</w:t>
            </w:r>
          </w:p>
          <w:p w:rsidR="00F5241B" w:rsidRPr="00F5241B" w:rsidRDefault="00F5241B">
            <w:pPr>
              <w:jc w:val="center"/>
              <w:rPr>
                <w:rFonts w:ascii="Calibri" w:hAnsi="Calibri" w:cs="Calibri"/>
                <w:sz w:val="22"/>
                <w:szCs w:val="22"/>
              </w:rPr>
            </w:pPr>
            <w:r w:rsidRPr="00F5241B">
              <w:rPr>
                <w:rFonts w:ascii="Cambria" w:hAnsi="Cambria"/>
                <w:sz w:val="22"/>
                <w:szCs w:val="22"/>
                <w:lang w:val="sr-Cyrl-ME"/>
              </w:rPr>
              <w:t>д</w:t>
            </w:r>
            <w:r w:rsidRPr="00F5241B">
              <w:rPr>
                <w:rFonts w:ascii="Cambria" w:hAnsi="Cambria"/>
                <w:sz w:val="22"/>
                <w:szCs w:val="22"/>
              </w:rPr>
              <w:t xml:space="preserve">о </w:t>
            </w:r>
            <w:r w:rsidRPr="00F5241B">
              <w:rPr>
                <w:rFonts w:ascii="Cambria" w:hAnsi="Cambria"/>
                <w:color w:val="1F497D"/>
                <w:sz w:val="22"/>
                <w:szCs w:val="22"/>
              </w:rPr>
              <w:t>30</w:t>
            </w:r>
            <w:r w:rsidRPr="00F5241B">
              <w:rPr>
                <w:rFonts w:ascii="Cambria" w:hAnsi="Cambria"/>
                <w:sz w:val="22"/>
                <w:szCs w:val="22"/>
                <w:lang w:val="sr-Cyrl-ME"/>
              </w:rPr>
              <w:t>.</w:t>
            </w:r>
            <w:r w:rsidRPr="00F5241B">
              <w:rPr>
                <w:rFonts w:ascii="Cambria" w:hAnsi="Cambria"/>
                <w:sz w:val="22"/>
                <w:szCs w:val="22"/>
              </w:rPr>
              <w:t>0</w:t>
            </w:r>
            <w:r w:rsidRPr="00F5241B">
              <w:rPr>
                <w:rFonts w:ascii="Cambria" w:hAnsi="Cambria"/>
                <w:color w:val="1F497D"/>
                <w:sz w:val="22"/>
                <w:szCs w:val="22"/>
                <w:lang w:val="sr-Latn-RS"/>
              </w:rPr>
              <w:t>6</w:t>
            </w:r>
            <w:r w:rsidRPr="00F5241B">
              <w:rPr>
                <w:rFonts w:ascii="Cambria" w:hAnsi="Cambria"/>
                <w:sz w:val="22"/>
                <w:szCs w:val="22"/>
              </w:rPr>
              <w:t>.2020</w:t>
            </w:r>
          </w:p>
        </w:tc>
        <w:tc>
          <w:tcPr>
            <w:tcW w:w="144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Pr="00F5241B" w:rsidRDefault="00F5241B">
            <w:pPr>
              <w:ind w:firstLine="0"/>
              <w:rPr>
                <w:rFonts w:ascii="Cambria" w:hAnsi="Cambria"/>
                <w:sz w:val="22"/>
                <w:szCs w:val="22"/>
              </w:rPr>
            </w:pPr>
            <w:r w:rsidRPr="00F5241B">
              <w:rPr>
                <w:rFonts w:ascii="Cambria" w:hAnsi="Cambria"/>
                <w:sz w:val="22"/>
                <w:szCs w:val="22"/>
              </w:rPr>
              <w:t>%</w:t>
            </w:r>
          </w:p>
          <w:p w:rsidR="00F5241B" w:rsidRPr="00F5241B" w:rsidRDefault="00F5241B">
            <w:pPr>
              <w:ind w:firstLine="0"/>
              <w:rPr>
                <w:rFonts w:ascii="Cambria" w:hAnsi="Cambria"/>
                <w:sz w:val="22"/>
                <w:szCs w:val="22"/>
              </w:rPr>
            </w:pPr>
            <w:r w:rsidRPr="00F5241B">
              <w:rPr>
                <w:rFonts w:ascii="Cambria" w:hAnsi="Cambria"/>
                <w:sz w:val="22"/>
                <w:szCs w:val="22"/>
              </w:rPr>
              <w:t>реализације</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left="-392" w:firstLine="1112"/>
              <w:jc w:val="right"/>
              <w:rPr>
                <w:rFonts w:ascii="Cambria" w:hAnsi="Cambria"/>
                <w:sz w:val="22"/>
                <w:szCs w:val="22"/>
              </w:rPr>
            </w:pPr>
            <w:r>
              <w:rPr>
                <w:rFonts w:ascii="Cambria" w:hAnsi="Cambria"/>
                <w:sz w:val="22"/>
                <w:szCs w:val="22"/>
              </w:rPr>
              <w:t>4</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ДИРЕКЦИЈА ЗА ЖЕЛЕЗНИЦЕ</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center"/>
              <w:rPr>
                <w:rFonts w:ascii="Cambria" w:hAnsi="Cambria"/>
                <w:sz w:val="22"/>
                <w:szCs w:val="22"/>
              </w:rPr>
            </w:pP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center"/>
              <w:rPr>
                <w:rFonts w:ascii="Cambria" w:hAnsi="Cambria"/>
                <w:sz w:val="22"/>
                <w:szCs w:val="22"/>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right"/>
              <w:rPr>
                <w:rFonts w:ascii="Cambria" w:hAnsi="Cambria"/>
                <w:sz w:val="22"/>
                <w:szCs w:val="22"/>
              </w:rPr>
            </w:pPr>
          </w:p>
        </w:tc>
      </w:tr>
      <w:tr w:rsidR="00F5241B" w:rsidTr="00F5241B">
        <w:trPr>
          <w:trHeight w:val="898"/>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50</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450</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b/>
                <w:bCs/>
                <w:i/>
                <w:iCs/>
                <w:sz w:val="22"/>
                <w:szCs w:val="22"/>
              </w:rPr>
            </w:pPr>
            <w:r>
              <w:rPr>
                <w:rFonts w:ascii="Cambria" w:hAnsi="Cambria"/>
                <w:b/>
                <w:bCs/>
                <w:i/>
                <w:iCs/>
                <w:sz w:val="22"/>
                <w:szCs w:val="22"/>
              </w:rPr>
              <w:t>Транспорт</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center"/>
              <w:rPr>
                <w:rFonts w:ascii="Cambria" w:hAnsi="Cambria"/>
                <w:sz w:val="22"/>
                <w:szCs w:val="22"/>
              </w:rPr>
            </w:pP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center"/>
              <w:rPr>
                <w:rFonts w:ascii="Cambria" w:hAnsi="Cambria"/>
                <w:sz w:val="22"/>
                <w:szCs w:val="22"/>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right"/>
              <w:rPr>
                <w:rFonts w:ascii="Cambria" w:hAnsi="Cambria"/>
                <w:sz w:val="22"/>
                <w:szCs w:val="22"/>
              </w:rPr>
            </w:pP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411</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Плате и додаци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rsidP="00F5241B">
            <w:pPr>
              <w:ind w:firstLine="0"/>
              <w:rPr>
                <w:rFonts w:ascii="Cambria" w:hAnsi="Cambria"/>
                <w:sz w:val="22"/>
                <w:szCs w:val="22"/>
              </w:rPr>
            </w:pPr>
            <w:r>
              <w:rPr>
                <w:rFonts w:ascii="Cambria" w:hAnsi="Cambria"/>
                <w:sz w:val="22"/>
                <w:szCs w:val="22"/>
              </w:rPr>
              <w:t>38.372.000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Latn-RS"/>
              </w:rPr>
            </w:pPr>
            <w:r>
              <w:rPr>
                <w:rFonts w:ascii="Cambria" w:hAnsi="Cambria"/>
                <w:color w:val="1F497D"/>
                <w:sz w:val="22"/>
                <w:szCs w:val="22"/>
                <w:shd w:val="clear" w:color="auto" w:fill="FFFFFF"/>
                <w:lang w:val="sr-Latn-RS"/>
              </w:rPr>
              <w:t>18.346.162,94</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47,81</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412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lang w:val="ru-RU"/>
              </w:rPr>
            </w:pPr>
            <w:r>
              <w:rPr>
                <w:rFonts w:ascii="Cambria" w:hAnsi="Cambria"/>
                <w:sz w:val="22"/>
                <w:szCs w:val="22"/>
                <w:lang w:val="ru-RU"/>
              </w:rPr>
              <w:t>Социјални доприноси на терет послодавца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mbria" w:hAnsi="Cambria"/>
                <w:sz w:val="22"/>
                <w:szCs w:val="22"/>
              </w:rPr>
            </w:pPr>
            <w:r>
              <w:rPr>
                <w:rFonts w:ascii="Cambria" w:hAnsi="Cambria"/>
                <w:sz w:val="22"/>
                <w:szCs w:val="22"/>
              </w:rPr>
              <w:t>6.581.000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rPr>
            </w:pPr>
            <w:r>
              <w:rPr>
                <w:rFonts w:ascii="Cambria" w:hAnsi="Cambria"/>
                <w:color w:val="1F497D"/>
                <w:sz w:val="22"/>
                <w:szCs w:val="22"/>
                <w:shd w:val="clear" w:color="auto" w:fill="FFFFFF"/>
              </w:rPr>
              <w:t>3.054.636,28</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46,41</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413</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Накнаде у натури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mbria" w:hAnsi="Cambria"/>
                <w:sz w:val="22"/>
                <w:szCs w:val="22"/>
              </w:rPr>
            </w:pPr>
            <w:r>
              <w:rPr>
                <w:rFonts w:ascii="Cambria" w:hAnsi="Cambria"/>
                <w:sz w:val="22"/>
                <w:szCs w:val="22"/>
              </w:rPr>
              <w:t>99.000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lang w:val="sr-Cyrl-ME"/>
              </w:rPr>
            </w:pPr>
            <w:r>
              <w:rPr>
                <w:rFonts w:ascii="Cambria" w:hAnsi="Cambria"/>
                <w:color w:val="1F497D"/>
                <w:sz w:val="22"/>
                <w:szCs w:val="22"/>
                <w:shd w:val="clear" w:color="auto" w:fill="FFFFFF"/>
              </w:rPr>
              <w:t>11.600,00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color w:val="1F497D"/>
                <w:sz w:val="22"/>
                <w:szCs w:val="22"/>
              </w:rPr>
              <w:t>11,72</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414</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Социјална давања запосленима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250.000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tbl>
            <w:tblPr>
              <w:tblW w:w="1515" w:type="dxa"/>
              <w:tblInd w:w="1272" w:type="dxa"/>
              <w:shd w:val="clear" w:color="auto" w:fill="FFFFFF"/>
              <w:tblCellMar>
                <w:left w:w="0" w:type="dxa"/>
                <w:right w:w="0" w:type="dxa"/>
              </w:tblCellMar>
              <w:tblLook w:val="04A0" w:firstRow="1" w:lastRow="0" w:firstColumn="1" w:lastColumn="0" w:noHBand="0" w:noVBand="1"/>
            </w:tblPr>
            <w:tblGrid>
              <w:gridCol w:w="1515"/>
            </w:tblGrid>
            <w:tr w:rsidR="00F5241B">
              <w:trPr>
                <w:trHeight w:val="284"/>
              </w:trPr>
              <w:tc>
                <w:tcPr>
                  <w:tcW w:w="1515" w:type="dxa"/>
                  <w:tcBorders>
                    <w:top w:val="nil"/>
                    <w:left w:val="nil"/>
                    <w:bottom w:val="single" w:sz="8" w:space="0" w:color="1F497D"/>
                    <w:right w:val="single" w:sz="8" w:space="0" w:color="1F497D"/>
                  </w:tcBorders>
                  <w:shd w:val="clear" w:color="auto" w:fill="FFFFFF"/>
                  <w:tcMar>
                    <w:top w:w="0" w:type="dxa"/>
                    <w:left w:w="108" w:type="dxa"/>
                    <w:bottom w:w="0" w:type="dxa"/>
                    <w:right w:w="108" w:type="dxa"/>
                  </w:tcMar>
                  <w:vAlign w:val="center"/>
                  <w:hideMark/>
                </w:tcPr>
                <w:p w:rsidR="00F5241B" w:rsidRDefault="00F5241B">
                  <w:pPr>
                    <w:spacing w:line="242" w:lineRule="atLeast"/>
                    <w:jc w:val="center"/>
                    <w:rPr>
                      <w:rFonts w:ascii="Calibri" w:hAnsi="Calibri" w:cs="Calibri"/>
                      <w:sz w:val="22"/>
                      <w:szCs w:val="22"/>
                      <w:lang w:val="sr-Cyrl-ME" w:eastAsia="sr-Latn-ME"/>
                    </w:rPr>
                  </w:pPr>
                  <w:r>
                    <w:rPr>
                      <w:sz w:val="22"/>
                      <w:szCs w:val="22"/>
                      <w:lang w:val="sr-Cyrl-ME" w:eastAsia="sr-Latn-ME"/>
                    </w:rPr>
                    <w:t>25.000</w:t>
                  </w:r>
                </w:p>
              </w:tc>
            </w:tr>
          </w:tbl>
          <w:p w:rsidR="00F5241B" w:rsidRDefault="00F5241B">
            <w:pPr>
              <w:shd w:val="clear" w:color="auto" w:fill="auto"/>
              <w:autoSpaceDN/>
              <w:ind w:firstLine="0"/>
              <w:jc w:val="left"/>
              <w:rPr>
                <w:sz w:val="20"/>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eastAsiaTheme="minorHAnsi" w:hAnsi="Cambria"/>
                <w:sz w:val="22"/>
                <w:szCs w:val="22"/>
                <w:lang w:val="sr-Cyrl-ME"/>
              </w:rPr>
            </w:pPr>
            <w:r>
              <w:rPr>
                <w:rFonts w:ascii="Cambria" w:hAnsi="Cambria"/>
                <w:sz w:val="22"/>
                <w:szCs w:val="22"/>
                <w:shd w:val="clear" w:color="auto" w:fill="FFFFFF"/>
              </w:rPr>
              <w:t>10,00</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415</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Накнаде трошкова за запослене</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mbria" w:hAnsi="Cambria"/>
                <w:sz w:val="22"/>
                <w:szCs w:val="22"/>
              </w:rPr>
            </w:pPr>
            <w:r>
              <w:rPr>
                <w:rFonts w:ascii="Cambria" w:hAnsi="Cambria"/>
                <w:sz w:val="22"/>
                <w:szCs w:val="22"/>
              </w:rPr>
              <w:t>950.000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lang w:val="sr-Cyrl-ME"/>
              </w:rPr>
            </w:pPr>
            <w:r>
              <w:rPr>
                <w:rFonts w:ascii="Cambria" w:hAnsi="Cambria"/>
                <w:color w:val="1F497D"/>
                <w:sz w:val="22"/>
                <w:szCs w:val="22"/>
                <w:shd w:val="clear" w:color="auto" w:fill="FFFFFF"/>
              </w:rPr>
              <w:t>282.201,46</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lang w:val="sr-Cyrl-ME"/>
              </w:rPr>
            </w:pPr>
            <w:r>
              <w:rPr>
                <w:rFonts w:ascii="Cambria" w:hAnsi="Cambria"/>
                <w:color w:val="1F497D"/>
                <w:sz w:val="22"/>
                <w:szCs w:val="22"/>
                <w:shd w:val="clear" w:color="auto" w:fill="FFFFFF"/>
              </w:rPr>
              <w:t>29,70</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416</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libri" w:hAnsi="Calibri" w:cs="Calibri"/>
                <w:sz w:val="22"/>
                <w:szCs w:val="22"/>
              </w:rPr>
            </w:pPr>
            <w:r>
              <w:rPr>
                <w:rFonts w:ascii="Cambria" w:hAnsi="Cambria"/>
                <w:sz w:val="22"/>
                <w:szCs w:val="22"/>
                <w:lang w:val="ru-RU"/>
              </w:rPr>
              <w:t>Награде запосленима и остали пос.рас.</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sz w:val="22"/>
                <w:szCs w:val="22"/>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sz w:val="22"/>
                <w:szCs w:val="22"/>
              </w:rPr>
              <w:t>0</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421</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Стални трошкови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1.817.000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763.385,40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42,01</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422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Трошкови путовања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1.472.000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488.363,52</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33,18</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423</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Услуге по уговору</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5.600.000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3.814.056,50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68,11</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425</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Текуће поправке и одржавање</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2.900.000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412.075,00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14,21</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426</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Материјал</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1.870.000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961.250,30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shd w:val="clear" w:color="auto" w:fill="FFFFFF"/>
              </w:rPr>
              <w:t>51,40</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482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libri" w:hAnsi="Calibri" w:cs="Calibri"/>
                <w:sz w:val="22"/>
                <w:szCs w:val="22"/>
              </w:rPr>
            </w:pPr>
            <w:r>
              <w:rPr>
                <w:rFonts w:ascii="Cambria" w:hAnsi="Cambria"/>
                <w:sz w:val="22"/>
                <w:szCs w:val="22"/>
                <w:lang w:val="ru-RU"/>
              </w:rPr>
              <w:t>Порези, обавезне таксе, казне и пенали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50.000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sz w:val="22"/>
                <w:szCs w:val="22"/>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sz w:val="22"/>
                <w:szCs w:val="22"/>
              </w:rPr>
              <w:t>0</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483</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lang w:val="ru-RU"/>
              </w:rPr>
            </w:pPr>
            <w:r>
              <w:rPr>
                <w:rFonts w:ascii="Cambria" w:hAnsi="Cambria"/>
                <w:sz w:val="22"/>
                <w:szCs w:val="22"/>
                <w:lang w:val="ru-RU"/>
              </w:rPr>
              <w:t>Новчане казне и пенали по реш.суд.</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mbria" w:hAnsi="Cambria"/>
                <w:sz w:val="22"/>
                <w:szCs w:val="22"/>
              </w:rPr>
            </w:pPr>
            <w:r>
              <w:rPr>
                <w:rFonts w:ascii="Cambria" w:hAnsi="Cambria"/>
                <w:sz w:val="22"/>
                <w:szCs w:val="22"/>
              </w:rPr>
              <w:t>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sz w:val="22"/>
                <w:szCs w:val="22"/>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sz w:val="22"/>
                <w:szCs w:val="22"/>
              </w:rPr>
              <w:t>0</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485</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lang w:val="ru-RU"/>
              </w:rPr>
            </w:pPr>
            <w:r>
              <w:rPr>
                <w:rFonts w:ascii="Cambria" w:hAnsi="Cambria"/>
                <w:sz w:val="22"/>
                <w:szCs w:val="22"/>
                <w:lang w:val="ru-RU"/>
              </w:rPr>
              <w:t>Накнада штете за повреде или штету</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sz w:val="22"/>
                <w:szCs w:val="22"/>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sz w:val="22"/>
                <w:szCs w:val="22"/>
              </w:rPr>
              <w:t>0</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F5241B" w:rsidRDefault="00F5241B">
            <w:pPr>
              <w:jc w:val="right"/>
              <w:rPr>
                <w:rFonts w:ascii="Cambria" w:hAnsi="Cambria"/>
                <w:sz w:val="22"/>
                <w:szCs w:val="22"/>
              </w:rPr>
            </w:pP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right"/>
              <w:rPr>
                <w:rFonts w:ascii="Cambria" w:hAnsi="Cambria"/>
                <w:sz w:val="22"/>
                <w:szCs w:val="22"/>
              </w:rPr>
            </w:pP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512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Машине и опрема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0"/>
              <w:rPr>
                <w:rFonts w:ascii="Calibri" w:hAnsi="Calibri" w:cs="Calibri"/>
                <w:sz w:val="22"/>
                <w:szCs w:val="22"/>
              </w:rPr>
            </w:pPr>
            <w:r>
              <w:rPr>
                <w:rFonts w:ascii="Cambria" w:hAnsi="Cambria"/>
                <w:sz w:val="22"/>
                <w:szCs w:val="22"/>
              </w:rPr>
              <w:t>1.200.000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lang w:val="sr-Cyrl-ME"/>
              </w:rPr>
            </w:pPr>
            <w:r>
              <w:rPr>
                <w:rFonts w:ascii="Cambria" w:hAnsi="Cambria"/>
                <w:color w:val="1F497D"/>
                <w:sz w:val="22"/>
                <w:szCs w:val="22"/>
                <w:shd w:val="clear" w:color="auto" w:fill="FFFFFF"/>
              </w:rPr>
              <w:t>766.952,72</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lang w:val="sr-Cyrl-ME"/>
              </w:rPr>
            </w:pPr>
            <w:r>
              <w:rPr>
                <w:rFonts w:ascii="Cambria" w:hAnsi="Cambria"/>
                <w:color w:val="1F497D"/>
                <w:sz w:val="22"/>
                <w:szCs w:val="22"/>
                <w:shd w:val="clear" w:color="auto" w:fill="FFFFFF"/>
              </w:rPr>
              <w:t>63,91</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1759"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Укупно</w:t>
            </w:r>
          </w:p>
        </w:tc>
        <w:tc>
          <w:tcPr>
            <w:tcW w:w="1387"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F5241B" w:rsidRDefault="00F5241B">
            <w:pPr>
              <w:jc w:val="center"/>
              <w:rPr>
                <w:rFonts w:ascii="Cambria" w:hAnsi="Cambria"/>
                <w:b/>
                <w:bCs/>
                <w:sz w:val="22"/>
                <w:szCs w:val="22"/>
              </w:rPr>
            </w:pPr>
          </w:p>
        </w:tc>
        <w:tc>
          <w:tcPr>
            <w:tcW w:w="301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F5241B" w:rsidRDefault="00F5241B">
            <w:pPr>
              <w:jc w:val="center"/>
              <w:rPr>
                <w:rFonts w:ascii="Cambria" w:hAnsi="Cambria"/>
                <w:sz w:val="22"/>
                <w:szCs w:val="22"/>
              </w:rPr>
            </w:pPr>
          </w:p>
        </w:tc>
        <w:tc>
          <w:tcPr>
            <w:tcW w:w="144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F5241B" w:rsidRDefault="00F5241B">
            <w:pPr>
              <w:jc w:val="right"/>
              <w:rPr>
                <w:rFonts w:ascii="Cambria" w:hAnsi="Cambria"/>
                <w:sz w:val="22"/>
                <w:szCs w:val="22"/>
              </w:rPr>
            </w:pP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rPr>
                <w:rFonts w:ascii="Cambria" w:hAnsi="Cambria"/>
                <w:sz w:val="22"/>
                <w:szCs w:val="22"/>
              </w:rPr>
            </w:pPr>
            <w:r>
              <w:rPr>
                <w:rFonts w:ascii="Cambria" w:hAnsi="Cambria"/>
                <w:sz w:val="22"/>
                <w:szCs w:val="22"/>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Извори финансирања за функцију 450: 01</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center"/>
              <w:rPr>
                <w:rFonts w:ascii="Cambria" w:hAnsi="Cambria"/>
                <w:sz w:val="22"/>
                <w:szCs w:val="22"/>
              </w:rPr>
            </w:pP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center"/>
              <w:rPr>
                <w:rFonts w:ascii="Cambria" w:hAnsi="Cambria"/>
                <w:sz w:val="22"/>
                <w:szCs w:val="22"/>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right"/>
              <w:rPr>
                <w:rFonts w:ascii="Cambria" w:hAnsi="Cambria"/>
                <w:sz w:val="22"/>
                <w:szCs w:val="22"/>
              </w:rPr>
            </w:pPr>
          </w:p>
        </w:tc>
      </w:tr>
      <w:tr w:rsidR="00F5241B" w:rsidTr="00F5241B">
        <w:trPr>
          <w:trHeight w:val="358"/>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mbria" w:hAnsi="Cambria"/>
                <w:sz w:val="22"/>
                <w:szCs w:val="22"/>
              </w:rPr>
            </w:pPr>
            <w:r>
              <w:rPr>
                <w:rFonts w:ascii="Cambria" w:hAnsi="Cambria"/>
                <w:sz w:val="22"/>
                <w:szCs w:val="22"/>
              </w:rPr>
              <w:t>1</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Приходи из буџета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hideMark/>
          </w:tcPr>
          <w:p w:rsidR="00F5241B" w:rsidRDefault="00F5241B">
            <w:pPr>
              <w:ind w:firstLine="0"/>
              <w:rPr>
                <w:rFonts w:ascii="Calibri" w:hAnsi="Calibri" w:cs="Calibri"/>
                <w:sz w:val="22"/>
                <w:szCs w:val="22"/>
              </w:rPr>
            </w:pPr>
            <w:r>
              <w:rPr>
                <w:rFonts w:ascii="Cambria" w:hAnsi="Cambria"/>
                <w:sz w:val="22"/>
                <w:szCs w:val="22"/>
              </w:rPr>
              <w:t>61.164.000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spacing w:line="242" w:lineRule="atLeast"/>
              <w:jc w:val="center"/>
              <w:rPr>
                <w:rFonts w:ascii="Calibri" w:hAnsi="Calibri" w:cs="Calibri"/>
                <w:sz w:val="22"/>
                <w:szCs w:val="22"/>
                <w:lang w:val="sr-Latn-RS"/>
              </w:rPr>
            </w:pPr>
            <w:r>
              <w:rPr>
                <w:rFonts w:ascii="Cambria" w:hAnsi="Cambria"/>
                <w:sz w:val="22"/>
                <w:szCs w:val="22"/>
                <w:lang w:val="sr-Cyrl-ME"/>
              </w:rPr>
              <w:br/>
            </w:r>
            <w:r>
              <w:rPr>
                <w:rFonts w:ascii="Cambria" w:hAnsi="Cambria"/>
                <w:color w:val="1F497D"/>
                <w:sz w:val="22"/>
                <w:szCs w:val="22"/>
                <w:lang w:val="sr-Latn-RS"/>
              </w:rPr>
              <w:t>              28.925.684,12</w:t>
            </w:r>
          </w:p>
          <w:p w:rsidR="00F5241B" w:rsidRDefault="00F5241B">
            <w:pPr>
              <w:jc w:val="center"/>
              <w:rPr>
                <w:rFonts w:ascii="Calibri" w:hAnsi="Calibri" w:cs="Calibri"/>
                <w:sz w:val="22"/>
                <w:szCs w:val="22"/>
                <w:lang w:val="sr-Cyrl-ME"/>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center"/>
              <w:rPr>
                <w:rFonts w:ascii="Calibri" w:hAnsi="Calibri" w:cs="Calibri"/>
                <w:sz w:val="22"/>
                <w:szCs w:val="22"/>
                <w:lang w:val="sr-Cyrl-ME"/>
              </w:rPr>
            </w:pPr>
            <w:r>
              <w:rPr>
                <w:rFonts w:ascii="Cambria" w:hAnsi="Cambria"/>
                <w:color w:val="1F497D"/>
                <w:sz w:val="22"/>
                <w:szCs w:val="22"/>
                <w:lang w:val="sr-Cyrl-CS"/>
              </w:rPr>
              <w:t>47</w:t>
            </w:r>
            <w:r>
              <w:rPr>
                <w:rFonts w:ascii="Cambria" w:hAnsi="Cambria"/>
                <w:sz w:val="22"/>
                <w:szCs w:val="22"/>
                <w:lang w:val="sr-Cyrl-CS"/>
              </w:rPr>
              <w:t>.</w:t>
            </w:r>
            <w:r>
              <w:rPr>
                <w:rFonts w:ascii="Cambria" w:hAnsi="Cambria"/>
                <w:color w:val="1F497D"/>
                <w:sz w:val="22"/>
                <w:szCs w:val="22"/>
                <w:lang w:val="sr-Cyrl-CS"/>
              </w:rPr>
              <w:t>29</w:t>
            </w:r>
          </w:p>
        </w:tc>
      </w:tr>
      <w:tr w:rsidR="00F5241B" w:rsidTr="00F5241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F5241B" w:rsidRDefault="00F5241B">
            <w:pPr>
              <w:ind w:firstLine="220"/>
              <w:jc w:val="center"/>
              <w:rPr>
                <w:rFonts w:ascii="Cambria" w:hAnsi="Cambria"/>
                <w:sz w:val="22"/>
                <w:szCs w:val="22"/>
              </w:rPr>
            </w:pPr>
            <w:r>
              <w:rPr>
                <w:rFonts w:ascii="Cambria" w:hAnsi="Cambria"/>
                <w:sz w:val="22"/>
                <w:szCs w:val="22"/>
              </w:rPr>
              <w:t>Укупно за функцију 450</w:t>
            </w:r>
          </w:p>
        </w:tc>
        <w:tc>
          <w:tcPr>
            <w:tcW w:w="1387" w:type="dxa"/>
            <w:tcBorders>
              <w:top w:val="nil"/>
              <w:left w:val="nil"/>
              <w:bottom w:val="single" w:sz="8" w:space="0" w:color="1F497D"/>
              <w:right w:val="single" w:sz="8" w:space="0" w:color="1F497D"/>
            </w:tcBorders>
            <w:tcMar>
              <w:top w:w="0" w:type="dxa"/>
              <w:left w:w="108" w:type="dxa"/>
              <w:bottom w:w="0" w:type="dxa"/>
              <w:right w:w="108" w:type="dxa"/>
            </w:tcMar>
            <w:hideMark/>
          </w:tcPr>
          <w:p w:rsidR="00F5241B" w:rsidRDefault="00F5241B">
            <w:pPr>
              <w:ind w:firstLine="0"/>
              <w:rPr>
                <w:rFonts w:ascii="Calibri" w:hAnsi="Calibri" w:cs="Calibri"/>
                <w:sz w:val="22"/>
                <w:szCs w:val="22"/>
              </w:rPr>
            </w:pPr>
            <w:r>
              <w:rPr>
                <w:rFonts w:ascii="Cambria" w:hAnsi="Cambria"/>
                <w:sz w:val="22"/>
                <w:szCs w:val="22"/>
              </w:rPr>
              <w:t>61.164.000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hideMark/>
          </w:tcPr>
          <w:p w:rsidR="00F5241B" w:rsidRDefault="00F5241B">
            <w:pPr>
              <w:jc w:val="center"/>
              <w:rPr>
                <w:rFonts w:ascii="Calibri" w:hAnsi="Calibri" w:cs="Calibri"/>
                <w:sz w:val="22"/>
                <w:szCs w:val="22"/>
                <w:lang w:val="sr-Cyrl-ME"/>
              </w:rPr>
            </w:pPr>
            <w:r>
              <w:rPr>
                <w:rFonts w:ascii="Cambria" w:hAnsi="Cambria"/>
                <w:color w:val="1F497D"/>
                <w:sz w:val="22"/>
                <w:szCs w:val="22"/>
                <w:lang w:val="sr-Latn-RS"/>
              </w:rPr>
              <w:t>28.925.684,12</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F5241B" w:rsidRDefault="00F5241B">
            <w:pPr>
              <w:jc w:val="right"/>
              <w:rPr>
                <w:rFonts w:ascii="Cambria" w:hAnsi="Cambria"/>
                <w:sz w:val="22"/>
                <w:szCs w:val="22"/>
              </w:rPr>
            </w:pPr>
          </w:p>
        </w:tc>
      </w:tr>
      <w:tr w:rsidR="00F5241B" w:rsidTr="00F5241B">
        <w:trPr>
          <w:trHeight w:val="284"/>
        </w:trPr>
        <w:tc>
          <w:tcPr>
            <w:tcW w:w="497"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58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774"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Default="00F5241B">
            <w:pPr>
              <w:jc w:val="right"/>
              <w:rPr>
                <w:rFonts w:ascii="Cambria" w:hAnsi="Cambria"/>
                <w:sz w:val="22"/>
                <w:szCs w:val="22"/>
              </w:rPr>
            </w:pPr>
            <w:r>
              <w:rPr>
                <w:rFonts w:ascii="Cambria" w:hAnsi="Cambria"/>
                <w:sz w:val="22"/>
                <w:szCs w:val="22"/>
              </w:rPr>
              <w:t> </w:t>
            </w:r>
          </w:p>
        </w:tc>
        <w:tc>
          <w:tcPr>
            <w:tcW w:w="1759"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F5241B" w:rsidRDefault="00F5241B">
            <w:pPr>
              <w:ind w:firstLine="220"/>
              <w:jc w:val="center"/>
              <w:rPr>
                <w:rFonts w:ascii="Cambria" w:hAnsi="Cambria"/>
                <w:b/>
                <w:bCs/>
                <w:sz w:val="22"/>
                <w:szCs w:val="22"/>
              </w:rPr>
            </w:pPr>
            <w:r>
              <w:rPr>
                <w:rFonts w:ascii="Cambria" w:hAnsi="Cambria"/>
                <w:b/>
                <w:bCs/>
                <w:sz w:val="22"/>
                <w:szCs w:val="22"/>
              </w:rPr>
              <w:t>Укупно за раздео  50</w:t>
            </w:r>
          </w:p>
        </w:tc>
        <w:tc>
          <w:tcPr>
            <w:tcW w:w="1387"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F5241B" w:rsidRDefault="00F5241B">
            <w:pPr>
              <w:ind w:firstLine="0"/>
              <w:rPr>
                <w:rFonts w:ascii="Calibri" w:hAnsi="Calibri" w:cs="Calibri"/>
                <w:sz w:val="22"/>
                <w:szCs w:val="22"/>
              </w:rPr>
            </w:pPr>
            <w:r>
              <w:rPr>
                <w:rFonts w:ascii="Cambria" w:hAnsi="Cambria"/>
                <w:sz w:val="22"/>
                <w:szCs w:val="22"/>
              </w:rPr>
              <w:t>61.164.000</w:t>
            </w:r>
          </w:p>
        </w:tc>
        <w:tc>
          <w:tcPr>
            <w:tcW w:w="301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F5241B" w:rsidRDefault="00F5241B">
            <w:pPr>
              <w:jc w:val="center"/>
              <w:rPr>
                <w:rFonts w:ascii="Calibri" w:hAnsi="Calibri" w:cs="Calibri"/>
                <w:sz w:val="22"/>
                <w:szCs w:val="22"/>
                <w:lang w:val="sr-Cyrl-ME"/>
              </w:rPr>
            </w:pPr>
            <w:r>
              <w:rPr>
                <w:rFonts w:ascii="Cambria" w:hAnsi="Cambria"/>
                <w:color w:val="1F497D"/>
                <w:sz w:val="22"/>
                <w:szCs w:val="22"/>
                <w:lang w:val="sr-Latn-RS"/>
              </w:rPr>
              <w:t>28.925.684,12</w:t>
            </w:r>
          </w:p>
        </w:tc>
        <w:tc>
          <w:tcPr>
            <w:tcW w:w="144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F5241B" w:rsidRDefault="00F5241B">
            <w:pPr>
              <w:jc w:val="right"/>
              <w:rPr>
                <w:rFonts w:ascii="Cambria" w:hAnsi="Cambria"/>
                <w:b/>
                <w:bCs/>
                <w:sz w:val="22"/>
                <w:szCs w:val="22"/>
              </w:rPr>
            </w:pPr>
          </w:p>
        </w:tc>
      </w:tr>
    </w:tbl>
    <w:p w:rsidR="00E50F2C" w:rsidRDefault="00E50F2C">
      <w:pPr>
        <w:ind w:left="720" w:firstLine="0"/>
        <w:rPr>
          <w:rFonts w:ascii="Cambria" w:hAnsi="Cambria"/>
        </w:rPr>
      </w:pPr>
    </w:p>
    <w:p w:rsidR="00E50F2C" w:rsidRDefault="00E50F2C">
      <w:pPr>
        <w:ind w:left="720" w:firstLine="0"/>
        <w:rPr>
          <w:rFonts w:ascii="Cambria" w:hAnsi="Cambria"/>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5613CF">
      <w:pPr>
        <w:ind w:firstLine="0"/>
      </w:pPr>
      <w:r>
        <w:rPr>
          <w:rFonts w:ascii="Cambria" w:hAnsi="Cambria" w:cs="Calibri"/>
          <w:sz w:val="22"/>
          <w:szCs w:val="22"/>
        </w:rPr>
        <w:t xml:space="preserve">Планирана средства за 2020. годину-ПОФ </w:t>
      </w:r>
      <w:r>
        <w:rPr>
          <w:rFonts w:ascii="Cambria" w:hAnsi="Cambria" w:cs="Calibri"/>
          <w:sz w:val="22"/>
          <w:szCs w:val="22"/>
        </w:rPr>
        <w:tab/>
      </w:r>
      <w:r>
        <w:rPr>
          <w:rFonts w:ascii="Cambria" w:hAnsi="Cambria" w:cs="Calibri"/>
          <w:sz w:val="22"/>
          <w:szCs w:val="22"/>
        </w:rPr>
        <w:tab/>
      </w:r>
    </w:p>
    <w:p w:rsidR="00E50F2C" w:rsidRDefault="005613CF">
      <w:pPr>
        <w:ind w:firstLine="0"/>
        <w:rPr>
          <w:rFonts w:ascii="Cambria" w:hAnsi="Cambria" w:cs="Calibri"/>
          <w:sz w:val="22"/>
          <w:szCs w:val="22"/>
        </w:rPr>
      </w:pPr>
      <w:r>
        <w:rPr>
          <w:rFonts w:ascii="Cambria" w:hAnsi="Cambria" w:cs="Calibri"/>
          <w:sz w:val="22"/>
          <w:szCs w:val="22"/>
        </w:rPr>
        <w:tab/>
      </w:r>
    </w:p>
    <w:tbl>
      <w:tblPr>
        <w:tblW w:w="4440" w:type="pct"/>
        <w:tblCellMar>
          <w:left w:w="10" w:type="dxa"/>
          <w:right w:w="10" w:type="dxa"/>
        </w:tblCellMar>
        <w:tblLook w:val="04A0" w:firstRow="1" w:lastRow="0" w:firstColumn="1" w:lastColumn="0" w:noHBand="0" w:noVBand="1"/>
      </w:tblPr>
      <w:tblGrid>
        <w:gridCol w:w="761"/>
        <w:gridCol w:w="828"/>
        <w:gridCol w:w="1179"/>
        <w:gridCol w:w="4140"/>
        <w:gridCol w:w="1843"/>
      </w:tblGrid>
      <w:tr w:rsidR="00E50F2C">
        <w:trPr>
          <w:trHeight w:val="1392"/>
        </w:trPr>
        <w:tc>
          <w:tcPr>
            <w:tcW w:w="743"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Раздео</w:t>
            </w:r>
          </w:p>
        </w:tc>
        <w:tc>
          <w:tcPr>
            <w:tcW w:w="808"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Функција</w:t>
            </w:r>
          </w:p>
        </w:tc>
        <w:tc>
          <w:tcPr>
            <w:tcW w:w="115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Економска</w:t>
            </w:r>
          </w:p>
          <w:p w:rsidR="00E50F2C" w:rsidRDefault="005613CF">
            <w:pPr>
              <w:ind w:firstLine="0"/>
              <w:jc w:val="center"/>
              <w:rPr>
                <w:rFonts w:ascii="Cambria" w:hAnsi="Cambria"/>
              </w:rPr>
            </w:pPr>
            <w:r>
              <w:rPr>
                <w:rFonts w:ascii="Cambria" w:hAnsi="Cambria"/>
              </w:rPr>
              <w:t>класификација</w:t>
            </w:r>
          </w:p>
        </w:tc>
        <w:tc>
          <w:tcPr>
            <w:tcW w:w="404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ОПИС</w:t>
            </w:r>
          </w:p>
        </w:tc>
        <w:tc>
          <w:tcPr>
            <w:tcW w:w="1799"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Планирана средства ПОФ  за 2020. Год.</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ДИРЕКЦИЈА ЗА ЖЕЛЕЗНИЦЕ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50</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450</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jc w:val="left"/>
              <w:rPr>
                <w:rFonts w:ascii="Cambria" w:eastAsia="Calibri" w:hAnsi="Cambria"/>
                <w:sz w:val="22"/>
                <w:szCs w:val="22"/>
              </w:rPr>
            </w:pP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b/>
                <w:bCs/>
                <w:i/>
                <w:iCs/>
                <w:sz w:val="22"/>
                <w:szCs w:val="22"/>
              </w:rPr>
            </w:pPr>
            <w:r>
              <w:rPr>
                <w:rFonts w:ascii="Cambria" w:hAnsi="Cambria" w:cs="Calibri"/>
                <w:b/>
                <w:bCs/>
                <w:i/>
                <w:iCs/>
                <w:sz w:val="22"/>
                <w:szCs w:val="22"/>
              </w:rPr>
              <w:t>Транспорт</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Плате и додаци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34.400.000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5.900.000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413</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у натури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100.000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414</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Социјална давања запосленима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415</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трошкова за запослене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950.000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416</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xml:space="preserve">                       160.000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Стални трошкови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2.117.000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Трошкови путовања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4.000.000</w:t>
            </w:r>
          </w:p>
        </w:tc>
      </w:tr>
    </w:tbl>
    <w:p w:rsidR="00E50F2C" w:rsidRDefault="00E50F2C">
      <w:pPr>
        <w:ind w:firstLine="0"/>
        <w:rPr>
          <w:rFonts w:ascii="Cambria" w:hAnsi="Cambria" w:cs="Calibri"/>
          <w:sz w:val="22"/>
          <w:szCs w:val="22"/>
          <w:lang w:val="sr-Cyrl-RS"/>
        </w:rPr>
      </w:pPr>
    </w:p>
    <w:p w:rsidR="00B755FC" w:rsidRDefault="00B755FC">
      <w:pPr>
        <w:ind w:firstLine="0"/>
        <w:rPr>
          <w:rFonts w:ascii="Cambria" w:hAnsi="Cambria" w:cs="Calibri"/>
          <w:sz w:val="22"/>
          <w:szCs w:val="22"/>
          <w:lang w:val="sr-Cyrl-RS"/>
        </w:rPr>
      </w:pPr>
    </w:p>
    <w:p w:rsidR="00B755FC" w:rsidRDefault="00B755FC">
      <w:pPr>
        <w:ind w:firstLine="0"/>
        <w:rPr>
          <w:rFonts w:ascii="Cambria" w:hAnsi="Cambria" w:cs="Calibri"/>
          <w:sz w:val="22"/>
          <w:szCs w:val="22"/>
          <w:lang w:val="sr-Cyrl-RS"/>
        </w:rPr>
      </w:pPr>
    </w:p>
    <w:p w:rsidR="00B755FC" w:rsidRPr="00B755FC" w:rsidRDefault="00B755FC">
      <w:pPr>
        <w:ind w:firstLine="0"/>
        <w:rPr>
          <w:rFonts w:ascii="Cambria" w:hAnsi="Cambria" w:cs="Calibri"/>
          <w:sz w:val="22"/>
          <w:szCs w:val="22"/>
          <w:lang w:val="sr-Cyrl-RS"/>
        </w:rPr>
      </w:pPr>
    </w:p>
    <w:p w:rsidR="00E50F2C" w:rsidRDefault="00E50F2C">
      <w:pPr>
        <w:ind w:firstLine="0"/>
        <w:rPr>
          <w:rFonts w:ascii="Cambria" w:hAnsi="Cambria" w:cs="Calibri"/>
          <w:sz w:val="22"/>
          <w:szCs w:val="22"/>
        </w:rPr>
      </w:pPr>
    </w:p>
    <w:p w:rsidR="00E50F2C" w:rsidRDefault="005613CF">
      <w:pPr>
        <w:tabs>
          <w:tab w:val="left" w:pos="1355"/>
        </w:tabs>
        <w:rPr>
          <w:rFonts w:ascii="Cambria" w:hAnsi="Cambria" w:cs="Calibri"/>
          <w:sz w:val="22"/>
          <w:szCs w:val="22"/>
          <w:lang w:val="sr-Cyrl-ME"/>
        </w:rPr>
      </w:pPr>
      <w:r>
        <w:rPr>
          <w:rFonts w:ascii="Cambria" w:hAnsi="Cambria" w:cs="Calibri"/>
          <w:sz w:val="22"/>
          <w:szCs w:val="22"/>
        </w:rPr>
        <w:t xml:space="preserve">Табела 2. </w:t>
      </w:r>
    </w:p>
    <w:p w:rsidR="00354708" w:rsidRPr="00354708" w:rsidRDefault="00354708">
      <w:pPr>
        <w:tabs>
          <w:tab w:val="left" w:pos="1355"/>
        </w:tabs>
        <w:rPr>
          <w:lang w:val="sr-Cyrl-ME"/>
        </w:rPr>
      </w:pPr>
    </w:p>
    <w:p w:rsidR="0075785B" w:rsidRPr="0075785B" w:rsidRDefault="0075785B" w:rsidP="0075785B">
      <w:pPr>
        <w:suppressAutoHyphens w:val="0"/>
        <w:autoSpaceDN/>
        <w:ind w:firstLine="0"/>
        <w:jc w:val="left"/>
        <w:textAlignment w:val="auto"/>
        <w:rPr>
          <w:rFonts w:ascii="Arial" w:hAnsi="Arial" w:cs="Arial"/>
          <w:color w:val="222222"/>
          <w:szCs w:val="24"/>
          <w:lang w:eastAsia="sr-Latn-RS"/>
        </w:rPr>
      </w:pPr>
      <w:r w:rsidRPr="0075785B">
        <w:rPr>
          <w:rFonts w:ascii="Calibri" w:hAnsi="Calibri" w:cs="Calibri"/>
          <w:color w:val="222222"/>
          <w:sz w:val="22"/>
          <w:szCs w:val="22"/>
          <w:lang w:eastAsia="sr-Latn-RS"/>
        </w:rPr>
        <w:t> </w:t>
      </w: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66917" w:rsidP="00923458">
      <w:pPr>
        <w:pStyle w:val="Heading1"/>
        <w:numPr>
          <w:ilvl w:val="0"/>
          <w:numId w:val="43"/>
        </w:numPr>
      </w:pPr>
      <w:bookmarkStart w:id="442" w:name="_Toc299711402"/>
      <w:bookmarkStart w:id="443" w:name="_Toc299712185"/>
      <w:bookmarkStart w:id="444" w:name="_Toc299715767"/>
      <w:bookmarkStart w:id="445" w:name="_Toc299716487"/>
      <w:bookmarkStart w:id="446" w:name="_Toc299719502"/>
      <w:bookmarkStart w:id="447" w:name="_Toc334530025"/>
      <w:bookmarkStart w:id="448" w:name="_Toc379463662"/>
      <w:bookmarkStart w:id="449" w:name="_Toc461181093"/>
      <w:bookmarkStart w:id="450" w:name="_Ref487798634"/>
      <w:bookmarkStart w:id="451" w:name="_Toc7000878"/>
      <w:bookmarkStart w:id="452" w:name="_Toc32407720"/>
      <w:bookmarkStart w:id="453" w:name="_Toc33012947"/>
      <w:r>
        <w:rPr>
          <w:lang w:val="sr-Cyrl-RS"/>
        </w:rPr>
        <w:lastRenderedPageBreak/>
        <w:t xml:space="preserve"> </w:t>
      </w:r>
      <w:r w:rsidR="005613CF">
        <w:t>Подаци о јавним набавкама</w:t>
      </w:r>
      <w:bookmarkEnd w:id="442"/>
      <w:bookmarkEnd w:id="443"/>
      <w:bookmarkEnd w:id="444"/>
      <w:bookmarkEnd w:id="445"/>
      <w:bookmarkEnd w:id="446"/>
      <w:bookmarkEnd w:id="447"/>
      <w:bookmarkEnd w:id="448"/>
      <w:bookmarkEnd w:id="449"/>
      <w:bookmarkEnd w:id="450"/>
      <w:bookmarkEnd w:id="451"/>
      <w:bookmarkEnd w:id="452"/>
      <w:bookmarkEnd w:id="453"/>
    </w:p>
    <w:p w:rsidR="00E50F2C" w:rsidRDefault="00E50F2C">
      <w:pPr>
        <w:rPr>
          <w:rFonts w:ascii="Cambria" w:hAnsi="Cambria" w:cs="Calibri"/>
          <w:sz w:val="22"/>
          <w:szCs w:val="22"/>
        </w:rPr>
      </w:pPr>
    </w:p>
    <w:p w:rsidR="000C1D33" w:rsidRDefault="000C1D33">
      <w:pPr>
        <w:rPr>
          <w:rFonts w:ascii="Cambria" w:hAnsi="Cambria" w:cs="Calibri"/>
          <w:sz w:val="22"/>
          <w:szCs w:val="22"/>
        </w:rPr>
      </w:pPr>
    </w:p>
    <w:p w:rsidR="00E50F2C" w:rsidRDefault="00E50F2C">
      <w:pPr>
        <w:rPr>
          <w:rFonts w:ascii="Cambria" w:hAnsi="Cambria" w:cs="Calibri"/>
          <w:sz w:val="22"/>
          <w:szCs w:val="22"/>
        </w:rPr>
      </w:pPr>
    </w:p>
    <w:p w:rsidR="00E50F2C" w:rsidRDefault="00E50F2C">
      <w:pPr>
        <w:pStyle w:val="ListParagraph"/>
        <w:keepNext/>
        <w:numPr>
          <w:ilvl w:val="0"/>
          <w:numId w:val="31"/>
        </w:numPr>
        <w:shd w:val="clear" w:color="auto" w:fill="4BACC6"/>
        <w:spacing w:after="0" w:line="240" w:lineRule="auto"/>
        <w:rPr>
          <w:rFonts w:ascii="Cambria" w:eastAsia="Times New Roman" w:hAnsi="Cambria"/>
          <w:b/>
          <w:caps/>
          <w:vanish/>
        </w:rPr>
      </w:pPr>
      <w:bookmarkStart w:id="454" w:name="_Toc441054514"/>
      <w:bookmarkStart w:id="455" w:name="_Toc441054811"/>
      <w:bookmarkStart w:id="456" w:name="_Toc446324110"/>
      <w:bookmarkStart w:id="457" w:name="_Toc460845932"/>
      <w:bookmarkStart w:id="458" w:name="_Toc460846141"/>
      <w:bookmarkStart w:id="459" w:name="_Toc460846189"/>
      <w:bookmarkStart w:id="460" w:name="_Toc460848091"/>
      <w:bookmarkStart w:id="461" w:name="_Toc461180540"/>
      <w:bookmarkStart w:id="462" w:name="_Toc461181094"/>
      <w:bookmarkStart w:id="463" w:name="_Toc7000879"/>
      <w:bookmarkStart w:id="464" w:name="_Toc7001495"/>
      <w:bookmarkStart w:id="465" w:name="_Toc7856041"/>
      <w:bookmarkStart w:id="466" w:name="_Toc7856094"/>
      <w:bookmarkEnd w:id="454"/>
      <w:bookmarkEnd w:id="455"/>
      <w:bookmarkEnd w:id="456"/>
      <w:bookmarkEnd w:id="457"/>
      <w:bookmarkEnd w:id="458"/>
      <w:bookmarkEnd w:id="459"/>
      <w:bookmarkEnd w:id="460"/>
      <w:bookmarkEnd w:id="461"/>
      <w:bookmarkEnd w:id="462"/>
      <w:bookmarkEnd w:id="463"/>
      <w:bookmarkEnd w:id="464"/>
      <w:bookmarkEnd w:id="465"/>
      <w:bookmarkEnd w:id="466"/>
    </w:p>
    <w:p w:rsidR="00E50F2C" w:rsidRDefault="005613CF" w:rsidP="00F873B5">
      <w:pPr>
        <w:pStyle w:val="Heading2"/>
        <w:numPr>
          <w:ilvl w:val="1"/>
          <w:numId w:val="43"/>
        </w:numPr>
      </w:pPr>
      <w:bookmarkStart w:id="467" w:name="_Toc461181096"/>
      <w:bookmarkStart w:id="468" w:name="_Ref487798715"/>
      <w:bookmarkStart w:id="469" w:name="_Ref487798769"/>
      <w:bookmarkStart w:id="470" w:name="_Toc7000880"/>
      <w:bookmarkStart w:id="471" w:name="_Toc32407721"/>
      <w:bookmarkStart w:id="472" w:name="_Toc33012948"/>
      <w:r>
        <w:t xml:space="preserve">ПЛАН </w:t>
      </w:r>
      <w:r w:rsidR="00D40241">
        <w:t>ЈАВН</w:t>
      </w:r>
      <w:r w:rsidR="00D40241">
        <w:rPr>
          <w:lang w:val="sr-Cyrl-RS"/>
        </w:rPr>
        <w:t>ИХ</w:t>
      </w:r>
      <w:r w:rsidR="00D40241">
        <w:t xml:space="preserve"> </w:t>
      </w:r>
      <w:r>
        <w:t>НАБАВКИ ЗА 2019. ГОДИНУ</w:t>
      </w:r>
      <w:bookmarkEnd w:id="467"/>
      <w:bookmarkEnd w:id="468"/>
      <w:bookmarkEnd w:id="469"/>
      <w:bookmarkEnd w:id="470"/>
      <w:bookmarkEnd w:id="471"/>
      <w:bookmarkEnd w:id="472"/>
    </w:p>
    <w:p w:rsidR="00E50F2C" w:rsidRDefault="00E50F2C">
      <w:pPr>
        <w:rPr>
          <w:rFonts w:ascii="Cambria" w:hAnsi="Cambria" w:cs="Calibri"/>
          <w:sz w:val="22"/>
          <w:szCs w:val="22"/>
        </w:rPr>
      </w:pPr>
    </w:p>
    <w:p w:rsidR="00E50F2C" w:rsidRDefault="005613CF">
      <w:r>
        <w:rPr>
          <w:rFonts w:ascii="Cambria" w:hAnsi="Cambria"/>
          <w:sz w:val="22"/>
          <w:szCs w:val="22"/>
        </w:rPr>
        <w:t>За 2019. годину планиране су четири јавне набавке:</w:t>
      </w:r>
    </w:p>
    <w:p w:rsidR="00E50F2C" w:rsidRDefault="005613CF">
      <w:pPr>
        <w:pStyle w:val="ListParagraph"/>
        <w:numPr>
          <w:ilvl w:val="0"/>
          <w:numId w:val="32"/>
        </w:numPr>
        <w:rPr>
          <w:rFonts w:ascii="Cambria" w:hAnsi="Cambria"/>
        </w:rPr>
      </w:pPr>
      <w:r>
        <w:rPr>
          <w:rFonts w:ascii="Cambria" w:hAnsi="Cambria"/>
        </w:rPr>
        <w:t xml:space="preserve">Јавна набавка услуга посредовања при куповини авио карата планирана вредност: 916.667,67 без пдв-а; </w:t>
      </w:r>
    </w:p>
    <w:p w:rsidR="00E50F2C" w:rsidRDefault="005613CF">
      <w:pPr>
        <w:pStyle w:val="ListParagraph"/>
        <w:numPr>
          <w:ilvl w:val="0"/>
          <w:numId w:val="32"/>
        </w:numPr>
        <w:rPr>
          <w:rFonts w:ascii="Cambria" w:hAnsi="Cambria"/>
        </w:rPr>
      </w:pPr>
      <w:r>
        <w:rPr>
          <w:rFonts w:ascii="Cambria" w:hAnsi="Cambria"/>
        </w:rPr>
        <w:t xml:space="preserve">Заједничка јавна набавка текуће поправке и одржавање зграда (фасада): планирана вредност: 1.666.667 без пдв-а. Ову јавну набавку у име Дирекције за железнице и у име осталих потписника Уговора  спроводи Инфраструктура ЖС; </w:t>
      </w:r>
    </w:p>
    <w:p w:rsidR="00E50F2C"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Јавна набавка</w:t>
      </w:r>
      <w:r>
        <w:rPr>
          <w:rFonts w:ascii="Cambria" w:hAnsi="Cambria" w:cs="Courier New"/>
        </w:rPr>
        <w:t xml:space="preserve"> горива,  процењена вредност предметне набавке износи 1.250.000,00 динара, без ПДВ-а;</w:t>
      </w:r>
    </w:p>
    <w:p w:rsidR="00E50F2C" w:rsidRPr="000C1D33"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 xml:space="preserve">Јавна набавка </w:t>
      </w:r>
      <w:r>
        <w:rPr>
          <w:rFonts w:ascii="Cambria" w:hAnsi="Cambria" w:cs="Courier New"/>
        </w:rPr>
        <w:t xml:space="preserve">рачунарске опреме, процењена вредност предметне набавке износи 541.666,67 динара, без ПДВ-а. </w:t>
      </w:r>
    </w:p>
    <w:p w:rsidR="00E50F2C" w:rsidRDefault="00E50F2C">
      <w:pPr>
        <w:ind w:firstLine="0"/>
        <w:rPr>
          <w:rFonts w:ascii="Cambria" w:hAnsi="Cambria" w:cs="Calibri"/>
          <w:b/>
          <w:sz w:val="22"/>
          <w:szCs w:val="22"/>
        </w:rPr>
      </w:pPr>
    </w:p>
    <w:p w:rsidR="000C1D33" w:rsidRDefault="000C1D33">
      <w:pPr>
        <w:ind w:firstLine="0"/>
        <w:rPr>
          <w:rFonts w:ascii="Cambria" w:hAnsi="Cambria" w:cs="Calibri"/>
          <w:b/>
          <w:sz w:val="22"/>
          <w:szCs w:val="22"/>
        </w:rPr>
      </w:pPr>
    </w:p>
    <w:p w:rsidR="00E50F2C" w:rsidRDefault="005613CF" w:rsidP="00923458">
      <w:pPr>
        <w:pStyle w:val="Heading2"/>
        <w:numPr>
          <w:ilvl w:val="1"/>
          <w:numId w:val="43"/>
        </w:numPr>
      </w:pPr>
      <w:bookmarkStart w:id="473" w:name="_Toc461181098"/>
      <w:bookmarkStart w:id="474" w:name="_Ref487798780"/>
      <w:bookmarkStart w:id="475" w:name="_Toc7000881"/>
      <w:bookmarkStart w:id="476" w:name="_Toc32407722"/>
      <w:bookmarkStart w:id="477" w:name="_Toc33012949"/>
      <w:r>
        <w:t>СПРОВЕДЕНЕ (РЕАЛИЗоване) ЈАВНе НАБАВКе У 2019. ГОДИНИ</w:t>
      </w:r>
      <w:bookmarkEnd w:id="473"/>
      <w:bookmarkEnd w:id="474"/>
      <w:bookmarkEnd w:id="475"/>
      <w:bookmarkEnd w:id="476"/>
      <w:bookmarkEnd w:id="477"/>
    </w:p>
    <w:p w:rsidR="00E50F2C" w:rsidRDefault="00E50F2C">
      <w:pPr>
        <w:rPr>
          <w:rFonts w:ascii="Cambria" w:hAnsi="Cambria" w:cs="Calibri"/>
          <w:b/>
          <w:sz w:val="22"/>
          <w:szCs w:val="22"/>
        </w:rPr>
      </w:pPr>
    </w:p>
    <w:p w:rsidR="00E50F2C" w:rsidRDefault="005613CF">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mbria" w:hAnsi="Cambria" w:cs="Courier New"/>
        </w:rPr>
        <w:t>Поступак Јавне набавке услуга посредовања при куповини авио карата окончан је доделом уговора понуђачу JUMBO TRAVEL D.O.O, ул. Београдска 33, Београд. Уговор је закључен 6.5.2019.г.</w:t>
      </w:r>
    </w:p>
    <w:p w:rsidR="00E50F2C" w:rsidRDefault="005613CF">
      <w:pPr>
        <w:pStyle w:val="ListParagraph"/>
        <w:numPr>
          <w:ilvl w:val="0"/>
          <w:numId w:val="33"/>
        </w:numPr>
        <w:rPr>
          <w:rFonts w:ascii="Cambria" w:hAnsi="Cambria"/>
          <w:color w:val="262626"/>
        </w:rPr>
      </w:pPr>
      <w:r>
        <w:rPr>
          <w:rFonts w:ascii="Cambria" w:hAnsi="Cambria"/>
          <w:color w:val="262626"/>
        </w:rPr>
        <w:t>Поступак Јавне набавке горива доделом уговора понуђачу НИС а.д Нови Сад, ул. Народног фронта бр.12, Нови Сад.  Уговор је закључен 21.10.2019. године.</w:t>
      </w:r>
    </w:p>
    <w:p w:rsidR="00E50F2C" w:rsidRDefault="005613CF">
      <w:pPr>
        <w:pStyle w:val="ListParagraph"/>
        <w:numPr>
          <w:ilvl w:val="0"/>
          <w:numId w:val="33"/>
        </w:numPr>
        <w:rPr>
          <w:rFonts w:ascii="Cambria" w:hAnsi="Cambria"/>
          <w:color w:val="262626"/>
        </w:rPr>
      </w:pPr>
      <w:r>
        <w:rPr>
          <w:rFonts w:ascii="Cambria" w:hAnsi="Cambria"/>
          <w:color w:val="262626"/>
        </w:rPr>
        <w:t>Поступак Јавне набавке рачунарске опреме доделом уговора понуђачу Информатика а.д, ул. Јеврејска бр.32, Београд. Уговор је закључен 2.11.2019. године.</w:t>
      </w:r>
    </w:p>
    <w:p w:rsidR="00E50F2C" w:rsidRDefault="00E50F2C">
      <w:pPr>
        <w:rPr>
          <w:rFonts w:ascii="Cambria" w:hAnsi="Cambria" w:cs="Calibri"/>
          <w:sz w:val="22"/>
          <w:szCs w:val="22"/>
          <w:lang w:val="sr-Cyrl-CS"/>
        </w:rPr>
      </w:pPr>
    </w:p>
    <w:p w:rsidR="00DE5252" w:rsidRPr="00DE5252" w:rsidRDefault="00DE5252">
      <w:pPr>
        <w:rPr>
          <w:rFonts w:ascii="Cambria" w:hAnsi="Cambria" w:cs="Calibri"/>
          <w:sz w:val="22"/>
          <w:szCs w:val="22"/>
          <w:lang w:val="sr-Cyrl-CS"/>
        </w:rPr>
      </w:pPr>
    </w:p>
    <w:p w:rsidR="00E50F2C" w:rsidRDefault="00E50F2C">
      <w:pPr>
        <w:rPr>
          <w:rFonts w:ascii="Cambria" w:hAnsi="Cambria" w:cs="Calibri"/>
          <w:sz w:val="22"/>
          <w:szCs w:val="22"/>
        </w:rPr>
      </w:pPr>
    </w:p>
    <w:p w:rsidR="00E50F2C" w:rsidRDefault="005613CF" w:rsidP="00923458">
      <w:pPr>
        <w:pStyle w:val="Heading2"/>
        <w:numPr>
          <w:ilvl w:val="1"/>
          <w:numId w:val="43"/>
        </w:numPr>
      </w:pPr>
      <w:bookmarkStart w:id="478" w:name="_Toc7000882"/>
      <w:bookmarkStart w:id="479" w:name="_Toc32407723"/>
      <w:bookmarkStart w:id="480" w:name="_Toc33012950"/>
      <w:r>
        <w:t xml:space="preserve">ПЛАН </w:t>
      </w:r>
      <w:r w:rsidR="00D40241">
        <w:t>ЈАВН</w:t>
      </w:r>
      <w:r w:rsidR="00D40241">
        <w:rPr>
          <w:lang w:val="sr-Cyrl-RS"/>
        </w:rPr>
        <w:t>ИХ</w:t>
      </w:r>
      <w:r w:rsidR="00D40241">
        <w:t xml:space="preserve"> </w:t>
      </w:r>
      <w:r>
        <w:t>НАБАВКИ ЗА 2020. ГОДИНУ</w:t>
      </w:r>
      <w:bookmarkEnd w:id="478"/>
      <w:bookmarkEnd w:id="479"/>
      <w:bookmarkEnd w:id="480"/>
    </w:p>
    <w:p w:rsidR="00E50F2C" w:rsidRDefault="00E50F2C">
      <w:pPr>
        <w:rPr>
          <w:rFonts w:ascii="Cambria" w:hAnsi="Cambria" w:cs="Calibri"/>
          <w:sz w:val="22"/>
          <w:szCs w:val="22"/>
        </w:rPr>
      </w:pPr>
    </w:p>
    <w:p w:rsidR="00E50F2C" w:rsidRPr="00DB73E6" w:rsidRDefault="000D10DE" w:rsidP="00354708">
      <w:pPr>
        <w:pStyle w:val="ListParagraph"/>
        <w:ind w:firstLine="0"/>
        <w:rPr>
          <w:rFonts w:ascii="Cambria" w:hAnsi="Cambria"/>
        </w:rPr>
      </w:pPr>
      <w:r>
        <w:rPr>
          <w:rFonts w:ascii="Cambria" w:hAnsi="Cambria"/>
          <w:lang w:val="sr-Cyrl-ME"/>
        </w:rPr>
        <w:t>Израда плана јавних набавки је у току, с обзиром да Закон о јавним набавкама не прописије рок израде, већ само обавезу да исти мора бити израђен, одмах по изради, биће објављен, како у овом Информатпру, тако и на сајту.</w:t>
      </w:r>
      <w:r w:rsidR="00DB73E6">
        <w:rPr>
          <w:rFonts w:ascii="Cambria" w:hAnsi="Cambria"/>
        </w:rPr>
        <w:t xml:space="preserve"> </w:t>
      </w:r>
    </w:p>
    <w:p w:rsidR="003D359D" w:rsidRPr="00DB73E6" w:rsidRDefault="005613CF" w:rsidP="00DB73E6">
      <w:pPr>
        <w:ind w:left="360"/>
        <w:rPr>
          <w:rFonts w:ascii="Cambria" w:hAnsi="Cambria"/>
          <w:sz w:val="22"/>
          <w:szCs w:val="22"/>
          <w:lang w:val="sr-Cyrl-ME"/>
        </w:rPr>
      </w:pPr>
      <w:r>
        <w:rPr>
          <w:rFonts w:ascii="Cambria" w:hAnsi="Cambria"/>
          <w:sz w:val="22"/>
          <w:szCs w:val="22"/>
        </w:rPr>
        <w:t xml:space="preserve">Подаци о јавним набавкама објављени су на web презентацији Дирекције за железнице, под насловом: „Документа“, линк: </w:t>
      </w:r>
      <w:hyperlink r:id="rId39" w:history="1">
        <w:r>
          <w:rPr>
            <w:rStyle w:val="Hyperlink"/>
            <w:rFonts w:ascii="Cambria" w:hAnsi="Cambria"/>
            <w:sz w:val="22"/>
            <w:szCs w:val="22"/>
          </w:rPr>
          <w:t>http://www.raildir.</w:t>
        </w:r>
        <w:bookmarkStart w:id="481" w:name="_Hlt32478450"/>
        <w:bookmarkStart w:id="482" w:name="_Hlt32478451"/>
        <w:r>
          <w:rPr>
            <w:rStyle w:val="Hyperlink"/>
            <w:rFonts w:ascii="Cambria" w:hAnsi="Cambria"/>
            <w:sz w:val="22"/>
            <w:szCs w:val="22"/>
          </w:rPr>
          <w:t>g</w:t>
        </w:r>
        <w:bookmarkEnd w:id="481"/>
        <w:bookmarkEnd w:id="482"/>
        <w:r>
          <w:rPr>
            <w:rStyle w:val="Hyperlink"/>
            <w:rFonts w:ascii="Cambria" w:hAnsi="Cambria"/>
            <w:sz w:val="22"/>
            <w:szCs w:val="22"/>
          </w:rPr>
          <w:t>ov.rs/javne-nabavke.php</w:t>
        </w:r>
      </w:hyperlink>
      <w:r>
        <w:rPr>
          <w:rFonts w:ascii="Cambria" w:hAnsi="Cambria"/>
          <w:sz w:val="22"/>
          <w:szCs w:val="22"/>
        </w:rPr>
        <w:t xml:space="preserve"> као и на Порталу  јавних набавки.</w:t>
      </w:r>
    </w:p>
    <w:p w:rsidR="00E50F2C" w:rsidRDefault="00E50F2C">
      <w:pPr>
        <w:ind w:left="360"/>
        <w:rPr>
          <w:rFonts w:ascii="Cambria" w:hAnsi="Cambria"/>
          <w:sz w:val="22"/>
          <w:szCs w:val="22"/>
          <w:lang w:val="sr-Cyrl-CS"/>
        </w:rPr>
      </w:pPr>
    </w:p>
    <w:p w:rsidR="001A6B65" w:rsidRDefault="001A6B65">
      <w:pPr>
        <w:ind w:left="360"/>
        <w:rPr>
          <w:rFonts w:ascii="Cambria" w:hAnsi="Cambria"/>
          <w:sz w:val="22"/>
          <w:szCs w:val="22"/>
          <w:lang w:val="sr-Cyrl-CS"/>
        </w:rPr>
      </w:pPr>
    </w:p>
    <w:p w:rsidR="001A6B65" w:rsidRDefault="001A6B65">
      <w:pPr>
        <w:ind w:left="360"/>
        <w:rPr>
          <w:rFonts w:ascii="Cambria" w:hAnsi="Cambria"/>
          <w:sz w:val="22"/>
          <w:szCs w:val="22"/>
          <w:lang w:val="sr-Cyrl-CS"/>
        </w:rPr>
      </w:pPr>
    </w:p>
    <w:p w:rsidR="001A6B65" w:rsidRDefault="001A6B65">
      <w:pPr>
        <w:ind w:left="360"/>
        <w:rPr>
          <w:rFonts w:ascii="Cambria" w:hAnsi="Cambria"/>
          <w:sz w:val="22"/>
          <w:szCs w:val="22"/>
          <w:lang w:val="sr-Cyrl-CS"/>
        </w:rPr>
      </w:pPr>
    </w:p>
    <w:p w:rsidR="001A6B65" w:rsidRDefault="001A6B65">
      <w:pPr>
        <w:ind w:left="360"/>
        <w:rPr>
          <w:rFonts w:ascii="Cambria" w:hAnsi="Cambria"/>
          <w:sz w:val="22"/>
          <w:szCs w:val="22"/>
          <w:lang w:val="sr-Cyrl-CS"/>
        </w:rPr>
      </w:pPr>
    </w:p>
    <w:p w:rsidR="001A6B65" w:rsidRPr="001A6B65" w:rsidRDefault="001A6B65">
      <w:pPr>
        <w:ind w:left="360"/>
        <w:rPr>
          <w:rFonts w:ascii="Cambria" w:hAnsi="Cambria"/>
          <w:sz w:val="22"/>
          <w:szCs w:val="22"/>
          <w:lang w:val="sr-Cyrl-CS"/>
        </w:rPr>
      </w:pPr>
    </w:p>
    <w:p w:rsidR="00E50F2C" w:rsidRDefault="00E50F2C">
      <w:pPr>
        <w:rPr>
          <w:rFonts w:ascii="Cambria" w:hAnsi="Cambria" w:cs="Calibri"/>
          <w:b/>
          <w:sz w:val="22"/>
          <w:szCs w:val="22"/>
        </w:rPr>
      </w:pPr>
    </w:p>
    <w:p w:rsidR="00E50F2C" w:rsidRDefault="005613CF" w:rsidP="00923458">
      <w:pPr>
        <w:pStyle w:val="Heading1"/>
        <w:numPr>
          <w:ilvl w:val="0"/>
          <w:numId w:val="43"/>
        </w:numPr>
      </w:pPr>
      <w:bookmarkStart w:id="483" w:name="_Toc334530026"/>
      <w:bookmarkStart w:id="484" w:name="_Toc299711403"/>
      <w:bookmarkStart w:id="485" w:name="_Toc299712186"/>
      <w:bookmarkStart w:id="486" w:name="_Toc299715768"/>
      <w:bookmarkStart w:id="487" w:name="_Toc299716488"/>
      <w:bookmarkStart w:id="488" w:name="_Toc299719503"/>
      <w:r>
        <w:lastRenderedPageBreak/>
        <w:t xml:space="preserve"> </w:t>
      </w:r>
      <w:bookmarkStart w:id="489" w:name="_Toc379463665"/>
      <w:bookmarkStart w:id="490" w:name="_Toc461181099"/>
      <w:bookmarkStart w:id="491" w:name="_Ref487798793"/>
      <w:bookmarkStart w:id="492" w:name="_Toc7000885"/>
      <w:bookmarkStart w:id="493" w:name="_Toc32407724"/>
      <w:bookmarkStart w:id="494" w:name="_Toc33012951"/>
      <w:r>
        <w:t>Подаци о државној помоћи</w:t>
      </w:r>
      <w:bookmarkEnd w:id="483"/>
      <w:bookmarkEnd w:id="484"/>
      <w:bookmarkEnd w:id="485"/>
      <w:bookmarkEnd w:id="486"/>
      <w:bookmarkEnd w:id="487"/>
      <w:bookmarkEnd w:id="488"/>
      <w:bookmarkEnd w:id="489"/>
      <w:bookmarkEnd w:id="490"/>
      <w:bookmarkEnd w:id="491"/>
      <w:bookmarkEnd w:id="492"/>
      <w:bookmarkEnd w:id="493"/>
      <w:bookmarkEnd w:id="494"/>
    </w:p>
    <w:p w:rsidR="00E50F2C" w:rsidRDefault="00E50F2C">
      <w:pPr>
        <w:rPr>
          <w:rFonts w:ascii="Cambria" w:hAnsi="Cambria" w:cs="Calibri"/>
          <w:b/>
          <w:sz w:val="22"/>
          <w:szCs w:val="22"/>
        </w:rPr>
      </w:pPr>
    </w:p>
    <w:p w:rsidR="003D359D" w:rsidRDefault="003D359D">
      <w:pPr>
        <w:rPr>
          <w:rFonts w:ascii="Cambria" w:hAnsi="Cambria" w:cs="Calibri"/>
          <w:b/>
          <w:sz w:val="22"/>
          <w:szCs w:val="22"/>
        </w:rPr>
      </w:pPr>
    </w:p>
    <w:p w:rsidR="00E50F2C" w:rsidRDefault="005613CF">
      <w:pPr>
        <w:autoSpaceDE w:val="0"/>
        <w:ind w:firstLine="294"/>
        <w:rPr>
          <w:rFonts w:ascii="Cambria" w:hAnsi="Cambria" w:cs="Calibri"/>
          <w:sz w:val="22"/>
          <w:szCs w:val="22"/>
        </w:rPr>
      </w:pPr>
      <w:r>
        <w:rPr>
          <w:rFonts w:ascii="Cambria" w:hAnsi="Cambria" w:cs="Calibri"/>
          <w:sz w:val="22"/>
          <w:szCs w:val="22"/>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E50F2C" w:rsidRDefault="005613CF">
      <w:pPr>
        <w:autoSpaceDE w:val="0"/>
        <w:ind w:firstLine="294"/>
      </w:pPr>
      <w:r>
        <w:rPr>
          <w:rFonts w:ascii="Cambria" w:hAnsi="Cambria" w:cs="Calibri"/>
          <w:sz w:val="22"/>
          <w:szCs w:val="22"/>
        </w:rPr>
        <w:t xml:space="preserve">         Дирекција за железнице </w:t>
      </w:r>
      <w:r>
        <w:rPr>
          <w:rFonts w:ascii="Cambria" w:hAnsi="Cambria"/>
          <w:sz w:val="22"/>
          <w:szCs w:val="22"/>
        </w:rPr>
        <w:t>није додељивалa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E50F2C" w:rsidRDefault="005613CF">
      <w:pPr>
        <w:rPr>
          <w:rFonts w:ascii="Cambria" w:hAnsi="Cambria" w:cs="Calibri"/>
          <w:sz w:val="22"/>
          <w:szCs w:val="22"/>
        </w:rPr>
      </w:pPr>
      <w:r>
        <w:rPr>
          <w:rFonts w:ascii="Cambria" w:hAnsi="Cambria" w:cs="Calibri"/>
          <w:sz w:val="22"/>
          <w:szCs w:val="22"/>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E50F2C" w:rsidRDefault="005613CF">
      <w:pPr>
        <w:rPr>
          <w:rFonts w:ascii="Cambria" w:hAnsi="Cambria" w:cs="Calibri"/>
          <w:sz w:val="22"/>
          <w:szCs w:val="22"/>
        </w:rPr>
      </w:pPr>
      <w:r>
        <w:rPr>
          <w:rFonts w:ascii="Cambria" w:hAnsi="Cambria" w:cs="Calibri"/>
          <w:sz w:val="22"/>
          <w:szCs w:val="22"/>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E50F2C" w:rsidRDefault="005613CF">
      <w:pPr>
        <w:rPr>
          <w:rFonts w:ascii="Cambria" w:hAnsi="Cambria" w:cs="Calibri"/>
          <w:sz w:val="22"/>
          <w:szCs w:val="22"/>
        </w:rPr>
      </w:pPr>
      <w:r>
        <w:rPr>
          <w:rFonts w:ascii="Cambria" w:hAnsi="Cambria" w:cs="Calibri"/>
          <w:sz w:val="22"/>
          <w:szCs w:val="22"/>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E50F2C" w:rsidRDefault="00E50F2C">
      <w:pPr>
        <w:rPr>
          <w:rFonts w:ascii="Cambria" w:hAnsi="Cambria" w:cs="Calibri"/>
          <w:sz w:val="22"/>
          <w:szCs w:val="22"/>
        </w:rPr>
      </w:pPr>
    </w:p>
    <w:p w:rsidR="00E50F2C" w:rsidRDefault="00E50F2C">
      <w:pPr>
        <w:rPr>
          <w:rFonts w:ascii="Cambria" w:hAnsi="Cambria" w:cs="Calibri"/>
          <w:sz w:val="22"/>
          <w:szCs w:val="22"/>
          <w:lang w:val="sr-Cyrl-RS"/>
        </w:rPr>
      </w:pPr>
    </w:p>
    <w:p w:rsidR="00E50F2C" w:rsidRDefault="00E50F2C">
      <w:pPr>
        <w:rPr>
          <w:rFonts w:ascii="Cambria" w:hAnsi="Cambria"/>
          <w:b/>
          <w:sz w:val="22"/>
          <w:szCs w:val="22"/>
          <w:lang w:val="ru-RU"/>
        </w:rPr>
      </w:pPr>
    </w:p>
    <w:p w:rsidR="00E50F2C" w:rsidRPr="000C1D33" w:rsidRDefault="005613CF">
      <w:pPr>
        <w:pStyle w:val="Heading1"/>
        <w:numPr>
          <w:ilvl w:val="0"/>
          <w:numId w:val="34"/>
        </w:numPr>
        <w:rPr>
          <w:rFonts w:ascii="Cambria" w:hAnsi="Cambria"/>
          <w:sz w:val="22"/>
          <w:szCs w:val="22"/>
          <w:lang w:val="ru-RU"/>
        </w:rPr>
      </w:pPr>
      <w:bookmarkStart w:id="495" w:name="_Toc299711404"/>
      <w:bookmarkStart w:id="496" w:name="_Toc299712187"/>
      <w:bookmarkStart w:id="497" w:name="_Toc299715769"/>
      <w:bookmarkStart w:id="498" w:name="_Toc299716489"/>
      <w:bookmarkStart w:id="499" w:name="_Toc299719504"/>
      <w:bookmarkStart w:id="500" w:name="_Toc334530027"/>
      <w:r w:rsidRPr="000C1D33">
        <w:rPr>
          <w:rFonts w:ascii="Cambria" w:hAnsi="Cambria"/>
          <w:sz w:val="22"/>
          <w:szCs w:val="22"/>
          <w:lang w:val="ru-RU"/>
        </w:rPr>
        <w:t xml:space="preserve"> </w:t>
      </w:r>
      <w:bookmarkStart w:id="501" w:name="_Toc379463666"/>
      <w:bookmarkStart w:id="502" w:name="_Toc461181100"/>
      <w:bookmarkStart w:id="503" w:name="_Ref487798803"/>
      <w:bookmarkStart w:id="504" w:name="_Toc7000886"/>
      <w:bookmarkStart w:id="505" w:name="_Toc32407725"/>
      <w:bookmarkStart w:id="506" w:name="_Toc33012952"/>
      <w:r w:rsidRPr="000C1D33">
        <w:rPr>
          <w:rFonts w:ascii="Cambria" w:hAnsi="Cambria"/>
          <w:sz w:val="22"/>
          <w:szCs w:val="22"/>
          <w:lang w:val="ru-RU"/>
        </w:rPr>
        <w:t>Подаци о исплаћеним платама, зарадама и другим примањима</w:t>
      </w:r>
      <w:bookmarkEnd w:id="495"/>
      <w:bookmarkEnd w:id="496"/>
      <w:bookmarkEnd w:id="497"/>
      <w:bookmarkEnd w:id="498"/>
      <w:bookmarkEnd w:id="499"/>
      <w:bookmarkEnd w:id="500"/>
      <w:bookmarkEnd w:id="501"/>
      <w:bookmarkEnd w:id="502"/>
      <w:bookmarkEnd w:id="503"/>
      <w:bookmarkEnd w:id="504"/>
      <w:bookmarkEnd w:id="505"/>
      <w:bookmarkEnd w:id="506"/>
      <w:r w:rsidRPr="000C1D33">
        <w:rPr>
          <w:rFonts w:ascii="Cambria" w:hAnsi="Cambria"/>
          <w:sz w:val="22"/>
          <w:szCs w:val="22"/>
          <w:lang w:val="ru-RU"/>
        </w:rPr>
        <w:t xml:space="preserve"> </w:t>
      </w:r>
    </w:p>
    <w:p w:rsidR="00E50F2C" w:rsidRPr="000C1D33" w:rsidRDefault="00E50F2C">
      <w:pPr>
        <w:rPr>
          <w:rFonts w:ascii="Cambria" w:hAnsi="Cambria" w:cs="Calibri"/>
          <w:sz w:val="22"/>
          <w:szCs w:val="22"/>
          <w:lang w:val="ru-RU"/>
        </w:rPr>
      </w:pPr>
    </w:p>
    <w:p w:rsidR="00E50F2C" w:rsidRPr="000C1D33" w:rsidRDefault="00E50F2C">
      <w:pPr>
        <w:rPr>
          <w:rFonts w:ascii="Cambria" w:hAnsi="Cambria" w:cs="Calibri"/>
          <w:sz w:val="22"/>
          <w:szCs w:val="22"/>
          <w:lang w:val="ru-RU"/>
        </w:rPr>
      </w:pPr>
    </w:p>
    <w:tbl>
      <w:tblPr>
        <w:tblW w:w="5000" w:type="pct"/>
        <w:jc w:val="center"/>
        <w:tblCellMar>
          <w:left w:w="10" w:type="dxa"/>
          <w:right w:w="10" w:type="dxa"/>
        </w:tblCellMar>
        <w:tblLook w:val="04A0" w:firstRow="1" w:lastRow="0" w:firstColumn="1" w:lastColumn="0" w:noHBand="0" w:noVBand="1"/>
      </w:tblPr>
      <w:tblGrid>
        <w:gridCol w:w="3086"/>
        <w:gridCol w:w="3056"/>
        <w:gridCol w:w="1398"/>
        <w:gridCol w:w="2155"/>
      </w:tblGrid>
      <w:tr w:rsidR="00E50F2C">
        <w:trPr>
          <w:trHeight w:val="520"/>
          <w:jc w:val="center"/>
        </w:trPr>
        <w:tc>
          <w:tcPr>
            <w:tcW w:w="9619"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b/>
                <w:bCs/>
                <w:sz w:val="22"/>
                <w:szCs w:val="22"/>
                <w:lang w:val="ru-RU"/>
              </w:rPr>
            </w:pPr>
            <w:r>
              <w:rPr>
                <w:rFonts w:ascii="Cambria" w:eastAsia="Calibri" w:hAnsi="Cambria" w:cs="Calibri"/>
                <w:b/>
                <w:bCs/>
                <w:sz w:val="22"/>
                <w:szCs w:val="22"/>
                <w:lang w:val="ru-RU"/>
              </w:rPr>
              <w:t xml:space="preserve">МЕСЕЧНА НЕТО ПРИМАЊА ЗАПОСЛЕНИХ У ДИРЕКЦИЈИ ЗА ЖЕЛЕЗНИЦЕ </w:t>
            </w:r>
          </w:p>
          <w:p w:rsidR="00E50F2C" w:rsidRDefault="00DD7CDB">
            <w:pPr>
              <w:shd w:val="clear" w:color="auto" w:fill="auto"/>
              <w:suppressAutoHyphens w:val="0"/>
              <w:ind w:firstLine="0"/>
              <w:jc w:val="center"/>
              <w:textAlignment w:val="auto"/>
            </w:pPr>
            <w:r>
              <w:rPr>
                <w:rFonts w:ascii="Cambria" w:eastAsia="Calibri" w:hAnsi="Cambria" w:cs="Calibri"/>
                <w:b/>
                <w:bCs/>
                <w:sz w:val="22"/>
                <w:szCs w:val="22"/>
                <w:lang w:val="ru-RU"/>
              </w:rPr>
              <w:t>ЗА ЈУЛИ</w:t>
            </w:r>
            <w:r w:rsidR="005613CF">
              <w:rPr>
                <w:rFonts w:ascii="Cambria" w:eastAsia="Calibri" w:hAnsi="Cambria" w:cs="Calibri"/>
                <w:b/>
                <w:bCs/>
                <w:sz w:val="22"/>
                <w:szCs w:val="22"/>
              </w:rPr>
              <w:t xml:space="preserve"> </w:t>
            </w:r>
            <w:r w:rsidR="005613CF">
              <w:rPr>
                <w:rFonts w:ascii="Cambria" w:eastAsia="Calibri" w:hAnsi="Cambria" w:cs="Calibri"/>
                <w:b/>
                <w:bCs/>
                <w:sz w:val="22"/>
                <w:szCs w:val="22"/>
                <w:lang w:val="ru-RU"/>
              </w:rPr>
              <w:t>2020</w:t>
            </w:r>
            <w:r w:rsidR="005613CF">
              <w:rPr>
                <w:rFonts w:ascii="Cambria" w:eastAsia="Calibri" w:hAnsi="Cambria" w:cs="Calibri"/>
                <w:b/>
                <w:bCs/>
                <w:sz w:val="22"/>
                <w:szCs w:val="22"/>
              </w:rPr>
              <w:t>.</w:t>
            </w:r>
            <w:r w:rsidR="005613CF">
              <w:rPr>
                <w:rFonts w:ascii="Cambria" w:eastAsia="Calibri" w:hAnsi="Cambria" w:cs="Calibri"/>
                <w:b/>
                <w:bCs/>
                <w:sz w:val="22"/>
                <w:szCs w:val="22"/>
                <w:lang w:val="ru-RU"/>
              </w:rPr>
              <w:t xml:space="preserve"> године</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lang w:val="ru-RU"/>
              </w:rPr>
            </w:pPr>
          </w:p>
        </w:tc>
        <w:tc>
          <w:tcPr>
            <w:tcW w:w="303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положај</w:t>
            </w:r>
          </w:p>
        </w:tc>
        <w:tc>
          <w:tcPr>
            <w:tcW w:w="1387"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коефицијент</w:t>
            </w:r>
          </w:p>
        </w:tc>
        <w:tc>
          <w:tcPr>
            <w:tcW w:w="2138"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нето месечна примања</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rPr>
            </w:pPr>
            <w:r>
              <w:rPr>
                <w:rFonts w:ascii="Cambria" w:eastAsia="Calibri" w:hAnsi="Cambria" w:cs="Calibri"/>
                <w:b/>
                <w:bCs/>
                <w:sz w:val="22"/>
                <w:szCs w:val="22"/>
              </w:rPr>
              <w:t>Државни службеници на положају</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директор</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I група положаја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172.919,61</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left="170"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lang w:val="ru-RU"/>
              </w:rPr>
            </w:pPr>
            <w:r>
              <w:rPr>
                <w:rFonts w:ascii="Cambria" w:eastAsia="Calibri" w:hAnsi="Cambria" w:cs="Calibri"/>
                <w:b/>
                <w:bCs/>
                <w:sz w:val="22"/>
                <w:szCs w:val="22"/>
                <w:lang w:val="ru-RU"/>
              </w:rPr>
              <w:t>Државни службеници на извршилачким радним местима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left="170" w:firstLine="0"/>
              <w:jc w:val="left"/>
              <w:textAlignment w:val="auto"/>
              <w:rPr>
                <w:rFonts w:ascii="Cambria" w:eastAsia="Calibri" w:hAnsi="Cambria" w:cs="Calibri"/>
                <w:sz w:val="22"/>
                <w:szCs w:val="22"/>
              </w:rPr>
            </w:pPr>
            <w:r>
              <w:rPr>
                <w:rFonts w:ascii="Cambria" w:eastAsia="Calibri" w:hAnsi="Cambria" w:cs="Calibri"/>
                <w:sz w:val="22"/>
                <w:szCs w:val="22"/>
              </w:rPr>
              <w:t>звања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Начелници одељења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Виши саветник 8пл.раз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5,57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107.018,03</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4,36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83.769,94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5 пл. 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8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3,56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68.399,31</w:t>
            </w:r>
          </w:p>
        </w:tc>
      </w:tr>
      <w:tr w:rsidR="00E50F2C">
        <w:trPr>
          <w:trHeight w:val="284"/>
          <w:jc w:val="center"/>
        </w:trPr>
        <w:tc>
          <w:tcPr>
            <w:tcW w:w="3062"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Самостални саветници,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саветници 4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3.66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70.320,64</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3,49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67.054,38</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2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3,32</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63.788,12</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65.133,05</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6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3,23</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62.058,93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Саветник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3,08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59.176,93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8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2,18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41.884,97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7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2,07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39.771,51</w:t>
            </w:r>
          </w:p>
        </w:tc>
      </w:tr>
    </w:tbl>
    <w:p w:rsidR="00E50F2C" w:rsidRDefault="00E50F2C">
      <w:pPr>
        <w:rPr>
          <w:rFonts w:ascii="Cambria" w:hAnsi="Cambria" w:cs="Calibri"/>
          <w:sz w:val="22"/>
          <w:szCs w:val="22"/>
        </w:rPr>
      </w:pPr>
    </w:p>
    <w:p w:rsidR="00E50F2C" w:rsidRPr="00811598" w:rsidRDefault="005613CF">
      <w:pPr>
        <w:rPr>
          <w:sz w:val="22"/>
          <w:szCs w:val="22"/>
        </w:rPr>
      </w:pPr>
      <w:r w:rsidRPr="00811598">
        <w:rPr>
          <w:rFonts w:ascii="Cambria" w:hAnsi="Cambria"/>
          <w:sz w:val="22"/>
          <w:szCs w:val="22"/>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40" w:history="1">
        <w:r w:rsidRPr="00811598">
          <w:rPr>
            <w:rFonts w:ascii="Cambria" w:hAnsi="Cambria"/>
            <w:sz w:val="22"/>
            <w:szCs w:val="22"/>
            <w:u w:val="single"/>
          </w:rPr>
          <w:t>http://www.acas.rs/pretraga-registra/</w:t>
        </w:r>
      </w:hyperlink>
    </w:p>
    <w:p w:rsidR="00E50F2C" w:rsidRDefault="00E50F2C">
      <w:pPr>
        <w:rPr>
          <w:rFonts w:ascii="Cambria" w:hAnsi="Cambria" w:cs="Calibri"/>
          <w:sz w:val="22"/>
          <w:szCs w:val="22"/>
          <w:lang w:val="sr-Cyrl-ME"/>
        </w:rPr>
      </w:pPr>
    </w:p>
    <w:p w:rsidR="00470034" w:rsidRDefault="00470034">
      <w:pPr>
        <w:rPr>
          <w:rFonts w:ascii="Cambria" w:hAnsi="Cambria" w:cs="Calibri"/>
          <w:sz w:val="22"/>
          <w:szCs w:val="22"/>
          <w:lang w:val="sr-Cyrl-ME"/>
        </w:rPr>
      </w:pPr>
    </w:p>
    <w:p w:rsidR="00E50F2C" w:rsidRDefault="00E50F2C">
      <w:pPr>
        <w:rPr>
          <w:rFonts w:ascii="Cambria" w:hAnsi="Cambria" w:cs="Calibri"/>
          <w:sz w:val="22"/>
          <w:szCs w:val="22"/>
        </w:rPr>
      </w:pPr>
    </w:p>
    <w:p w:rsidR="00E50F2C" w:rsidRDefault="008E57EA" w:rsidP="00F35A75">
      <w:pPr>
        <w:pStyle w:val="Heading1"/>
        <w:numPr>
          <w:ilvl w:val="0"/>
          <w:numId w:val="0"/>
        </w:numPr>
        <w:ind w:right="-142"/>
      </w:pPr>
      <w:bookmarkStart w:id="507" w:name="_Toc299715770"/>
      <w:bookmarkStart w:id="508" w:name="_Toc299716490"/>
      <w:bookmarkStart w:id="509" w:name="_Toc299719505"/>
      <w:bookmarkStart w:id="510" w:name="_Toc334530028"/>
      <w:r>
        <w:rPr>
          <w:lang w:val="sr-Cyrl-RS"/>
        </w:rPr>
        <w:t>17.</w:t>
      </w:r>
      <w:r w:rsidR="005613CF">
        <w:t xml:space="preserve"> </w:t>
      </w:r>
      <w:bookmarkStart w:id="511" w:name="_Toc379463667"/>
      <w:bookmarkStart w:id="512" w:name="_Toc461181101"/>
      <w:bookmarkStart w:id="513" w:name="_Ref487798812"/>
      <w:bookmarkStart w:id="514" w:name="_Toc7000887"/>
      <w:bookmarkStart w:id="515" w:name="_Toc32407726"/>
      <w:bookmarkStart w:id="516" w:name="_Toc33012953"/>
      <w:r w:rsidR="005613CF">
        <w:t>Подаци о средствима рада</w:t>
      </w:r>
      <w:bookmarkEnd w:id="507"/>
      <w:bookmarkEnd w:id="508"/>
      <w:bookmarkEnd w:id="509"/>
      <w:bookmarkEnd w:id="510"/>
      <w:bookmarkEnd w:id="511"/>
      <w:bookmarkEnd w:id="512"/>
      <w:bookmarkEnd w:id="513"/>
      <w:bookmarkEnd w:id="514"/>
      <w:bookmarkEnd w:id="515"/>
      <w:bookmarkEnd w:id="516"/>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Pr>
          <w:rFonts w:ascii="Cambria" w:hAnsi="Cambria" w:cs="Calibri"/>
          <w:sz w:val="22"/>
          <w:szCs w:val="22"/>
        </w:rPr>
        <w:t xml:space="preserve">, још </w:t>
      </w:r>
      <w:r>
        <w:rPr>
          <w:rFonts w:ascii="Cambria" w:hAnsi="Cambria" w:cs="Calibri"/>
          <w:sz w:val="22"/>
          <w:szCs w:val="22"/>
          <w:lang w:val="ru-RU"/>
        </w:rPr>
        <w:t xml:space="preserve">23 просторије, </w:t>
      </w:r>
      <w:r>
        <w:rPr>
          <w:rFonts w:ascii="Cambria" w:hAnsi="Cambria" w:cs="Calibri"/>
          <w:sz w:val="22"/>
          <w:szCs w:val="22"/>
        </w:rPr>
        <w:t xml:space="preserve">од </w:t>
      </w:r>
      <w:r>
        <w:rPr>
          <w:rFonts w:ascii="Cambria" w:hAnsi="Cambria" w:cs="Calibri"/>
          <w:sz w:val="22"/>
          <w:szCs w:val="22"/>
          <w:lang w:val="ru-RU"/>
        </w:rPr>
        <w:t>25</w:t>
      </w:r>
      <w:r>
        <w:rPr>
          <w:rFonts w:ascii="Cambria" w:hAnsi="Cambria" w:cs="Calibri"/>
          <w:sz w:val="22"/>
          <w:szCs w:val="22"/>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I-46/06 од 06.04.2006. године, у укупној површини од 585,11 m</w:t>
      </w:r>
      <w:r>
        <w:rPr>
          <w:rFonts w:ascii="Cambria" w:hAnsi="Cambria" w:cs="Calibri"/>
          <w:sz w:val="22"/>
          <w:szCs w:val="22"/>
          <w:vertAlign w:val="superscript"/>
        </w:rPr>
        <w:t>2</w:t>
      </w:r>
      <w:r>
        <w:rPr>
          <w:rFonts w:ascii="Cambria" w:hAnsi="Cambria" w:cs="Calibri"/>
          <w:sz w:val="22"/>
          <w:szCs w:val="22"/>
        </w:rPr>
        <w:t>, без уговорене обавезе о плаћању закупнине.</w:t>
      </w:r>
    </w:p>
    <w:p w:rsidR="00E50F2C" w:rsidRDefault="005613CF">
      <w:r>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Pr>
          <w:rFonts w:ascii="Cambria" w:hAnsi="Cambria" w:cs="Calibri"/>
          <w:sz w:val="22"/>
          <w:szCs w:val="22"/>
        </w:rPr>
        <w:t xml:space="preserve">Министарства за капиталне инвестиције бр.011-00-38/2005-01 </w:t>
      </w:r>
      <w:r>
        <w:rPr>
          <w:rFonts w:ascii="Cambria" w:hAnsi="Cambria" w:cs="Calibri"/>
          <w:sz w:val="22"/>
          <w:szCs w:val="22"/>
          <w:lang w:val="ru-RU"/>
        </w:rPr>
        <w:t>од</w:t>
      </w:r>
      <w:r>
        <w:rPr>
          <w:rFonts w:ascii="Cambria" w:hAnsi="Cambria" w:cs="Calibri"/>
          <w:sz w:val="22"/>
          <w:szCs w:val="22"/>
        </w:rPr>
        <w:t xml:space="preserve"> 22.05.2006. </w:t>
      </w:r>
      <w:r>
        <w:rPr>
          <w:rFonts w:ascii="Cambria" w:hAnsi="Cambria" w:cs="Calibri"/>
          <w:sz w:val="22"/>
          <w:szCs w:val="22"/>
          <w:lang w:val="ru-RU"/>
        </w:rPr>
        <w:t>године</w:t>
      </w:r>
      <w:r>
        <w:rPr>
          <w:rFonts w:ascii="Cambria" w:hAnsi="Cambria" w:cs="Calibri"/>
          <w:sz w:val="22"/>
          <w:szCs w:val="22"/>
        </w:rPr>
        <w:t xml:space="preserve">, </w:t>
      </w:r>
      <w:r>
        <w:rPr>
          <w:rFonts w:ascii="Cambria" w:hAnsi="Cambria" w:cs="Calibri"/>
          <w:sz w:val="22"/>
          <w:szCs w:val="22"/>
          <w:lang w:val="ru-RU"/>
        </w:rPr>
        <w:t>о усвајању Плана за преузимање права</w:t>
      </w:r>
      <w:r>
        <w:rPr>
          <w:rFonts w:ascii="Cambria" w:hAnsi="Cambria" w:cs="Calibri"/>
          <w:sz w:val="22"/>
          <w:szCs w:val="22"/>
        </w:rPr>
        <w:t xml:space="preserve">, </w:t>
      </w:r>
      <w:r>
        <w:rPr>
          <w:rFonts w:ascii="Cambria" w:hAnsi="Cambria" w:cs="Calibri"/>
          <w:sz w:val="22"/>
          <w:szCs w:val="22"/>
          <w:lang w:val="ru-RU"/>
        </w:rPr>
        <w:t>обавеза</w:t>
      </w:r>
      <w:r>
        <w:rPr>
          <w:rFonts w:ascii="Cambria" w:hAnsi="Cambria" w:cs="Calibri"/>
          <w:sz w:val="22"/>
          <w:szCs w:val="22"/>
        </w:rPr>
        <w:t xml:space="preserve">, </w:t>
      </w:r>
      <w:r>
        <w:rPr>
          <w:rFonts w:ascii="Cambria" w:hAnsi="Cambria" w:cs="Calibri"/>
          <w:sz w:val="22"/>
          <w:szCs w:val="22"/>
          <w:lang w:val="ru-RU"/>
        </w:rPr>
        <w:t>средстава</w:t>
      </w:r>
      <w:r>
        <w:rPr>
          <w:rFonts w:ascii="Cambria" w:hAnsi="Cambria" w:cs="Calibri"/>
          <w:sz w:val="22"/>
          <w:szCs w:val="22"/>
        </w:rPr>
        <w:t xml:space="preserve">, </w:t>
      </w:r>
      <w:r>
        <w:rPr>
          <w:rFonts w:ascii="Cambria" w:hAnsi="Cambria" w:cs="Calibri"/>
          <w:sz w:val="22"/>
          <w:szCs w:val="22"/>
          <w:lang w:val="ru-RU"/>
        </w:rPr>
        <w:t>запослених</w:t>
      </w:r>
      <w:r>
        <w:rPr>
          <w:rFonts w:ascii="Cambria" w:hAnsi="Cambria" w:cs="Calibri"/>
          <w:sz w:val="22"/>
          <w:szCs w:val="22"/>
        </w:rPr>
        <w:t xml:space="preserve">, </w:t>
      </w:r>
      <w:r>
        <w:rPr>
          <w:rFonts w:ascii="Cambria" w:hAnsi="Cambria" w:cs="Calibri"/>
          <w:sz w:val="22"/>
          <w:szCs w:val="22"/>
          <w:lang w:val="ru-RU"/>
        </w:rPr>
        <w:t>документације и предмета увршењу јавних овлашћења од Заједнице ЈЖ</w:t>
      </w:r>
      <w:r>
        <w:rPr>
          <w:rFonts w:ascii="Cambria" w:hAnsi="Cambria" w:cs="Calibri"/>
          <w:sz w:val="22"/>
          <w:szCs w:val="22"/>
        </w:rPr>
        <w:t xml:space="preserve">, </w:t>
      </w:r>
      <w:r>
        <w:rPr>
          <w:rFonts w:ascii="Cambria" w:hAnsi="Cambria" w:cs="Calibri"/>
          <w:sz w:val="22"/>
          <w:szCs w:val="22"/>
          <w:lang w:val="ru-RU"/>
        </w:rPr>
        <w:t>извршен је пренос непокретности без накнаде са Заједнице ЈЖ на Дирекцију за железнице</w:t>
      </w:r>
      <w:r>
        <w:rPr>
          <w:rFonts w:ascii="Cambria" w:hAnsi="Cambria" w:cs="Calibri"/>
          <w:sz w:val="22"/>
          <w:szCs w:val="22"/>
        </w:rPr>
        <w:t>-стана у Београду, Булевар револуције бр.100, површине 26 m</w:t>
      </w:r>
      <w:r>
        <w:rPr>
          <w:rFonts w:ascii="Cambria" w:hAnsi="Cambria" w:cs="Calibri"/>
          <w:sz w:val="22"/>
          <w:szCs w:val="22"/>
          <w:vertAlign w:val="superscript"/>
        </w:rPr>
        <w:t>2</w:t>
      </w:r>
      <w:r>
        <w:rPr>
          <w:rFonts w:ascii="Cambria" w:hAnsi="Cambria" w:cs="Calibri"/>
          <w:sz w:val="22"/>
          <w:szCs w:val="22"/>
        </w:rPr>
        <w:t xml:space="preserve"> и зграда школског центра у улици Здравка Челара бр.14 која обухвата 3 школске зграде површине 6.184 m</w:t>
      </w:r>
      <w:r>
        <w:rPr>
          <w:rFonts w:ascii="Cambria" w:hAnsi="Cambria" w:cs="Calibri"/>
          <w:sz w:val="22"/>
          <w:szCs w:val="22"/>
          <w:vertAlign w:val="superscript"/>
        </w:rPr>
        <w:t>2</w:t>
      </w:r>
      <w:r>
        <w:rPr>
          <w:rFonts w:ascii="Cambria" w:hAnsi="Cambria" w:cs="Calibri"/>
          <w:sz w:val="22"/>
          <w:szCs w:val="22"/>
        </w:rPr>
        <w:t xml:space="preserve"> и друштвену зграду површине око 2.426 m</w:t>
      </w:r>
      <w:r>
        <w:rPr>
          <w:rFonts w:ascii="Cambria" w:hAnsi="Cambria" w:cs="Calibri"/>
          <w:sz w:val="22"/>
          <w:szCs w:val="22"/>
          <w:vertAlign w:val="superscript"/>
        </w:rPr>
        <w:t>2</w:t>
      </w:r>
      <w:r>
        <w:rPr>
          <w:rFonts w:ascii="Cambria" w:hAnsi="Cambria" w:cs="Calibri"/>
          <w:sz w:val="22"/>
          <w:szCs w:val="22"/>
        </w:rPr>
        <w:t>.</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Дирекција за железнице се користи и опремом </w:t>
      </w:r>
      <w:r>
        <w:rPr>
          <w:rFonts w:ascii="Cambria" w:hAnsi="Cambria" w:cs="Calibri"/>
          <w:sz w:val="22"/>
          <w:szCs w:val="22"/>
          <w:lang w:val="ru-RU"/>
        </w:rPr>
        <w:t>која је набављена из средстава буџета</w:t>
      </w:r>
      <w:r>
        <w:rPr>
          <w:rFonts w:ascii="Cambria" w:hAnsi="Cambria" w:cs="Calibri"/>
          <w:sz w:val="22"/>
          <w:szCs w:val="22"/>
        </w:rPr>
        <w:t>.</w:t>
      </w:r>
    </w:p>
    <w:p w:rsidR="003D359D" w:rsidRPr="00DB73E6" w:rsidRDefault="003D359D">
      <w:pPr>
        <w:rPr>
          <w:rFonts w:ascii="Cambria" w:hAnsi="Cambria"/>
          <w:sz w:val="22"/>
          <w:szCs w:val="22"/>
          <w:lang w:val="sr-Cyrl-ME"/>
        </w:rPr>
      </w:pPr>
    </w:p>
    <w:p w:rsidR="00E50F2C" w:rsidRDefault="00E50F2C">
      <w:pPr>
        <w:rPr>
          <w:rFonts w:ascii="Cambria" w:hAnsi="Cambria" w:cs="Calibri"/>
          <w:sz w:val="22"/>
          <w:szCs w:val="22"/>
          <w:lang w:val="ru-RU"/>
        </w:rPr>
      </w:pPr>
    </w:p>
    <w:p w:rsidR="003D359D" w:rsidRDefault="003D359D">
      <w:pPr>
        <w:rPr>
          <w:rFonts w:ascii="Cambria" w:hAnsi="Cambria" w:cs="Calibri"/>
          <w:sz w:val="22"/>
          <w:szCs w:val="22"/>
          <w:lang w:val="ru-RU"/>
        </w:rPr>
      </w:pPr>
    </w:p>
    <w:p w:rsidR="00E50F2C" w:rsidRPr="008D2F08" w:rsidRDefault="008D2F08" w:rsidP="008D2F08">
      <w:pPr>
        <w:pStyle w:val="Heading1"/>
        <w:numPr>
          <w:ilvl w:val="0"/>
          <w:numId w:val="0"/>
        </w:numPr>
        <w:ind w:left="360" w:hanging="360"/>
        <w:rPr>
          <w:lang w:val="ru-RU"/>
        </w:rPr>
      </w:pPr>
      <w:bookmarkStart w:id="517" w:name="_Toc299716491"/>
      <w:bookmarkStart w:id="518" w:name="_Toc299719506"/>
      <w:bookmarkStart w:id="519" w:name="_Toc334530029"/>
      <w:bookmarkStart w:id="520" w:name="_Toc379463668"/>
      <w:bookmarkStart w:id="521" w:name="_Toc461181102"/>
      <w:bookmarkStart w:id="522" w:name="_Ref487798824"/>
      <w:bookmarkStart w:id="523" w:name="_Toc7000888"/>
      <w:bookmarkStart w:id="524" w:name="_Toc32407727"/>
      <w:bookmarkStart w:id="525" w:name="_Toc33012954"/>
      <w:r>
        <w:rPr>
          <w:lang w:val="sr-Cyrl-RS"/>
        </w:rPr>
        <w:t>18.</w:t>
      </w:r>
      <w:r w:rsidR="00135390" w:rsidRPr="008D2F08">
        <w:rPr>
          <w:lang w:val="sr-Cyrl-RS"/>
        </w:rPr>
        <w:t xml:space="preserve"> </w:t>
      </w:r>
      <w:r w:rsidR="005613CF" w:rsidRPr="008D2F08">
        <w:rPr>
          <w:lang w:val="ru-RU"/>
        </w:rPr>
        <w:t>Чување носача информација</w:t>
      </w:r>
      <w:bookmarkEnd w:id="517"/>
      <w:bookmarkEnd w:id="518"/>
      <w:bookmarkEnd w:id="519"/>
      <w:bookmarkEnd w:id="520"/>
      <w:bookmarkEnd w:id="521"/>
      <w:bookmarkEnd w:id="522"/>
      <w:bookmarkEnd w:id="523"/>
      <w:bookmarkEnd w:id="524"/>
      <w:bookmarkEnd w:id="525"/>
      <w:r w:rsidR="005613CF" w:rsidRPr="008D2F08">
        <w:rPr>
          <w:lang w:val="ru-RU"/>
        </w:rPr>
        <w:t xml:space="preserve"> </w:t>
      </w:r>
    </w:p>
    <w:p w:rsidR="00E50F2C" w:rsidRDefault="00E50F2C">
      <w:pPr>
        <w:tabs>
          <w:tab w:val="left" w:pos="993"/>
        </w:tabs>
        <w:rPr>
          <w:rFonts w:ascii="Cambria" w:hAnsi="Cambria" w:cs="Calibri"/>
          <w:b/>
          <w:sz w:val="22"/>
          <w:szCs w:val="22"/>
          <w:lang w:val="ru-RU"/>
        </w:rPr>
      </w:pPr>
    </w:p>
    <w:p w:rsidR="003D359D" w:rsidRPr="008D2F08" w:rsidRDefault="003D359D">
      <w:pPr>
        <w:tabs>
          <w:tab w:val="left" w:pos="993"/>
        </w:tabs>
        <w:rPr>
          <w:rFonts w:ascii="Cambria" w:hAnsi="Cambria" w:cs="Calibri"/>
          <w:b/>
          <w:sz w:val="22"/>
          <w:szCs w:val="22"/>
          <w:lang w:val="ru-RU"/>
        </w:rPr>
      </w:pPr>
    </w:p>
    <w:p w:rsidR="00E50F2C" w:rsidRPr="00AE5C4F" w:rsidRDefault="005613CF">
      <w:pPr>
        <w:rPr>
          <w:lang w:val="ru-RU"/>
        </w:rPr>
      </w:pPr>
      <w:r w:rsidRPr="008D2F08">
        <w:rPr>
          <w:rFonts w:ascii="Cambria" w:hAnsi="Cambria"/>
          <w:color w:val="000000"/>
          <w:sz w:val="22"/>
          <w:szCs w:val="22"/>
          <w:lang w:val="ru-RU"/>
        </w:rPr>
        <w:t>Документација</w:t>
      </w:r>
      <w:r>
        <w:rPr>
          <w:rFonts w:ascii="Cambria" w:hAnsi="Cambria" w:cs="Calibri"/>
          <w:sz w:val="22"/>
          <w:szCs w:val="22"/>
          <w:lang w:val="ru-RU"/>
        </w:rPr>
        <w:t xml:space="preserve"> и информације настале у раду и у вези са радом Дирекције </w:t>
      </w:r>
      <w:r w:rsidRPr="008D2F08">
        <w:rPr>
          <w:rFonts w:ascii="Cambria" w:hAnsi="Cambria"/>
          <w:color w:val="000000"/>
          <w:sz w:val="22"/>
          <w:szCs w:val="22"/>
          <w:lang w:val="ru-RU"/>
        </w:rPr>
        <w:t>заводи се и</w:t>
      </w:r>
      <w:r>
        <w:rPr>
          <w:rFonts w:ascii="Cambria" w:hAnsi="Cambria" w:cs="Calibri"/>
          <w:sz w:val="22"/>
          <w:szCs w:val="22"/>
          <w:lang w:val="ru-RU"/>
        </w:rPr>
        <w:t xml:space="preserve"> чува у складу са прописима о канцеларијском пословању: </w:t>
      </w:r>
      <w:r>
        <w:rPr>
          <w:rFonts w:ascii="Cambria" w:hAnsi="Cambria" w:cs="Calibri"/>
          <w:bCs/>
          <w:kern w:val="3"/>
          <w:sz w:val="22"/>
          <w:szCs w:val="22"/>
          <w:lang w:val="ru-RU"/>
        </w:rPr>
        <w:t>Уредб</w:t>
      </w:r>
      <w:r w:rsidRPr="00AE5C4F">
        <w:rPr>
          <w:rFonts w:ascii="Cambria" w:hAnsi="Cambria" w:cs="Calibri"/>
          <w:bCs/>
          <w:kern w:val="3"/>
          <w:sz w:val="22"/>
          <w:szCs w:val="22"/>
          <w:lang w:val="ru-RU"/>
        </w:rPr>
        <w:t>ом</w:t>
      </w:r>
      <w:r>
        <w:rPr>
          <w:rFonts w:ascii="Cambria" w:hAnsi="Cambria" w:cs="Calibri"/>
          <w:bCs/>
          <w:kern w:val="3"/>
          <w:sz w:val="22"/>
          <w:szCs w:val="22"/>
          <w:lang w:val="ru-RU"/>
        </w:rPr>
        <w:t xml:space="preserve"> </w:t>
      </w:r>
      <w:r>
        <w:rPr>
          <w:rFonts w:ascii="Cambria" w:hAnsi="Cambria" w:cs="Calibri"/>
          <w:bCs/>
          <w:kern w:val="3"/>
          <w:sz w:val="22"/>
          <w:szCs w:val="22"/>
        </w:rPr>
        <w:t>o</w:t>
      </w:r>
      <w:r>
        <w:rPr>
          <w:rFonts w:ascii="Cambria" w:hAnsi="Cambria" w:cs="Calibri"/>
          <w:bCs/>
          <w:kern w:val="3"/>
          <w:sz w:val="22"/>
          <w:szCs w:val="22"/>
          <w:lang w:val="ru-RU"/>
        </w:rPr>
        <w:t xml:space="preserve"> </w:t>
      </w:r>
      <w:r>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w:t>
      </w:r>
      <w:r>
        <w:rPr>
          <w:rFonts w:ascii="Cambria" w:hAnsi="Cambria" w:cs="Calibri"/>
          <w:sz w:val="22"/>
          <w:szCs w:val="22"/>
          <w:lang w:val="ru-RU"/>
        </w:rPr>
        <w:lastRenderedPageBreak/>
        <w:t xml:space="preserve">10/93 и 14/93), као и прописима о чувању архивске грађе, применом </w:t>
      </w:r>
      <w:r>
        <w:rPr>
          <w:rFonts w:ascii="Cambria" w:hAnsi="Cambria" w:cs="Calibri"/>
          <w:bCs/>
          <w:kern w:val="3"/>
          <w:sz w:val="22"/>
          <w:szCs w:val="22"/>
          <w:lang w:val="ru-RU"/>
        </w:rPr>
        <w:t xml:space="preserve">Уредбе о категоријама регистратурског материјала с роковима чувања </w:t>
      </w:r>
      <w:r>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AE5C4F">
        <w:rPr>
          <w:rFonts w:ascii="Cambria" w:hAnsi="Cambria"/>
          <w:color w:val="000000"/>
          <w:sz w:val="22"/>
          <w:szCs w:val="22"/>
          <w:lang w:val="ru-RU"/>
        </w:rPr>
        <w:t xml:space="preserve">уз примену одговарајућих мера заштите. </w:t>
      </w:r>
    </w:p>
    <w:p w:rsidR="00E50F2C" w:rsidRPr="00AE5C4F" w:rsidRDefault="00E50F2C">
      <w:pPr>
        <w:rPr>
          <w:rFonts w:ascii="Cambria" w:hAnsi="Cambria"/>
          <w:lang w:val="ru-RU"/>
        </w:rPr>
      </w:pPr>
    </w:p>
    <w:p w:rsidR="00E50F2C" w:rsidRPr="00FD34B5" w:rsidRDefault="005613CF">
      <w:pPr>
        <w:rPr>
          <w:lang w:val="ru-RU"/>
        </w:rPr>
      </w:pPr>
      <w:r w:rsidRPr="00AE5C4F">
        <w:rPr>
          <w:rFonts w:ascii="Cambria" w:hAnsi="Cambria"/>
          <w:color w:val="000000"/>
          <w:sz w:val="22"/>
          <w:szCs w:val="22"/>
          <w:lang w:val="ru-RU"/>
        </w:rPr>
        <w:t xml:space="preserve">Носачи информација којима располаже </w:t>
      </w:r>
      <w:r>
        <w:rPr>
          <w:rFonts w:ascii="Cambria" w:hAnsi="Cambria" w:cs="Calibri"/>
          <w:sz w:val="22"/>
          <w:szCs w:val="22"/>
          <w:lang w:val="ru-RU"/>
        </w:rPr>
        <w:t>Дирекција</w:t>
      </w:r>
      <w:r w:rsidRPr="00AE5C4F">
        <w:rPr>
          <w:rFonts w:ascii="Cambria" w:hAnsi="Cambria"/>
          <w:color w:val="000000"/>
          <w:sz w:val="22"/>
          <w:szCs w:val="22"/>
          <w:lang w:val="ru-RU"/>
        </w:rPr>
        <w:t xml:space="preserve">, настали у раду и у вези са радом </w:t>
      </w:r>
      <w:r>
        <w:rPr>
          <w:rFonts w:ascii="Cambria" w:hAnsi="Cambria" w:cs="Calibri"/>
          <w:sz w:val="22"/>
          <w:szCs w:val="22"/>
          <w:lang w:val="ru-RU"/>
        </w:rPr>
        <w:t xml:space="preserve">Дирекције </w:t>
      </w:r>
      <w:r w:rsidRPr="00AE5C4F">
        <w:rPr>
          <w:rFonts w:ascii="Cambria" w:hAnsi="Cambria"/>
          <w:color w:val="000000"/>
          <w:sz w:val="22"/>
          <w:szCs w:val="22"/>
          <w:lang w:val="ru-RU"/>
        </w:rPr>
        <w:t>чувају се у</w:t>
      </w:r>
      <w:r>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Pr>
          <w:rFonts w:ascii="Cambria" w:eastAsia="Arial Unicode MS" w:hAnsi="Cambria" w:cs="Calibri"/>
          <w:sz w:val="22"/>
          <w:szCs w:val="22"/>
          <w:lang w:val="ru-RU"/>
        </w:rPr>
        <w:t>или о</w:t>
      </w:r>
      <w:r>
        <w:rPr>
          <w:rFonts w:ascii="Cambria" w:hAnsi="Cambria" w:cs="Arial"/>
          <w:sz w:val="22"/>
          <w:szCs w:val="22"/>
          <w:lang w:val="ru-RU"/>
        </w:rPr>
        <w:t xml:space="preserve">добрења за рад жичара и специфичних вучних инсталација, </w:t>
      </w:r>
      <w:r>
        <w:rPr>
          <w:rFonts w:ascii="Cambria" w:hAnsi="Cambria" w:cs="Calibri"/>
          <w:sz w:val="22"/>
          <w:szCs w:val="22"/>
          <w:lang w:val="ru-RU"/>
        </w:rPr>
        <w:t>чува се у канцеларијама државних службеника, задужених за  одговарајући предмет.</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E50F2C" w:rsidRDefault="00E50F2C">
      <w:pPr>
        <w:rPr>
          <w:rFonts w:ascii="Cambria" w:hAnsi="Cambria" w:cs="Calibri"/>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E50F2C" w:rsidRDefault="00E50F2C">
      <w:pPr>
        <w:rPr>
          <w:rFonts w:ascii="Cambria" w:hAnsi="Cambria"/>
          <w:color w:val="000000"/>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E50F2C" w:rsidRDefault="00E50F2C">
      <w:pPr>
        <w:rPr>
          <w:rFonts w:ascii="Cambria" w:hAnsi="Cambria"/>
          <w:lang w:val="ru-RU"/>
        </w:rPr>
      </w:pPr>
    </w:p>
    <w:p w:rsidR="00E50F2C" w:rsidRPr="00FD34B5" w:rsidRDefault="005613CF">
      <w:pPr>
        <w:jc w:val="left"/>
        <w:rPr>
          <w:lang w:val="ru-RU"/>
        </w:rPr>
      </w:pPr>
      <w:r>
        <w:rPr>
          <w:rFonts w:ascii="Cambria" w:hAnsi="Cambria"/>
          <w:sz w:val="22"/>
          <w:szCs w:val="22"/>
          <w:lang w:val="ru-RU"/>
        </w:rPr>
        <w:t>Документација која се односи на запослене у Дирекцији, чува се у досијеима запослених.</w:t>
      </w:r>
    </w:p>
    <w:p w:rsidR="00E50F2C" w:rsidRPr="004156AD" w:rsidRDefault="005613CF" w:rsidP="004156AD">
      <w:pPr>
        <w:tabs>
          <w:tab w:val="left" w:pos="993"/>
        </w:tabs>
        <w:rPr>
          <w:lang w:val="ru-RU"/>
        </w:rPr>
      </w:pPr>
      <w:r>
        <w:rPr>
          <w:rFonts w:ascii="Cambria" w:hAnsi="Cambria" w:cs="Calibri"/>
          <w:sz w:val="22"/>
          <w:szCs w:val="22"/>
          <w:lang w:val="ru-RU"/>
        </w:rPr>
        <w:t>Осим запослених, нико нем</w:t>
      </w:r>
      <w:r w:rsidR="00DB73E6">
        <w:rPr>
          <w:rFonts w:ascii="Cambria" w:hAnsi="Cambria" w:cs="Calibri"/>
          <w:sz w:val="22"/>
          <w:szCs w:val="22"/>
          <w:lang w:val="ru-RU"/>
        </w:rPr>
        <w:t>а приступ носачима информација.</w:t>
      </w:r>
    </w:p>
    <w:p w:rsidR="00135390" w:rsidRDefault="00135390">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E50F2C" w:rsidRPr="00D74C55" w:rsidRDefault="00D74C55" w:rsidP="00D74C55">
      <w:pPr>
        <w:pStyle w:val="Heading1"/>
        <w:numPr>
          <w:ilvl w:val="0"/>
          <w:numId w:val="0"/>
        </w:numPr>
        <w:rPr>
          <w:lang w:val="ru-RU"/>
        </w:rPr>
      </w:pPr>
      <w:bookmarkStart w:id="526" w:name="_Toc334530030"/>
      <w:r>
        <w:rPr>
          <w:lang w:val="ru-RU"/>
        </w:rPr>
        <w:t>19.</w:t>
      </w:r>
      <w:r w:rsidR="005613CF">
        <w:rPr>
          <w:lang w:val="ru-RU"/>
        </w:rPr>
        <w:t xml:space="preserve"> </w:t>
      </w:r>
      <w:bookmarkStart w:id="527" w:name="_Toc379463669"/>
      <w:bookmarkStart w:id="528" w:name="_Toc461181103"/>
      <w:bookmarkStart w:id="529" w:name="_Ref487798833"/>
      <w:bookmarkStart w:id="530" w:name="_Toc7000889"/>
      <w:bookmarkStart w:id="531" w:name="_Toc32407728"/>
      <w:bookmarkStart w:id="532" w:name="_Toc33012955"/>
      <w:r w:rsidR="005613CF" w:rsidRPr="00D74C55">
        <w:rPr>
          <w:lang w:val="ru-RU"/>
        </w:rPr>
        <w:t>Врсте информација у поседу</w:t>
      </w:r>
      <w:bookmarkEnd w:id="526"/>
      <w:bookmarkEnd w:id="527"/>
      <w:bookmarkEnd w:id="528"/>
      <w:bookmarkEnd w:id="529"/>
      <w:bookmarkEnd w:id="530"/>
      <w:bookmarkEnd w:id="531"/>
      <w:bookmarkEnd w:id="532"/>
    </w:p>
    <w:p w:rsidR="00E50F2C" w:rsidRDefault="00E50F2C">
      <w:pPr>
        <w:rPr>
          <w:rFonts w:ascii="Cambria" w:hAnsi="Cambria" w:cs="Calibri"/>
          <w:sz w:val="22"/>
          <w:szCs w:val="22"/>
          <w:lang w:val="ru-RU"/>
        </w:rPr>
      </w:pPr>
    </w:p>
    <w:p w:rsidR="00E50F2C" w:rsidRPr="00AE5C4F" w:rsidRDefault="005613CF">
      <w:pPr>
        <w:ind w:firstLine="600"/>
        <w:rPr>
          <w:lang w:val="ru-RU"/>
        </w:rPr>
      </w:pPr>
      <w:r>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Pr>
          <w:rFonts w:ascii="Cambria" w:hAnsi="Cambria"/>
          <w:sz w:val="22"/>
          <w:szCs w:val="22"/>
          <w:lang w:val="ru-RU"/>
        </w:rPr>
        <w:t xml:space="preserve">Законом о железници </w:t>
      </w:r>
      <w:r w:rsidRPr="00D74C55">
        <w:rPr>
          <w:rFonts w:ascii="Cambria" w:hAnsi="Cambria"/>
          <w:bCs/>
          <w:spacing w:val="2"/>
          <w:sz w:val="22"/>
          <w:szCs w:val="22"/>
          <w:lang w:val="ru-RU"/>
        </w:rPr>
        <w:t xml:space="preserve">(″Службени гласник </w:t>
      </w:r>
      <w:r w:rsidRPr="00AE5C4F">
        <w:rPr>
          <w:rFonts w:ascii="Cambria" w:hAnsi="Cambria"/>
          <w:bCs/>
          <w:spacing w:val="2"/>
          <w:sz w:val="22"/>
          <w:szCs w:val="22"/>
          <w:lang w:val="ru-RU"/>
        </w:rPr>
        <w:t xml:space="preserve">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AE5C4F">
        <w:rPr>
          <w:rFonts w:ascii="Cambria" w:hAnsi="Cambria"/>
          <w:sz w:val="22"/>
          <w:szCs w:val="22"/>
          <w:lang w:val="ru-RU"/>
        </w:rPr>
        <w:t xml:space="preserve">Законом о истраживању несрећа у ваздушном, железничком и водном саобраћају („Сл. гласник РС” бр. 66/15) и </w:t>
      </w:r>
      <w:r w:rsidRPr="00AE5C4F">
        <w:rPr>
          <w:rFonts w:ascii="Cambria" w:hAnsi="Cambria"/>
          <w:bCs/>
          <w:spacing w:val="2"/>
          <w:sz w:val="22"/>
          <w:szCs w:val="22"/>
          <w:lang w:val="ru-RU"/>
        </w:rPr>
        <w:t>Законом о жичарама за транспорт лица („Службени гласник РС“, бр. 38/2015, 113/2017 и 31/2019).</w:t>
      </w:r>
    </w:p>
    <w:p w:rsidR="00E50F2C" w:rsidRPr="00AE5C4F" w:rsidRDefault="00E50F2C">
      <w:pPr>
        <w:ind w:firstLine="600"/>
        <w:rPr>
          <w:rFonts w:ascii="Cambria" w:hAnsi="Cambria"/>
          <w:bCs/>
          <w:spacing w:val="2"/>
          <w:sz w:val="22"/>
          <w:szCs w:val="22"/>
          <w:lang w:val="ru-RU"/>
        </w:rPr>
      </w:pPr>
    </w:p>
    <w:p w:rsidR="00E50F2C" w:rsidRPr="00404D80" w:rsidRDefault="005613CF">
      <w:pPr>
        <w:ind w:firstLine="600"/>
        <w:rPr>
          <w:lang w:val="ru-RU"/>
        </w:rPr>
      </w:pPr>
      <w:r w:rsidRPr="00404D80">
        <w:rPr>
          <w:rFonts w:ascii="Cambria" w:hAnsi="Cambria"/>
          <w:bCs/>
          <w:spacing w:val="2"/>
          <w:sz w:val="22"/>
          <w:szCs w:val="22"/>
          <w:lang w:val="ru-RU"/>
        </w:rPr>
        <w:t>Дирекција води следеће евиденције:</w:t>
      </w:r>
    </w:p>
    <w:p w:rsidR="00E50F2C" w:rsidRPr="00404D80" w:rsidRDefault="00E50F2C">
      <w:pPr>
        <w:tabs>
          <w:tab w:val="left" w:pos="993"/>
        </w:tabs>
        <w:rPr>
          <w:rFonts w:ascii="Cambria" w:hAnsi="Cambria" w:cs="Calibri"/>
          <w:sz w:val="22"/>
          <w:szCs w:val="22"/>
          <w:lang w:val="ru-RU"/>
        </w:rPr>
      </w:pPr>
    </w:p>
    <w:p w:rsidR="00E50F2C" w:rsidRPr="00404D80" w:rsidRDefault="00561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lang w:val="ru-RU"/>
        </w:rPr>
      </w:pPr>
      <w:r w:rsidRPr="00404D80">
        <w:rPr>
          <w:rFonts w:ascii="Cambria" w:hAnsi="Cambria" w:cs="Courier New"/>
          <w:color w:val="000000"/>
          <w:sz w:val="22"/>
          <w:szCs w:val="22"/>
          <w:lang w:val="ru-RU"/>
        </w:rPr>
        <w:t xml:space="preserve">       1.     </w:t>
      </w: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тих лиц</w:t>
      </w:r>
      <w:r>
        <w:rPr>
          <w:rFonts w:ascii="Cambria" w:hAnsi="Cambria" w:cs="Courier New"/>
          <w:sz w:val="22"/>
          <w:szCs w:val="22"/>
        </w:rPr>
        <w:t>e</w:t>
      </w:r>
      <w:r w:rsidRPr="00404D80">
        <w:rPr>
          <w:rFonts w:ascii="Cambria" w:hAnsi="Cambria" w:cs="Courier New"/>
          <w:sz w:val="22"/>
          <w:szCs w:val="22"/>
          <w:lang w:val="ru-RU"/>
        </w:rPr>
        <w:t>нци з</w:t>
      </w:r>
      <w:r>
        <w:rPr>
          <w:rFonts w:ascii="Cambria" w:hAnsi="Cambria" w:cs="Courier New"/>
          <w:sz w:val="22"/>
          <w:szCs w:val="22"/>
        </w:rPr>
        <w:t>a</w:t>
      </w:r>
      <w:r w:rsidRPr="00404D80">
        <w:rPr>
          <w:rFonts w:ascii="Cambria" w:hAnsi="Cambria" w:cs="Courier New"/>
          <w:sz w:val="22"/>
          <w:szCs w:val="22"/>
          <w:lang w:val="ru-RU"/>
        </w:rPr>
        <w:t xml:space="preserve"> пр</w:t>
      </w:r>
      <w:r>
        <w:rPr>
          <w:rFonts w:ascii="Cambria" w:hAnsi="Cambria" w:cs="Courier New"/>
          <w:sz w:val="22"/>
          <w:szCs w:val="22"/>
        </w:rPr>
        <w:t>e</w:t>
      </w:r>
      <w:r w:rsidRPr="00404D80">
        <w:rPr>
          <w:rFonts w:ascii="Cambria" w:hAnsi="Cambria" w:cs="Courier New"/>
          <w:sz w:val="22"/>
          <w:szCs w:val="22"/>
          <w:lang w:val="ru-RU"/>
        </w:rPr>
        <w:t>в</w:t>
      </w:r>
      <w:r>
        <w:rPr>
          <w:rFonts w:ascii="Cambria" w:hAnsi="Cambria" w:cs="Courier New"/>
          <w:sz w:val="22"/>
          <w:szCs w:val="22"/>
        </w:rPr>
        <w:t>o</w:t>
      </w:r>
      <w:r w:rsidRPr="00404D80">
        <w:rPr>
          <w:rFonts w:ascii="Cambria" w:hAnsi="Cambria" w:cs="Courier New"/>
          <w:sz w:val="22"/>
          <w:szCs w:val="22"/>
          <w:lang w:val="ru-RU"/>
        </w:rPr>
        <w:t xml:space="preserve">з </w:t>
      </w:r>
      <w:r w:rsidRPr="00404D80">
        <w:rPr>
          <w:rStyle w:val="Strong"/>
          <w:rFonts w:ascii="Cambria" w:hAnsi="Cambria" w:cs="Arial"/>
          <w:b w:val="0"/>
          <w:sz w:val="22"/>
          <w:szCs w:val="22"/>
          <w:lang w:val="ru-RU"/>
        </w:rPr>
        <w:t>у железничком саобраћају</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управљање железничком инфраструктуром</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превоз</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индустријске железнице</w:t>
      </w:r>
    </w:p>
    <w:p w:rsidR="00E50F2C" w:rsidRDefault="005613CF">
      <w:pPr>
        <w:ind w:left="720" w:firstLine="0"/>
      </w:pPr>
      <w:r w:rsidRPr="00404D80">
        <w:rPr>
          <w:rStyle w:val="Strong"/>
          <w:rFonts w:ascii="Cambria" w:hAnsi="Cambria" w:cs="Arial"/>
          <w:b w:val="0"/>
          <w:sz w:val="22"/>
          <w:szCs w:val="22"/>
          <w:lang w:val="ru-RU"/>
        </w:rPr>
        <w:t xml:space="preserve"> </w:t>
      </w:r>
      <w:r>
        <w:rPr>
          <w:rStyle w:val="Strong"/>
          <w:rFonts w:ascii="Cambria" w:hAnsi="Cambria" w:cs="Arial"/>
          <w:b w:val="0"/>
          <w:sz w:val="22"/>
          <w:szCs w:val="22"/>
        </w:rPr>
        <w:t>за превоз</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одржавања подсистема енергија</w:t>
      </w:r>
    </w:p>
    <w:p w:rsidR="00E50F2C" w:rsidRDefault="005613CF">
      <w:pPr>
        <w:numPr>
          <w:ilvl w:val="0"/>
          <w:numId w:val="35"/>
        </w:numPr>
      </w:pPr>
      <w:r>
        <w:rPr>
          <w:rFonts w:ascii="Cambria" w:hAnsi="Cambria" w:cs="Courier New"/>
          <w:sz w:val="22"/>
          <w:szCs w:val="22"/>
        </w:rPr>
        <w:lastRenderedPageBreak/>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(решења) за радионице за одржавање возила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обављање техничког прегледа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верификацији подсистема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су усаглашена са ТСИ</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w:t>
      </w:r>
      <w:r>
        <w:rPr>
          <w:rFonts w:ascii="Cambria" w:hAnsi="Cambria"/>
          <w:sz w:val="22"/>
          <w:szCs w:val="22"/>
        </w:rPr>
        <w:t>ришћење возила на туристичко-музејској железници</w:t>
      </w:r>
    </w:p>
    <w:p w:rsidR="00E50F2C" w:rsidRDefault="005613CF">
      <w:pPr>
        <w:numPr>
          <w:ilvl w:val="0"/>
          <w:numId w:val="35"/>
        </w:numPr>
      </w:pPr>
      <w:r>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E50F2C" w:rsidRDefault="005613CF">
      <w:pPr>
        <w:numPr>
          <w:ilvl w:val="0"/>
          <w:numId w:val="35"/>
        </w:numPr>
      </w:pPr>
      <w:r>
        <w:rPr>
          <w:rFonts w:ascii="Cambria" w:hAnsi="Cambria"/>
          <w:sz w:val="22"/>
          <w:szCs w:val="22"/>
        </w:rPr>
        <w:t>Евиденцију специфичних вучних инсталација, и</w:t>
      </w:r>
    </w:p>
    <w:p w:rsidR="00E50F2C" w:rsidRDefault="005613CF">
      <w:pPr>
        <w:numPr>
          <w:ilvl w:val="0"/>
          <w:numId w:val="35"/>
        </w:numPr>
      </w:pPr>
      <w:r>
        <w:rPr>
          <w:rFonts w:ascii="Cambria" w:hAnsi="Cambria"/>
          <w:color w:val="000000"/>
          <w:sz w:val="22"/>
          <w:szCs w:val="22"/>
        </w:rPr>
        <w:t>Eвидeнциjу oвлaшћeњa зa oбaвљaњe стручнoг прeглeдa жичaрa  </w:t>
      </w:r>
    </w:p>
    <w:p w:rsidR="00E50F2C" w:rsidRDefault="00E50F2C">
      <w:pPr>
        <w:ind w:left="720" w:firstLine="0"/>
        <w:rPr>
          <w:rFonts w:ascii="Cambria" w:hAnsi="Cambria"/>
          <w:sz w:val="22"/>
          <w:szCs w:val="22"/>
        </w:rPr>
      </w:pPr>
    </w:p>
    <w:p w:rsidR="00E50F2C" w:rsidRDefault="005613CF">
      <w:pPr>
        <w:ind w:left="720" w:firstLine="0"/>
        <w:rPr>
          <w:rFonts w:ascii="Cambria" w:hAnsi="Cambria"/>
          <w:sz w:val="22"/>
          <w:szCs w:val="22"/>
        </w:rPr>
      </w:pPr>
      <w:r>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E50F2C" w:rsidRDefault="005613CF">
      <w:pPr>
        <w:ind w:left="720" w:firstLine="0"/>
      </w:pPr>
      <w:r>
        <w:rPr>
          <w:rFonts w:ascii="Cambria" w:hAnsi="Cambria"/>
          <w:sz w:val="22"/>
          <w:szCs w:val="22"/>
        </w:rPr>
        <w:t xml:space="preserve"> линк:  </w:t>
      </w:r>
      <w:hyperlink r:id="rId41" w:history="1">
        <w:r>
          <w:rPr>
            <w:rStyle w:val="Hyperlink"/>
            <w:rFonts w:ascii="Cambria" w:hAnsi="Cambria"/>
            <w:sz w:val="22"/>
            <w:szCs w:val="22"/>
          </w:rPr>
          <w:t>http://www.raildir.gov.rs/registri-evidencije.php</w:t>
        </w:r>
      </w:hyperlink>
    </w:p>
    <w:p w:rsidR="00E50F2C" w:rsidRDefault="00E50F2C">
      <w:pPr>
        <w:ind w:firstLine="0"/>
        <w:rPr>
          <w:rFonts w:ascii="Cambria" w:hAnsi="Cambria"/>
          <w:sz w:val="22"/>
          <w:szCs w:val="22"/>
        </w:rPr>
      </w:pPr>
    </w:p>
    <w:p w:rsidR="00E50F2C" w:rsidRDefault="005613CF">
      <w:pPr>
        <w:pStyle w:val="NormalWeb"/>
        <w:numPr>
          <w:ilvl w:val="0"/>
          <w:numId w:val="36"/>
        </w:numPr>
        <w:spacing w:after="0"/>
        <w:ind w:left="990" w:hanging="540"/>
      </w:pPr>
      <w:r>
        <w:rPr>
          <w:rFonts w:ascii="Cambria" w:hAnsi="Cambria"/>
          <w:sz w:val="22"/>
          <w:szCs w:val="22"/>
        </w:rPr>
        <w:t xml:space="preserve">Дирекција води </w:t>
      </w:r>
      <w:hyperlink r:id="rId42" w:history="1">
        <w:r>
          <w:rPr>
            <w:rStyle w:val="Hyperlink"/>
            <w:rFonts w:ascii="Cambria" w:hAnsi="Cambria"/>
            <w:color w:val="auto"/>
            <w:sz w:val="22"/>
            <w:szCs w:val="22"/>
            <w:u w:val="none"/>
          </w:rPr>
          <w:t>национални регистар железничких возила (НВР)</w:t>
        </w:r>
      </w:hyperlink>
      <w:r>
        <w:rPr>
          <w:rFonts w:ascii="Cambria" w:hAnsi="Cambria"/>
          <w:sz w:val="22"/>
          <w:szCs w:val="22"/>
        </w:rPr>
        <w:t xml:space="preserve">, који се може наћи на линку: </w:t>
      </w:r>
      <w:hyperlink r:id="rId43" w:history="1">
        <w:r>
          <w:rPr>
            <w:rStyle w:val="Hyperlink"/>
            <w:rFonts w:ascii="Cambria" w:hAnsi="Cambria"/>
            <w:sz w:val="22"/>
            <w:szCs w:val="22"/>
          </w:rPr>
          <w:t>http://www.raildir.gov.rs/usluge-vozila-32.php</w:t>
        </w:r>
      </w:hyperlink>
    </w:p>
    <w:p w:rsidR="00E50F2C" w:rsidRDefault="00E50F2C">
      <w:pPr>
        <w:pStyle w:val="NormalWeb"/>
        <w:spacing w:after="0"/>
        <w:ind w:left="990"/>
        <w:rPr>
          <w:rFonts w:ascii="Cambria" w:hAnsi="Cambria"/>
          <w:sz w:val="22"/>
          <w:szCs w:val="22"/>
        </w:rPr>
      </w:pPr>
    </w:p>
    <w:p w:rsidR="00E50F2C" w:rsidRDefault="005613CF">
      <w:pPr>
        <w:pStyle w:val="NormalWeb"/>
        <w:numPr>
          <w:ilvl w:val="0"/>
          <w:numId w:val="36"/>
        </w:numPr>
        <w:tabs>
          <w:tab w:val="left" w:pos="993"/>
        </w:tabs>
        <w:spacing w:after="0"/>
        <w:ind w:left="990" w:hanging="540"/>
      </w:pPr>
      <w:r>
        <w:rPr>
          <w:rFonts w:ascii="Cambria" w:hAnsi="Cambria"/>
          <w:sz w:val="22"/>
          <w:szCs w:val="22"/>
        </w:rPr>
        <w:t xml:space="preserve">Дирекција води </w:t>
      </w:r>
      <w:r>
        <w:rPr>
          <w:rFonts w:ascii="Cambria" w:hAnsi="Cambria" w:cs="Arial"/>
          <w:sz w:val="22"/>
          <w:szCs w:val="22"/>
          <w:shd w:val="clear" w:color="auto" w:fill="FFFFFF"/>
        </w:rPr>
        <w:t>регистар издатих дозвола за управљање вучним возилом</w:t>
      </w:r>
    </w:p>
    <w:p w:rsidR="00E50F2C" w:rsidRDefault="00E50F2C">
      <w:pPr>
        <w:pStyle w:val="NormalWeb"/>
        <w:tabs>
          <w:tab w:val="left" w:pos="993"/>
        </w:tabs>
        <w:spacing w:after="0"/>
        <w:ind w:left="990"/>
        <w:rPr>
          <w:rFonts w:ascii="Cambria" w:hAnsi="Cambria" w:cs="Calibri"/>
          <w:sz w:val="22"/>
          <w:szCs w:val="22"/>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44" w:history="1">
        <w:r>
          <w:rPr>
            <w:rFonts w:ascii="Cambria" w:hAnsi="Cambria" w:cs="Calibri"/>
            <w:sz w:val="22"/>
            <w:szCs w:val="22"/>
          </w:rPr>
          <w:t>http</w:t>
        </w:r>
        <w:r>
          <w:rPr>
            <w:rFonts w:ascii="Cambria" w:hAnsi="Cambria" w:cs="Calibri"/>
            <w:sz w:val="22"/>
            <w:szCs w:val="22"/>
            <w:lang w:val="ru-RU"/>
          </w:rPr>
          <w:t>://</w:t>
        </w:r>
        <w:r>
          <w:rPr>
            <w:rFonts w:ascii="Cambria" w:hAnsi="Cambria" w:cs="Calibri"/>
            <w:sz w:val="22"/>
            <w:szCs w:val="22"/>
          </w:rPr>
          <w:t>www</w:t>
        </w:r>
        <w:r>
          <w:rPr>
            <w:rFonts w:ascii="Cambria" w:hAnsi="Cambria" w:cs="Calibri"/>
            <w:sz w:val="22"/>
            <w:szCs w:val="22"/>
            <w:lang w:val="ru-RU"/>
          </w:rPr>
          <w:t>.</w:t>
        </w:r>
        <w:r>
          <w:rPr>
            <w:rFonts w:ascii="Cambria" w:hAnsi="Cambria" w:cs="Calibri"/>
            <w:sz w:val="22"/>
            <w:szCs w:val="22"/>
          </w:rPr>
          <w:t>poverenik</w:t>
        </w:r>
        <w:r>
          <w:rPr>
            <w:rFonts w:ascii="Cambria" w:hAnsi="Cambria" w:cs="Calibri"/>
            <w:sz w:val="22"/>
            <w:szCs w:val="22"/>
            <w:lang w:val="ru-RU"/>
          </w:rPr>
          <w:t>.</w:t>
        </w:r>
        <w:r>
          <w:rPr>
            <w:rFonts w:ascii="Cambria" w:hAnsi="Cambria" w:cs="Calibri"/>
            <w:sz w:val="22"/>
            <w:szCs w:val="22"/>
          </w:rPr>
          <w:t>org</w:t>
        </w:r>
        <w:r>
          <w:rPr>
            <w:rFonts w:ascii="Cambria" w:hAnsi="Cambria" w:cs="Calibri"/>
            <w:sz w:val="22"/>
            <w:szCs w:val="22"/>
            <w:lang w:val="ru-RU"/>
          </w:rPr>
          <w:t>.</w:t>
        </w:r>
        <w:r>
          <w:rPr>
            <w:rFonts w:ascii="Cambria" w:hAnsi="Cambria" w:cs="Calibri"/>
            <w:sz w:val="22"/>
            <w:szCs w:val="22"/>
          </w:rPr>
          <w:t>rs</w:t>
        </w:r>
        <w:r>
          <w:rPr>
            <w:rFonts w:ascii="Cambria" w:hAnsi="Cambria" w:cs="Calibri"/>
            <w:sz w:val="22"/>
            <w:szCs w:val="22"/>
            <w:lang w:val="ru-RU"/>
          </w:rPr>
          <w:t>/</w:t>
        </w:r>
        <w:r>
          <w:rPr>
            <w:rFonts w:ascii="Cambria" w:hAnsi="Cambria" w:cs="Calibri"/>
            <w:sz w:val="22"/>
            <w:szCs w:val="22"/>
          </w:rPr>
          <w:t>registar</w:t>
        </w:r>
        <w:r>
          <w:rPr>
            <w:rFonts w:ascii="Cambria" w:hAnsi="Cambria" w:cs="Calibri"/>
            <w:sz w:val="22"/>
            <w:szCs w:val="22"/>
            <w:lang w:val="ru-RU"/>
          </w:rPr>
          <w:t>/</w:t>
        </w:r>
      </w:hyperlink>
      <w:r>
        <w:rPr>
          <w:rFonts w:ascii="Cambria" w:hAnsi="Cambria" w:cs="Calibri"/>
          <w:sz w:val="22"/>
          <w:szCs w:val="22"/>
          <w:lang w:val="ru-RU"/>
        </w:rPr>
        <w:t>, односно на сајту Дирекције.</w:t>
      </w:r>
    </w:p>
    <w:p w:rsidR="00DB73E6" w:rsidRPr="00FD34B5" w:rsidRDefault="00DB73E6">
      <w:pPr>
        <w:tabs>
          <w:tab w:val="left" w:pos="993"/>
        </w:tabs>
        <w:rPr>
          <w:lang w:val="ru-RU"/>
        </w:rPr>
      </w:pPr>
    </w:p>
    <w:p w:rsidR="00DB73E6" w:rsidRPr="00337CB9" w:rsidRDefault="00337CB9" w:rsidP="00DB73E6">
      <w:pPr>
        <w:pStyle w:val="Heading1"/>
        <w:numPr>
          <w:ilvl w:val="0"/>
          <w:numId w:val="0"/>
        </w:numPr>
        <w:rPr>
          <w:rFonts w:ascii="Cambria" w:hAnsi="Cambria"/>
          <w:lang w:val="ru-RU"/>
        </w:rPr>
      </w:pPr>
      <w:bookmarkStart w:id="533" w:name="_Toc33012956"/>
      <w:bookmarkStart w:id="534" w:name="_Toc334530031"/>
      <w:bookmarkStart w:id="535" w:name="_Toc379463670"/>
      <w:bookmarkStart w:id="536" w:name="_Toc461181104"/>
      <w:bookmarkStart w:id="537" w:name="_Ref487798847"/>
      <w:bookmarkStart w:id="538" w:name="_Toc7000890"/>
      <w:bookmarkStart w:id="539" w:name="_Toc32407729"/>
      <w:r w:rsidRPr="00337CB9">
        <w:rPr>
          <w:rFonts w:ascii="Cambria" w:hAnsi="Cambria"/>
          <w:lang w:val="ru-RU"/>
        </w:rPr>
        <w:t xml:space="preserve">20. </w:t>
      </w:r>
      <w:r w:rsidR="00DB73E6" w:rsidRPr="00337CB9">
        <w:rPr>
          <w:rFonts w:ascii="Cambria" w:hAnsi="Cambria"/>
          <w:lang w:val="ru-RU"/>
        </w:rPr>
        <w:t>Врсте информација којима Државни орган</w:t>
      </w:r>
      <w:bookmarkEnd w:id="533"/>
      <w:r w:rsidR="00DB73E6" w:rsidRPr="00337CB9">
        <w:rPr>
          <w:rFonts w:ascii="Cambria" w:hAnsi="Cambria"/>
          <w:lang w:val="ru-RU"/>
        </w:rPr>
        <w:t xml:space="preserve"> </w:t>
      </w:r>
      <w:bookmarkStart w:id="540" w:name="_Toc33012957"/>
      <w:r w:rsidR="00DB73E6" w:rsidRPr="00337CB9">
        <w:rPr>
          <w:rFonts w:ascii="Cambria" w:hAnsi="Cambria"/>
          <w:lang w:val="ru-RU"/>
        </w:rPr>
        <w:t>омогућава приступ</w:t>
      </w:r>
      <w:bookmarkEnd w:id="534"/>
      <w:bookmarkEnd w:id="535"/>
      <w:bookmarkEnd w:id="536"/>
      <w:bookmarkEnd w:id="537"/>
      <w:bookmarkEnd w:id="538"/>
      <w:bookmarkEnd w:id="539"/>
      <w:bookmarkEnd w:id="540"/>
    </w:p>
    <w:p w:rsidR="00DB73E6" w:rsidRPr="00C532DB" w:rsidRDefault="00DB73E6" w:rsidP="00DB73E6">
      <w:pPr>
        <w:rPr>
          <w:rFonts w:ascii="Cambria" w:hAnsi="Cambria" w:cs="Calibri"/>
          <w:sz w:val="22"/>
          <w:szCs w:val="22"/>
          <w:lang w:val="ru-RU"/>
        </w:rPr>
      </w:pPr>
    </w:p>
    <w:p w:rsidR="00DB73E6" w:rsidRPr="005917E3" w:rsidRDefault="00DB73E6" w:rsidP="00DB73E6">
      <w:pPr>
        <w:rPr>
          <w:rFonts w:ascii="Cambria" w:hAnsi="Cambria"/>
          <w:sz w:val="22"/>
          <w:szCs w:val="22"/>
          <w:lang w:val="sr-Cyrl-RS"/>
        </w:rPr>
      </w:pPr>
      <w:r w:rsidRPr="005917E3">
        <w:rPr>
          <w:rFonts w:ascii="Cambria" w:hAnsi="Cambria"/>
          <w:sz w:val="22"/>
          <w:szCs w:val="22"/>
          <w:lang w:val="sr-Cyrl-RS"/>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DB73E6" w:rsidRPr="00C532DB" w:rsidRDefault="00DB73E6" w:rsidP="00DB73E6">
      <w:pPr>
        <w:rPr>
          <w:rFonts w:ascii="Cambria" w:hAnsi="Cambria" w:cs="Calibri"/>
          <w:sz w:val="22"/>
          <w:szCs w:val="22"/>
          <w:lang w:val="ru-RU"/>
        </w:rPr>
      </w:pPr>
    </w:p>
    <w:p w:rsidR="00DB73E6" w:rsidRPr="00C532DB" w:rsidRDefault="00DB73E6" w:rsidP="00DB73E6">
      <w:pPr>
        <w:rPr>
          <w:rFonts w:ascii="Cambria" w:hAnsi="Cambria"/>
          <w:sz w:val="22"/>
          <w:szCs w:val="22"/>
          <w:lang w:val="ru-RU"/>
        </w:rPr>
      </w:pPr>
      <w:r w:rsidRPr="00C532DB">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C532DB">
        <w:rPr>
          <w:rFonts w:ascii="Cambria" w:hAnsi="Cambria"/>
          <w:sz w:val="22"/>
          <w:szCs w:val="22"/>
          <w:lang w:val="ru-RU"/>
        </w:rPr>
        <w:t xml:space="preserve">Законом о железници </w:t>
      </w:r>
      <w:r w:rsidRPr="00C532DB">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Pr>
          <w:rFonts w:ascii="Cambria" w:hAnsi="Cambria"/>
          <w:sz w:val="22"/>
          <w:szCs w:val="22"/>
          <w:lang w:val="ru-RU"/>
        </w:rPr>
        <w:t>Законом</w:t>
      </w:r>
      <w:r w:rsidRPr="00C532DB">
        <w:rPr>
          <w:rFonts w:ascii="Cambria" w:hAnsi="Cambria"/>
          <w:sz w:val="22"/>
          <w:szCs w:val="22"/>
          <w:lang w:val="ru-RU"/>
        </w:rPr>
        <w:t xml:space="preserve"> о истраживању несрећа у ваздушном, железничко</w:t>
      </w:r>
      <w:r>
        <w:rPr>
          <w:rFonts w:ascii="Cambria" w:hAnsi="Cambria"/>
          <w:sz w:val="22"/>
          <w:szCs w:val="22"/>
          <w:lang w:val="ru-RU"/>
        </w:rPr>
        <w:t>м и водном саобраћају („</w:t>
      </w:r>
      <w:r w:rsidRPr="00C532DB">
        <w:rPr>
          <w:rFonts w:ascii="Cambria" w:hAnsi="Cambria"/>
          <w:bCs/>
          <w:spacing w:val="2"/>
          <w:sz w:val="22"/>
          <w:szCs w:val="22"/>
          <w:lang w:val="ru-RU"/>
        </w:rPr>
        <w:t>Службени</w:t>
      </w:r>
      <w:r w:rsidRPr="00C532DB">
        <w:rPr>
          <w:rFonts w:ascii="Cambria" w:hAnsi="Cambria"/>
          <w:sz w:val="22"/>
          <w:szCs w:val="22"/>
          <w:lang w:val="ru-RU"/>
        </w:rPr>
        <w:t xml:space="preserve"> гласник РС” </w:t>
      </w:r>
      <w:r w:rsidRPr="00C532DB">
        <w:rPr>
          <w:rFonts w:ascii="Cambria" w:hAnsi="Cambria"/>
          <w:sz w:val="22"/>
          <w:szCs w:val="22"/>
          <w:lang w:val="ru-RU"/>
        </w:rPr>
        <w:lastRenderedPageBreak/>
        <w:t xml:space="preserve">бр. 66/2015 и 83/2018), </w:t>
      </w:r>
      <w:r w:rsidRPr="00C532DB">
        <w:rPr>
          <w:rFonts w:ascii="Cambria" w:hAnsi="Cambria"/>
          <w:bCs/>
          <w:spacing w:val="2"/>
          <w:sz w:val="22"/>
          <w:szCs w:val="22"/>
          <w:lang w:val="ru-RU"/>
        </w:rPr>
        <w:t>Закона о жичарама за транспорт лица („Службени гласник РС“, бр. 38/2015, 113/2017 и 31/2019) и</w:t>
      </w:r>
      <w:r w:rsidRPr="00C532DB">
        <w:rPr>
          <w:rFonts w:ascii="Cambria" w:hAnsi="Cambria"/>
          <w:b/>
          <w:bCs/>
          <w:sz w:val="22"/>
          <w:szCs w:val="22"/>
          <w:lang w:val="ru-RU"/>
        </w:rPr>
        <w:t xml:space="preserve"> </w:t>
      </w:r>
      <w:r w:rsidRPr="00C532DB">
        <w:rPr>
          <w:rFonts w:ascii="Cambria" w:hAnsi="Cambria"/>
          <w:bCs/>
          <w:spacing w:val="2"/>
          <w:sz w:val="22"/>
          <w:szCs w:val="22"/>
          <w:lang w:val="ru-RU"/>
        </w:rPr>
        <w:t xml:space="preserve">Закона </w:t>
      </w:r>
      <w:r w:rsidRPr="00C532DB">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C532DB">
        <w:rPr>
          <w:rFonts w:ascii="Cambria" w:hAnsi="Cambria"/>
          <w:bCs/>
          <w:spacing w:val="2"/>
          <w:sz w:val="22"/>
          <w:szCs w:val="22"/>
          <w:lang w:val="ru-RU"/>
        </w:rPr>
        <w:t>(„Службени гласник РС“, бр. 9/2020).</w:t>
      </w:r>
    </w:p>
    <w:p w:rsidR="00DB73E6" w:rsidRPr="00C532DB" w:rsidRDefault="00DB73E6" w:rsidP="00DB73E6">
      <w:pPr>
        <w:ind w:firstLine="600"/>
        <w:rPr>
          <w:rFonts w:ascii="Cambria" w:hAnsi="Cambria" w:cs="Calibri"/>
          <w:sz w:val="22"/>
          <w:szCs w:val="22"/>
          <w:lang w:val="ru-RU"/>
        </w:rPr>
      </w:pPr>
    </w:p>
    <w:p w:rsidR="00DB73E6" w:rsidRPr="004D0C99" w:rsidRDefault="00DB73E6" w:rsidP="00DB73E6">
      <w:pPr>
        <w:rPr>
          <w:rFonts w:ascii="Cambria" w:hAnsi="Cambria"/>
          <w:sz w:val="22"/>
          <w:szCs w:val="22"/>
          <w:lang w:val="sr-Cyrl-RS"/>
        </w:rPr>
      </w:pPr>
      <w:r w:rsidRPr="004D0C99">
        <w:rPr>
          <w:rFonts w:ascii="Cambria" w:hAnsi="Cambria"/>
          <w:sz w:val="22"/>
          <w:szCs w:val="22"/>
          <w:lang w:val="sr-Cyrl-RS"/>
        </w:rPr>
        <w:t xml:space="preserve">Све информације којима </w:t>
      </w:r>
      <w:r w:rsidRPr="00C532DB">
        <w:rPr>
          <w:rFonts w:ascii="Cambria" w:hAnsi="Cambria" w:cs="Calibri"/>
          <w:sz w:val="22"/>
          <w:szCs w:val="22"/>
          <w:lang w:val="ru-RU"/>
        </w:rPr>
        <w:t>Дирекција за железнице</w:t>
      </w:r>
      <w:r w:rsidRPr="004D0C99">
        <w:rPr>
          <w:rFonts w:ascii="Cambria" w:hAnsi="Cambria"/>
          <w:sz w:val="22"/>
          <w:szCs w:val="22"/>
          <w:lang w:val="sr-Cyrl-RS"/>
        </w:rPr>
        <w:t xml:space="preserve"> располаже, а које су настале у раду или у вези са радом, </w:t>
      </w:r>
      <w:r w:rsidRPr="00C532DB">
        <w:rPr>
          <w:rFonts w:ascii="Cambria" w:hAnsi="Cambria" w:cs="Calibri"/>
          <w:sz w:val="22"/>
          <w:szCs w:val="22"/>
          <w:lang w:val="ru-RU"/>
        </w:rPr>
        <w:t xml:space="preserve">Дирекција </w:t>
      </w:r>
      <w:r w:rsidRPr="004D0C99">
        <w:rPr>
          <w:rFonts w:ascii="Cambria" w:hAnsi="Cambria"/>
          <w:sz w:val="22"/>
          <w:szCs w:val="22"/>
          <w:lang w:val="sr-Cyrl-RS"/>
        </w:rPr>
        <w:t>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w:t>
      </w:r>
      <w:r>
        <w:rPr>
          <w:rFonts w:ascii="Cambria" w:hAnsi="Cambria"/>
          <w:sz w:val="22"/>
          <w:szCs w:val="22"/>
          <w:lang w:val="sr-Cyrl-RS"/>
        </w:rPr>
        <w:t xml:space="preserve"> или према </w:t>
      </w:r>
      <w:r w:rsidRPr="0060685B">
        <w:rPr>
          <w:rFonts w:ascii="Cambria" w:hAnsi="Cambria" w:cs="Calibri"/>
          <w:sz w:val="22"/>
          <w:szCs w:val="22"/>
          <w:lang w:val="ru-RU"/>
        </w:rPr>
        <w:t>Закону о заштити података о личности («</w:t>
      </w:r>
      <w:r w:rsidRPr="0060685B">
        <w:rPr>
          <w:rFonts w:ascii="Cambria" w:hAnsi="Cambria"/>
          <w:sz w:val="22"/>
          <w:szCs w:val="22"/>
          <w:lang w:val="ru-RU"/>
        </w:rPr>
        <w:t>Службен</w:t>
      </w:r>
      <w:r w:rsidRPr="0060685B">
        <w:rPr>
          <w:rFonts w:ascii="Cambria" w:hAnsi="Cambria"/>
          <w:sz w:val="22"/>
          <w:szCs w:val="22"/>
          <w:lang w:val="sr-Cyrl-RS"/>
        </w:rPr>
        <w:t>и</w:t>
      </w:r>
      <w:r w:rsidRPr="0060685B">
        <w:rPr>
          <w:rFonts w:ascii="Cambria" w:hAnsi="Cambria"/>
          <w:sz w:val="22"/>
          <w:szCs w:val="22"/>
          <w:lang w:val="ru-RU"/>
        </w:rPr>
        <w:t xml:space="preserve"> </w:t>
      </w:r>
      <w:r w:rsidRPr="0060685B">
        <w:rPr>
          <w:rFonts w:ascii="Cambria" w:hAnsi="Cambria" w:cs="Calibri"/>
          <w:sz w:val="22"/>
          <w:szCs w:val="22"/>
          <w:lang w:val="ru-RU"/>
        </w:rPr>
        <w:t xml:space="preserve">гласник РС», бр. 97/2008, 104/2009-др закон, 68/2012-одлука УС и 107/2012), </w:t>
      </w:r>
      <w:r w:rsidRPr="004D0C99">
        <w:rPr>
          <w:rFonts w:ascii="Cambria" w:hAnsi="Cambria"/>
          <w:sz w:val="22"/>
          <w:szCs w:val="22"/>
          <w:lang w:val="sr-Cyrl-RS"/>
        </w:rPr>
        <w:t>стекли услови за искључење или ограничење слободног приступа информацијама од јавног значаја.</w:t>
      </w:r>
      <w:r>
        <w:rPr>
          <w:rFonts w:ascii="Cambria" w:hAnsi="Cambria"/>
          <w:sz w:val="22"/>
          <w:szCs w:val="22"/>
          <w:lang w:val="sr-Cyrl-RS"/>
        </w:rPr>
        <w:t xml:space="preserve"> </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shd w:val="clear" w:color="auto" w:fill="auto"/>
        <w:suppressAutoHyphens w:val="0"/>
        <w:autoSpaceDN/>
        <w:ind w:firstLine="142"/>
        <w:textAlignment w:val="auto"/>
        <w:rPr>
          <w:rFonts w:ascii="Cambria" w:hAnsi="Cambria"/>
          <w:sz w:val="22"/>
          <w:szCs w:val="22"/>
          <w:lang w:val="sr-Cyrl-RS"/>
        </w:rPr>
      </w:pPr>
      <w:r>
        <w:rPr>
          <w:rFonts w:ascii="Cambria" w:hAnsi="Cambria"/>
          <w:sz w:val="22"/>
          <w:szCs w:val="22"/>
          <w:lang w:val="sr-Cyrl-RS"/>
        </w:rPr>
        <w:t>П</w:t>
      </w:r>
      <w:r w:rsidRPr="004D0C99">
        <w:rPr>
          <w:rFonts w:ascii="Cambria" w:hAnsi="Cambria"/>
          <w:sz w:val="22"/>
          <w:szCs w:val="22"/>
          <w:lang w:val="sr-Cyrl-RS"/>
        </w:rPr>
        <w:t>рема члану 9. Закона о слободном приступу информација</w:t>
      </w:r>
      <w:r>
        <w:rPr>
          <w:rFonts w:ascii="Cambria" w:hAnsi="Cambria"/>
          <w:sz w:val="22"/>
          <w:szCs w:val="22"/>
          <w:lang w:val="sr-Cyrl-RS"/>
        </w:rPr>
        <w:t>ма</w:t>
      </w:r>
      <w:r w:rsidRPr="004D0C99">
        <w:rPr>
          <w:rFonts w:ascii="Cambria" w:hAnsi="Cambria"/>
          <w:sz w:val="22"/>
          <w:szCs w:val="22"/>
          <w:lang w:val="sr-Cyrl-RS"/>
        </w:rPr>
        <w:t xml:space="preserve"> од јавног значаја</w:t>
      </w:r>
      <w:r>
        <w:rPr>
          <w:rFonts w:ascii="Cambria" w:hAnsi="Cambria"/>
          <w:sz w:val="22"/>
          <w:szCs w:val="22"/>
          <w:lang w:val="sr-Cyrl-RS"/>
        </w:rPr>
        <w:t>,</w:t>
      </w:r>
      <w:r w:rsidRPr="004D0C99">
        <w:rPr>
          <w:rFonts w:ascii="Cambria" w:hAnsi="Cambria"/>
          <w:sz w:val="22"/>
          <w:szCs w:val="22"/>
          <w:lang w:val="sr-Cyrl-RS"/>
        </w:rPr>
        <w:t xml:space="preserve"> </w:t>
      </w:r>
      <w:r w:rsidRPr="00C532DB">
        <w:rPr>
          <w:rFonts w:ascii="Cambria" w:hAnsi="Cambria" w:cs="Calibri"/>
          <w:sz w:val="22"/>
          <w:szCs w:val="22"/>
          <w:lang w:val="ru-RU"/>
        </w:rPr>
        <w:t xml:space="preserve">Дирекција за железнице </w:t>
      </w:r>
      <w:r w:rsidRPr="004D0C99">
        <w:rPr>
          <w:rFonts w:ascii="Cambria" w:hAnsi="Cambria"/>
          <w:sz w:val="22"/>
          <w:szCs w:val="22"/>
          <w:lang w:val="sr-Cyrl-RS"/>
        </w:rPr>
        <w:t xml:space="preserve">неће омогућити остваривање права на приступ информацијама од јавног значаја ако би </w:t>
      </w:r>
      <w:r w:rsidRPr="00C532DB">
        <w:rPr>
          <w:rFonts w:ascii="Cambria" w:hAnsi="Cambria"/>
          <w:sz w:val="22"/>
          <w:szCs w:val="22"/>
          <w:lang w:val="sr-Cyrl-RS"/>
        </w:rPr>
        <w:t xml:space="preserve">се </w:t>
      </w:r>
      <w:r w:rsidRPr="004D0C99">
        <w:rPr>
          <w:rFonts w:ascii="Cambria" w:hAnsi="Cambria"/>
          <w:sz w:val="22"/>
          <w:szCs w:val="22"/>
          <w:lang w:val="sr-Cyrl-RS"/>
        </w:rPr>
        <w:t>тиме:</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63D66">
      <w:pPr>
        <w:numPr>
          <w:ilvl w:val="0"/>
          <w:numId w:val="44"/>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угрозио живот, здравље, сигурност или које друго важно добро неког лица,</w:t>
      </w:r>
      <w:r w:rsidRPr="00C532DB">
        <w:rPr>
          <w:rFonts w:ascii="Cambria" w:hAnsi="Cambria"/>
          <w:sz w:val="22"/>
          <w:szCs w:val="22"/>
          <w:lang w:val="sr-Cyrl-RS"/>
        </w:rPr>
        <w:t xml:space="preserve"> </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63D66">
      <w:pPr>
        <w:numPr>
          <w:ilvl w:val="0"/>
          <w:numId w:val="44"/>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63D66">
      <w:pPr>
        <w:numPr>
          <w:ilvl w:val="0"/>
          <w:numId w:val="44"/>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озбиљно угрозио одбрану земље, националну или јавну безбедност или међународне односе,</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63D66">
      <w:pPr>
        <w:numPr>
          <w:ilvl w:val="0"/>
          <w:numId w:val="44"/>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битно умањио способност државе да управља економским процесима у земљи, или битно отежа остварење оправданих економских интереса,</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63D66">
      <w:pPr>
        <w:numPr>
          <w:ilvl w:val="0"/>
          <w:numId w:val="44"/>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интерeсом за приступ информацији.</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Default="00DB73E6" w:rsidP="00DB73E6">
      <w:pPr>
        <w:shd w:val="clear" w:color="auto" w:fill="auto"/>
        <w:suppressAutoHyphens w:val="0"/>
        <w:autoSpaceDN/>
        <w:ind w:firstLine="502"/>
        <w:textAlignment w:val="auto"/>
        <w:rPr>
          <w:rFonts w:ascii="Cambria" w:hAnsi="Cambria"/>
          <w:sz w:val="22"/>
          <w:szCs w:val="22"/>
          <w:lang w:val="sr-Cyrl-RS"/>
        </w:rPr>
      </w:pPr>
      <w:r>
        <w:rPr>
          <w:rFonts w:ascii="Cambria" w:hAnsi="Cambria"/>
          <w:sz w:val="22"/>
          <w:szCs w:val="22"/>
          <w:lang w:val="sr-Cyrl-RS"/>
        </w:rPr>
        <w:t xml:space="preserve">Сходно </w:t>
      </w:r>
      <w:r w:rsidRPr="004D0C99">
        <w:rPr>
          <w:rFonts w:ascii="Cambria" w:hAnsi="Cambria"/>
          <w:sz w:val="22"/>
          <w:szCs w:val="22"/>
          <w:lang w:val="sr-Cyrl-RS"/>
        </w:rPr>
        <w:t xml:space="preserve">члану 13. Закона о слободном приступу информацијама од јавног значаја </w:t>
      </w:r>
      <w:r w:rsidRPr="00C532DB">
        <w:rPr>
          <w:rFonts w:ascii="Cambria" w:hAnsi="Cambria" w:cs="Calibri"/>
          <w:sz w:val="22"/>
          <w:szCs w:val="22"/>
          <w:lang w:val="ru-RU"/>
        </w:rPr>
        <w:t xml:space="preserve">Дирекција за железнице </w:t>
      </w:r>
      <w:r w:rsidRPr="004D0C99">
        <w:rPr>
          <w:rFonts w:ascii="Cambria" w:hAnsi="Cambria"/>
          <w:sz w:val="22"/>
          <w:szCs w:val="22"/>
          <w:lang w:val="sr-Cyrl-RS"/>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rsidR="00DB73E6" w:rsidRDefault="00DB73E6" w:rsidP="00DB73E6">
      <w:pPr>
        <w:shd w:val="clear" w:color="auto" w:fill="auto"/>
        <w:suppressAutoHyphens w:val="0"/>
        <w:autoSpaceDN/>
        <w:ind w:firstLine="502"/>
        <w:textAlignment w:val="auto"/>
        <w:rPr>
          <w:rFonts w:ascii="Cambria" w:hAnsi="Cambria"/>
          <w:sz w:val="22"/>
          <w:szCs w:val="22"/>
          <w:lang w:val="sr-Cyrl-RS"/>
        </w:rPr>
      </w:pPr>
    </w:p>
    <w:p w:rsidR="00DB73E6" w:rsidRPr="004D0C99" w:rsidRDefault="00DB73E6" w:rsidP="00DB73E6">
      <w:pPr>
        <w:shd w:val="clear" w:color="auto" w:fill="auto"/>
        <w:suppressAutoHyphens w:val="0"/>
        <w:autoSpaceDN/>
        <w:ind w:firstLine="502"/>
        <w:textAlignment w:val="auto"/>
        <w:rPr>
          <w:rFonts w:ascii="Cambria" w:hAnsi="Cambria"/>
          <w:sz w:val="22"/>
          <w:szCs w:val="22"/>
          <w:lang w:val="sr-Cyrl-RS"/>
        </w:rPr>
      </w:pPr>
      <w:r w:rsidRPr="004D0C99">
        <w:rPr>
          <w:rFonts w:ascii="Cambria" w:hAnsi="Cambria"/>
          <w:sz w:val="22"/>
          <w:szCs w:val="22"/>
          <w:lang w:val="sr-Cyrl-RS"/>
        </w:rPr>
        <w:t xml:space="preserve">Према члану 6. Закона о слободном приступу информацијама од јавног значаја </w:t>
      </w:r>
      <w:r w:rsidRPr="00C532DB">
        <w:rPr>
          <w:rFonts w:ascii="Cambria" w:hAnsi="Cambria" w:cs="Calibri"/>
          <w:sz w:val="22"/>
          <w:szCs w:val="22"/>
          <w:lang w:val="ru-RU"/>
        </w:rPr>
        <w:t xml:space="preserve">Дирекција </w:t>
      </w:r>
      <w:r w:rsidRPr="004D0C99">
        <w:rPr>
          <w:rFonts w:ascii="Cambria" w:hAnsi="Cambria"/>
          <w:sz w:val="22"/>
          <w:szCs w:val="22"/>
          <w:lang w:val="sr-Cyrl-RS"/>
        </w:rPr>
        <w:t>не с</w:t>
      </w:r>
      <w:r w:rsidRPr="00C532DB">
        <w:rPr>
          <w:rFonts w:ascii="Cambria" w:hAnsi="Cambria"/>
          <w:sz w:val="22"/>
          <w:szCs w:val="22"/>
          <w:lang w:val="sr-Cyrl-RS"/>
        </w:rPr>
        <w:t>ме бити рестриктивна</w:t>
      </w:r>
      <w:r w:rsidRPr="004D0C99">
        <w:rPr>
          <w:rFonts w:ascii="Cambria" w:hAnsi="Cambria"/>
          <w:sz w:val="22"/>
          <w:szCs w:val="22"/>
          <w:lang w:val="sr-Cyrl-RS"/>
        </w:rPr>
        <w:t xml:space="preserve">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Default="00DB73E6" w:rsidP="00DB73E6">
      <w:pPr>
        <w:shd w:val="clear" w:color="auto" w:fill="auto"/>
        <w:suppressAutoHyphens w:val="0"/>
        <w:autoSpaceDN/>
        <w:ind w:firstLine="502"/>
        <w:textAlignment w:val="auto"/>
        <w:rPr>
          <w:rFonts w:ascii="Cambria" w:hAnsi="Cambria"/>
          <w:sz w:val="22"/>
          <w:szCs w:val="22"/>
          <w:lang w:val="sr-Cyrl-RS"/>
        </w:rPr>
      </w:pPr>
      <w:r w:rsidRPr="004D0C99">
        <w:rPr>
          <w:rFonts w:ascii="Cambria" w:hAnsi="Cambria"/>
          <w:sz w:val="22"/>
          <w:szCs w:val="22"/>
          <w:lang w:val="sr-Cyrl-RS"/>
        </w:rPr>
        <w:t xml:space="preserve">Према члану 7. Закона о слободном приступу информацијама од јавног значаја </w:t>
      </w:r>
      <w:r w:rsidRPr="00C532DB">
        <w:rPr>
          <w:rFonts w:ascii="Cambria" w:hAnsi="Cambria" w:cs="Calibri"/>
          <w:sz w:val="22"/>
          <w:szCs w:val="22"/>
          <w:lang w:val="ru-RU"/>
        </w:rPr>
        <w:t xml:space="preserve">Дирекција </w:t>
      </w:r>
      <w:r w:rsidRPr="00C532DB">
        <w:rPr>
          <w:rFonts w:ascii="Cambria" w:hAnsi="Cambria"/>
          <w:sz w:val="22"/>
          <w:szCs w:val="22"/>
          <w:lang w:val="sr-Cyrl-RS"/>
        </w:rPr>
        <w:t>је дужна</w:t>
      </w:r>
      <w:r w:rsidRPr="004D0C99">
        <w:rPr>
          <w:rFonts w:ascii="Cambria" w:hAnsi="Cambria"/>
          <w:sz w:val="22"/>
          <w:szCs w:val="22"/>
          <w:lang w:val="sr-Cyrl-RS"/>
        </w:rPr>
        <w:t xml:space="preserve">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E50F2C" w:rsidRDefault="00E50F2C">
      <w:pPr>
        <w:rPr>
          <w:rFonts w:ascii="Cambria" w:hAnsi="Cambria" w:cs="Calibri"/>
          <w:sz w:val="22"/>
          <w:szCs w:val="22"/>
          <w:lang w:val="ru-RU"/>
        </w:rPr>
      </w:pPr>
    </w:p>
    <w:p w:rsidR="00DB73E6" w:rsidRPr="007B51B2" w:rsidRDefault="00DB73E6" w:rsidP="00D63D66">
      <w:pPr>
        <w:pStyle w:val="Heading1"/>
        <w:numPr>
          <w:ilvl w:val="0"/>
          <w:numId w:val="45"/>
        </w:numPr>
        <w:rPr>
          <w:rFonts w:ascii="Cambria" w:hAnsi="Cambria"/>
          <w:lang w:val="ru-RU"/>
        </w:rPr>
      </w:pPr>
      <w:bookmarkStart w:id="541" w:name="_Toc33012958"/>
      <w:bookmarkStart w:id="542" w:name="_Toc334530032"/>
      <w:bookmarkStart w:id="543" w:name="_Toc379463671"/>
      <w:bookmarkStart w:id="544" w:name="_Toc461181105"/>
      <w:bookmarkStart w:id="545" w:name="_Ref487798862"/>
      <w:bookmarkStart w:id="546" w:name="_Toc7000891"/>
      <w:bookmarkStart w:id="547" w:name="_Toc32407730"/>
      <w:bookmarkEnd w:id="438"/>
      <w:bookmarkEnd w:id="439"/>
      <w:bookmarkEnd w:id="440"/>
      <w:bookmarkEnd w:id="441"/>
      <w:r w:rsidRPr="007B51B2">
        <w:rPr>
          <w:rFonts w:ascii="Cambria" w:hAnsi="Cambria"/>
          <w:lang w:val="ru-RU"/>
        </w:rPr>
        <w:t>Информација о подношењу захтева за приступ</w:t>
      </w:r>
      <w:bookmarkEnd w:id="541"/>
      <w:r w:rsidRPr="007B51B2">
        <w:rPr>
          <w:rFonts w:ascii="Cambria" w:hAnsi="Cambria"/>
          <w:lang w:val="ru-RU"/>
        </w:rPr>
        <w:t xml:space="preserve"> </w:t>
      </w:r>
      <w:bookmarkStart w:id="548" w:name="_Toc33012959"/>
      <w:r w:rsidRPr="007B51B2">
        <w:rPr>
          <w:rFonts w:ascii="Cambria" w:hAnsi="Cambria"/>
          <w:lang w:val="ru-RU"/>
        </w:rPr>
        <w:t>информацијама</w:t>
      </w:r>
      <w:bookmarkEnd w:id="542"/>
      <w:r w:rsidRPr="007B51B2">
        <w:rPr>
          <w:rFonts w:ascii="Cambria" w:hAnsi="Cambria"/>
          <w:lang w:val="ru-RU"/>
        </w:rPr>
        <w:t xml:space="preserve"> од јавног значаја</w:t>
      </w:r>
      <w:bookmarkEnd w:id="543"/>
      <w:bookmarkEnd w:id="544"/>
      <w:bookmarkEnd w:id="545"/>
      <w:bookmarkEnd w:id="546"/>
      <w:bookmarkEnd w:id="547"/>
      <w:bookmarkEnd w:id="548"/>
    </w:p>
    <w:p w:rsidR="00DB73E6" w:rsidRPr="00C532DB" w:rsidRDefault="00DB73E6" w:rsidP="00DB73E6">
      <w:pPr>
        <w:rPr>
          <w:rFonts w:ascii="Cambria" w:hAnsi="Cambria" w:cs="Calibri"/>
          <w:sz w:val="22"/>
          <w:szCs w:val="22"/>
          <w:lang w:val="ru-RU"/>
        </w:rPr>
      </w:pPr>
    </w:p>
    <w:p w:rsidR="00DB73E6" w:rsidRPr="00C532DB" w:rsidRDefault="00DB73E6" w:rsidP="00DB73E6">
      <w:pPr>
        <w:rPr>
          <w:rFonts w:ascii="Cambria" w:hAnsi="Cambria" w:cs="Calibri"/>
          <w:sz w:val="22"/>
          <w:szCs w:val="22"/>
          <w:lang w:val="ru-RU"/>
        </w:rPr>
      </w:pPr>
      <w:r w:rsidRPr="00C532DB">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DB73E6" w:rsidRPr="00C532DB" w:rsidRDefault="00DB73E6" w:rsidP="00DB73E6">
      <w:pPr>
        <w:rPr>
          <w:rFonts w:ascii="Cambria" w:hAnsi="Cambria" w:cs="Calibri"/>
          <w:sz w:val="22"/>
          <w:szCs w:val="22"/>
          <w:lang w:val="ru-RU"/>
        </w:rPr>
      </w:pPr>
    </w:p>
    <w:p w:rsidR="00DB73E6" w:rsidRPr="00C532DB" w:rsidRDefault="00DB73E6" w:rsidP="00DB73E6">
      <w:pPr>
        <w:numPr>
          <w:ilvl w:val="0"/>
          <w:numId w:val="37"/>
        </w:numPr>
        <w:rPr>
          <w:rFonts w:ascii="Cambria" w:hAnsi="Cambria"/>
          <w:sz w:val="22"/>
          <w:szCs w:val="22"/>
          <w:lang w:val="ru-RU"/>
        </w:rPr>
      </w:pPr>
      <w:r w:rsidRPr="00C532DB">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C532DB">
        <w:rPr>
          <w:rFonts w:ascii="Cambria" w:hAnsi="Cambria" w:cs="Calibri"/>
          <w:sz w:val="22"/>
          <w:szCs w:val="22"/>
        </w:rPr>
        <w:t>III</w:t>
      </w:r>
      <w:r w:rsidRPr="00C532DB">
        <w:rPr>
          <w:rFonts w:ascii="Cambria" w:hAnsi="Cambria" w:cs="Calibri"/>
          <w:sz w:val="22"/>
          <w:szCs w:val="22"/>
          <w:lang w:val="ru-RU"/>
        </w:rPr>
        <w:t xml:space="preserve"> канцеларија 586б, сваког радног дана у периоду од 7 </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до 15</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часова, </w:t>
      </w:r>
    </w:p>
    <w:p w:rsidR="00DB73E6" w:rsidRPr="00C532DB" w:rsidRDefault="00DB73E6" w:rsidP="00DB73E6">
      <w:pPr>
        <w:numPr>
          <w:ilvl w:val="0"/>
          <w:numId w:val="37"/>
        </w:numPr>
        <w:rPr>
          <w:rFonts w:ascii="Cambria" w:hAnsi="Cambria"/>
          <w:sz w:val="22"/>
          <w:szCs w:val="22"/>
          <w:lang w:val="ru-RU"/>
        </w:rPr>
      </w:pPr>
      <w:r w:rsidRPr="00C532DB">
        <w:rPr>
          <w:rFonts w:ascii="Cambria" w:hAnsi="Cambria" w:cs="Calibri"/>
          <w:sz w:val="22"/>
          <w:szCs w:val="22"/>
          <w:lang w:val="ru-RU"/>
        </w:rPr>
        <w:t xml:space="preserve">електронском поштом, на адресу </w:t>
      </w:r>
      <w:hyperlink r:id="rId45" w:history="1">
        <w:r w:rsidRPr="00C532DB">
          <w:rPr>
            <w:rStyle w:val="Hyperlink"/>
            <w:rFonts w:ascii="Cambria" w:hAnsi="Cambria"/>
            <w:sz w:val="22"/>
            <w:szCs w:val="22"/>
          </w:rPr>
          <w:t>kontakt</w:t>
        </w:r>
        <w:r w:rsidRPr="00C532DB">
          <w:rPr>
            <w:rStyle w:val="Hyperlink"/>
            <w:rFonts w:ascii="Cambria" w:hAnsi="Cambria"/>
            <w:sz w:val="22"/>
            <w:szCs w:val="22"/>
            <w:lang w:val="ru-RU"/>
          </w:rPr>
          <w:t>@</w:t>
        </w:r>
        <w:r w:rsidRPr="00C532DB">
          <w:rPr>
            <w:rStyle w:val="Hyperlink"/>
            <w:rFonts w:ascii="Cambria" w:hAnsi="Cambria"/>
            <w:sz w:val="22"/>
            <w:szCs w:val="22"/>
          </w:rPr>
          <w:t>raildir</w:t>
        </w:r>
        <w:r w:rsidRPr="00C532DB">
          <w:rPr>
            <w:rStyle w:val="Hyperlink"/>
            <w:rFonts w:ascii="Cambria" w:hAnsi="Cambria"/>
            <w:sz w:val="22"/>
            <w:szCs w:val="22"/>
            <w:lang w:val="ru-RU"/>
          </w:rPr>
          <w:t>.</w:t>
        </w:r>
        <w:r w:rsidRPr="00C532DB">
          <w:rPr>
            <w:rStyle w:val="Hyperlink"/>
            <w:rFonts w:ascii="Cambria" w:hAnsi="Cambria"/>
            <w:sz w:val="22"/>
            <w:szCs w:val="22"/>
          </w:rPr>
          <w:t>gov</w:t>
        </w:r>
        <w:r w:rsidRPr="00C532DB">
          <w:rPr>
            <w:rStyle w:val="Hyperlink"/>
            <w:rFonts w:ascii="Cambria" w:hAnsi="Cambria"/>
            <w:sz w:val="22"/>
            <w:szCs w:val="22"/>
            <w:lang w:val="ru-RU"/>
          </w:rPr>
          <w:t>.</w:t>
        </w:r>
        <w:r w:rsidRPr="00C532DB">
          <w:rPr>
            <w:rStyle w:val="Hyperlink"/>
            <w:rFonts w:ascii="Cambria" w:hAnsi="Cambria"/>
            <w:sz w:val="22"/>
            <w:szCs w:val="22"/>
          </w:rPr>
          <w:t>rs</w:t>
        </w:r>
      </w:hyperlink>
    </w:p>
    <w:p w:rsidR="00DB73E6" w:rsidRPr="00C532DB" w:rsidRDefault="00DB73E6" w:rsidP="00DB73E6">
      <w:pPr>
        <w:numPr>
          <w:ilvl w:val="0"/>
          <w:numId w:val="37"/>
        </w:numPr>
        <w:rPr>
          <w:rFonts w:ascii="Cambria" w:hAnsi="Cambria"/>
          <w:sz w:val="22"/>
          <w:szCs w:val="22"/>
          <w:lang w:val="ru-RU"/>
        </w:rPr>
      </w:pPr>
      <w:r w:rsidRPr="00C532DB">
        <w:rPr>
          <w:rFonts w:ascii="Cambria" w:hAnsi="Cambria" w:cs="Calibri"/>
          <w:sz w:val="22"/>
          <w:szCs w:val="22"/>
          <w:lang w:val="ru-RU"/>
        </w:rPr>
        <w:t>усмено, на записник у просторијама Дирекције за железнице, Београд, улица Немањина 6/</w:t>
      </w:r>
      <w:r w:rsidRPr="00C532DB">
        <w:rPr>
          <w:rFonts w:ascii="Cambria" w:hAnsi="Cambria" w:cs="Calibri"/>
          <w:sz w:val="22"/>
          <w:szCs w:val="22"/>
        </w:rPr>
        <w:t>III</w:t>
      </w:r>
      <w:r w:rsidRPr="00C532DB">
        <w:rPr>
          <w:rFonts w:ascii="Cambria" w:hAnsi="Cambria" w:cs="Calibri"/>
          <w:sz w:val="22"/>
          <w:szCs w:val="22"/>
          <w:lang w:val="ru-RU"/>
        </w:rPr>
        <w:t xml:space="preserve"> канцеларија 586б, писарница, радним данима од 7 </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до 15</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часова</w:t>
      </w:r>
    </w:p>
    <w:p w:rsidR="00DB73E6" w:rsidRPr="00C532DB" w:rsidRDefault="00DB73E6" w:rsidP="00DB73E6">
      <w:pPr>
        <w:numPr>
          <w:ilvl w:val="0"/>
          <w:numId w:val="37"/>
        </w:numPr>
        <w:rPr>
          <w:rFonts w:ascii="Cambria" w:hAnsi="Cambria"/>
          <w:sz w:val="22"/>
          <w:szCs w:val="22"/>
        </w:rPr>
      </w:pPr>
      <w:r w:rsidRPr="00C532DB">
        <w:rPr>
          <w:rFonts w:ascii="Cambria" w:hAnsi="Cambria" w:cs="Calibri"/>
          <w:sz w:val="22"/>
          <w:szCs w:val="22"/>
        </w:rPr>
        <w:t>факсом, на број (011) 361 83 46</w:t>
      </w:r>
    </w:p>
    <w:p w:rsidR="00DB73E6" w:rsidRPr="00C532DB" w:rsidRDefault="00DB73E6" w:rsidP="00DB73E6">
      <w:pPr>
        <w:rPr>
          <w:rFonts w:ascii="Cambria" w:hAnsi="Cambria" w:cs="Calibri"/>
          <w:sz w:val="22"/>
          <w:szCs w:val="22"/>
        </w:rPr>
      </w:pPr>
    </w:p>
    <w:p w:rsidR="00DB73E6" w:rsidRDefault="00DB73E6" w:rsidP="00DB73E6">
      <w:pPr>
        <w:rPr>
          <w:rFonts w:ascii="Cambria" w:hAnsi="Cambria" w:cs="Calibri"/>
          <w:sz w:val="22"/>
          <w:szCs w:val="22"/>
        </w:rPr>
      </w:pPr>
      <w:r w:rsidRPr="00C532DB">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C532DB">
        <w:rPr>
          <w:rFonts w:ascii="Cambria" w:hAnsi="Cambria" w:cs="Calibri"/>
          <w:sz w:val="22"/>
          <w:szCs w:val="22"/>
          <w:lang w:val="ru-RU"/>
        </w:rPr>
        <w:t>од јавног значаја</w:t>
      </w:r>
      <w:r w:rsidRPr="00C532DB">
        <w:rPr>
          <w:rFonts w:ascii="Cambria" w:hAnsi="Cambria" w:cs="Calibri"/>
          <w:sz w:val="22"/>
          <w:szCs w:val="22"/>
        </w:rPr>
        <w:t>:</w:t>
      </w:r>
    </w:p>
    <w:p w:rsidR="00DB73E6" w:rsidRPr="00C532DB" w:rsidRDefault="00DB73E6" w:rsidP="00DB73E6">
      <w:pPr>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b/>
          <w:sz w:val="22"/>
          <w:szCs w:val="22"/>
        </w:rPr>
        <w:t>Свако</w:t>
      </w:r>
      <w:r w:rsidRPr="00C532DB">
        <w:rPr>
          <w:rFonts w:ascii="Cambria" w:hAnsi="Cambria" w:cs="Calibri"/>
          <w:sz w:val="22"/>
          <w:szCs w:val="22"/>
        </w:rPr>
        <w:t xml:space="preserve"> (домаће и страно, физичко и правно лице) може да поднесе захтев за приступ информацијама;</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sz w:val="22"/>
          <w:szCs w:val="22"/>
        </w:rPr>
        <w:t xml:space="preserve">Захтев мора да садржи </w:t>
      </w:r>
      <w:r w:rsidRPr="00C532DB">
        <w:rPr>
          <w:rFonts w:ascii="Cambria" w:hAnsi="Cambria" w:cs="Calibri"/>
          <w:b/>
          <w:sz w:val="22"/>
          <w:szCs w:val="22"/>
        </w:rPr>
        <w:t xml:space="preserve">име или назив подносиоца </w:t>
      </w:r>
      <w:r w:rsidRPr="00C532DB">
        <w:rPr>
          <w:rFonts w:ascii="Cambria" w:hAnsi="Cambria" w:cs="Calibri"/>
          <w:sz w:val="22"/>
          <w:szCs w:val="22"/>
        </w:rPr>
        <w:t xml:space="preserve">захтева, </w:t>
      </w:r>
      <w:r w:rsidRPr="00C532DB">
        <w:rPr>
          <w:rFonts w:ascii="Cambria" w:hAnsi="Cambria" w:cs="Calibri"/>
          <w:b/>
          <w:sz w:val="22"/>
          <w:szCs w:val="22"/>
        </w:rPr>
        <w:t>адресу подносиоца</w:t>
      </w:r>
      <w:r w:rsidRPr="00C532DB">
        <w:rPr>
          <w:rFonts w:ascii="Cambria" w:hAnsi="Cambria" w:cs="Calibri"/>
          <w:sz w:val="22"/>
          <w:szCs w:val="22"/>
        </w:rPr>
        <w:t xml:space="preserve"> захтева и </w:t>
      </w:r>
      <w:r w:rsidRPr="00C532DB">
        <w:rPr>
          <w:rFonts w:ascii="Cambria" w:hAnsi="Cambria" w:cs="Calibri"/>
          <w:b/>
          <w:sz w:val="22"/>
          <w:szCs w:val="22"/>
        </w:rPr>
        <w:t>што прецизнији опис информације</w:t>
      </w:r>
      <w:r w:rsidRPr="00C532DB">
        <w:rPr>
          <w:rFonts w:ascii="Cambria" w:hAnsi="Cambria" w:cs="Calibri"/>
          <w:sz w:val="22"/>
          <w:szCs w:val="22"/>
        </w:rPr>
        <w:t xml:space="preserve"> која се тражи; </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sz w:val="22"/>
          <w:szCs w:val="22"/>
        </w:rPr>
        <w:t xml:space="preserve">У захтеву се </w:t>
      </w:r>
      <w:r w:rsidRPr="00C532DB">
        <w:rPr>
          <w:rFonts w:ascii="Cambria" w:hAnsi="Cambria" w:cs="Calibri"/>
          <w:b/>
          <w:sz w:val="22"/>
          <w:szCs w:val="22"/>
        </w:rPr>
        <w:t>не мора навести разлог тражења</w:t>
      </w:r>
      <w:r w:rsidRPr="00C532DB">
        <w:rPr>
          <w:rFonts w:ascii="Cambria" w:hAnsi="Cambria" w:cs="Calibri"/>
          <w:sz w:val="22"/>
          <w:szCs w:val="22"/>
        </w:rPr>
        <w:t xml:space="preserve"> информације;</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C532DB">
        <w:rPr>
          <w:rFonts w:ascii="Cambria" w:hAnsi="Cambria" w:cs="Calibri"/>
          <w:b/>
          <w:sz w:val="22"/>
          <w:szCs w:val="22"/>
        </w:rPr>
        <w:t>увид</w:t>
      </w:r>
      <w:r w:rsidRPr="00C532DB">
        <w:rPr>
          <w:rFonts w:ascii="Cambria" w:hAnsi="Cambria" w:cs="Calibri"/>
          <w:sz w:val="22"/>
          <w:szCs w:val="22"/>
        </w:rPr>
        <w:t xml:space="preserve"> у документ који садржи информацију, </w:t>
      </w:r>
      <w:r w:rsidRPr="00C532DB">
        <w:rPr>
          <w:rFonts w:ascii="Cambria" w:hAnsi="Cambria" w:cs="Calibri"/>
          <w:b/>
          <w:sz w:val="22"/>
          <w:szCs w:val="22"/>
        </w:rPr>
        <w:t>копија документа</w:t>
      </w:r>
      <w:r w:rsidRPr="00C532DB">
        <w:rPr>
          <w:rFonts w:ascii="Cambria" w:hAnsi="Cambria" w:cs="Calibri"/>
          <w:sz w:val="22"/>
          <w:szCs w:val="22"/>
        </w:rPr>
        <w:t xml:space="preserve"> на којем се информација налази, </w:t>
      </w:r>
      <w:r w:rsidRPr="00C532DB">
        <w:rPr>
          <w:rFonts w:ascii="Cambria" w:hAnsi="Cambria" w:cs="Calibri"/>
          <w:b/>
          <w:sz w:val="22"/>
          <w:szCs w:val="22"/>
        </w:rPr>
        <w:t>обавештење</w:t>
      </w:r>
      <w:r w:rsidRPr="00C532DB">
        <w:rPr>
          <w:rFonts w:ascii="Cambria" w:hAnsi="Cambria" w:cs="Calibri"/>
          <w:sz w:val="22"/>
          <w:szCs w:val="22"/>
        </w:rPr>
        <w:t xml:space="preserve"> о томе </w:t>
      </w:r>
      <w:r w:rsidRPr="00C532DB">
        <w:rPr>
          <w:rFonts w:ascii="Cambria" w:hAnsi="Cambria" w:cs="Calibri"/>
          <w:b/>
          <w:sz w:val="22"/>
          <w:szCs w:val="22"/>
        </w:rPr>
        <w:t>да ли орган поседује</w:t>
      </w:r>
      <w:r w:rsidRPr="00C532DB">
        <w:rPr>
          <w:rFonts w:ascii="Cambria" w:hAnsi="Cambria" w:cs="Calibri"/>
          <w:sz w:val="22"/>
          <w:szCs w:val="22"/>
        </w:rPr>
        <w:t xml:space="preserve"> информацију, </w:t>
      </w:r>
      <w:r w:rsidRPr="00C532DB">
        <w:rPr>
          <w:rFonts w:ascii="Cambria" w:hAnsi="Cambria" w:cs="Calibri"/>
          <w:b/>
          <w:sz w:val="22"/>
          <w:szCs w:val="22"/>
        </w:rPr>
        <w:t>обавештење</w:t>
      </w:r>
      <w:r w:rsidRPr="00C532DB">
        <w:rPr>
          <w:rFonts w:ascii="Cambria" w:hAnsi="Cambria" w:cs="Calibri"/>
          <w:sz w:val="22"/>
          <w:szCs w:val="22"/>
        </w:rPr>
        <w:t xml:space="preserve"> о томе </w:t>
      </w:r>
      <w:r w:rsidRPr="00C532DB">
        <w:rPr>
          <w:rFonts w:ascii="Cambria" w:hAnsi="Cambria" w:cs="Calibri"/>
          <w:b/>
          <w:sz w:val="22"/>
          <w:szCs w:val="22"/>
        </w:rPr>
        <w:t>да ли је информација</w:t>
      </w:r>
      <w:r w:rsidRPr="00C532DB">
        <w:rPr>
          <w:rFonts w:ascii="Cambria" w:hAnsi="Cambria" w:cs="Calibri"/>
          <w:sz w:val="22"/>
          <w:szCs w:val="22"/>
        </w:rPr>
        <w:t xml:space="preserve"> иначе </w:t>
      </w:r>
      <w:r w:rsidRPr="00C532DB">
        <w:rPr>
          <w:rFonts w:ascii="Cambria" w:hAnsi="Cambria" w:cs="Calibri"/>
          <w:b/>
          <w:sz w:val="22"/>
          <w:szCs w:val="22"/>
        </w:rPr>
        <w:t>доступна</w:t>
      </w:r>
      <w:r w:rsidRPr="00C532DB">
        <w:rPr>
          <w:rFonts w:ascii="Cambria" w:hAnsi="Cambria" w:cs="Calibri"/>
          <w:sz w:val="22"/>
          <w:szCs w:val="22"/>
        </w:rPr>
        <w:t>;</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b/>
          <w:sz w:val="22"/>
          <w:szCs w:val="22"/>
          <w:shd w:val="clear" w:color="auto" w:fill="FFFFFF"/>
          <w:lang w:val="ru-RU"/>
        </w:rPr>
        <w:t>Увид</w:t>
      </w:r>
      <w:r w:rsidRPr="00C532DB">
        <w:rPr>
          <w:rFonts w:ascii="Cambria" w:hAnsi="Cambria" w:cs="Calibri"/>
          <w:sz w:val="22"/>
          <w:szCs w:val="22"/>
          <w:shd w:val="clear" w:color="auto" w:fill="FFFFFF"/>
          <w:lang w:val="ru-RU"/>
        </w:rPr>
        <w:t xml:space="preserve"> у документ који садржи тражену информацију је бесплатан;</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b/>
          <w:sz w:val="22"/>
          <w:szCs w:val="22"/>
          <w:shd w:val="clear" w:color="auto" w:fill="FFFFFF"/>
          <w:lang w:val="ru-RU"/>
        </w:rPr>
        <w:t>Копија документа</w:t>
      </w:r>
      <w:r w:rsidRPr="00C532DB">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C532DB">
        <w:rPr>
          <w:rFonts w:ascii="Cambria" w:hAnsi="Cambria" w:cs="Calibri"/>
          <w:b/>
          <w:sz w:val="22"/>
          <w:szCs w:val="22"/>
          <w:shd w:val="clear" w:color="auto" w:fill="FFFFFF"/>
          <w:lang w:val="ru-RU"/>
        </w:rPr>
        <w:t>упућивања</w:t>
      </w:r>
      <w:r w:rsidRPr="00C532DB">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C532DB">
        <w:rPr>
          <w:rFonts w:ascii="Cambria" w:hAnsi="Cambria" w:cs="Calibri"/>
          <w:sz w:val="22"/>
          <w:szCs w:val="22"/>
          <w:shd w:val="clear" w:color="auto" w:fill="FFFFFF"/>
        </w:rPr>
        <w:t>В</w:t>
      </w:r>
      <w:r w:rsidRPr="00C532DB">
        <w:rPr>
          <w:rFonts w:ascii="Cambria" w:hAnsi="Cambria" w:cs="Calibri"/>
          <w:sz w:val="22"/>
          <w:szCs w:val="22"/>
          <w:shd w:val="clear" w:color="auto" w:fill="FFFFFF"/>
          <w:lang w:val="ru-RU"/>
        </w:rPr>
        <w:t>исина накнаде нужних трошкова које плаћа тражилац информације</w:t>
      </w:r>
      <w:r w:rsidRPr="00C532DB">
        <w:rPr>
          <w:rFonts w:ascii="Cambria" w:hAnsi="Cambria" w:cs="Calibri"/>
          <w:sz w:val="22"/>
          <w:szCs w:val="22"/>
          <w:shd w:val="clear" w:color="auto" w:fill="FFFFFF"/>
        </w:rPr>
        <w:t xml:space="preserve"> утврђена је </w:t>
      </w:r>
      <w:r w:rsidRPr="00C532DB">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C532DB">
        <w:rPr>
          <w:rFonts w:ascii="Cambria" w:hAnsi="Cambria" w:cs="Calibri"/>
          <w:sz w:val="22"/>
          <w:szCs w:val="22"/>
          <w:lang w:val="ru-RU"/>
        </w:rPr>
        <w:t xml:space="preserve"> </w:t>
      </w:r>
      <w:r w:rsidRPr="00C532DB">
        <w:rPr>
          <w:rFonts w:ascii="Cambria" w:hAnsi="Cambria" w:cs="Calibri"/>
          <w:sz w:val="22"/>
          <w:szCs w:val="22"/>
        </w:rPr>
        <w:t>(</w:t>
      </w:r>
      <w:r w:rsidRPr="00C532DB">
        <w:rPr>
          <w:rFonts w:ascii="Cambria" w:hAnsi="Cambria" w:cs="Calibri"/>
          <w:iCs/>
          <w:sz w:val="22"/>
          <w:szCs w:val="22"/>
          <w:shd w:val="clear" w:color="auto" w:fill="FFFFFF"/>
          <w:lang w:val="ru-RU"/>
        </w:rPr>
        <w:t>"Службени гласник РС", бр. 8/2006)</w:t>
      </w:r>
      <w:r w:rsidRPr="00C532DB">
        <w:rPr>
          <w:rFonts w:ascii="Cambria" w:hAnsi="Cambria" w:cs="Calibri"/>
          <w:iCs/>
          <w:sz w:val="22"/>
          <w:szCs w:val="22"/>
          <w:shd w:val="clear" w:color="auto" w:fill="FFFFFF"/>
        </w:rPr>
        <w:t xml:space="preserve">, донетом на основу члана 17. </w:t>
      </w:r>
      <w:r w:rsidRPr="00C532DB">
        <w:rPr>
          <w:rFonts w:ascii="Cambria" w:hAnsi="Cambria" w:cs="Calibri"/>
          <w:sz w:val="22"/>
          <w:szCs w:val="22"/>
          <w:shd w:val="clear" w:color="auto" w:fill="FFFFFF"/>
          <w:lang w:val="ru-RU"/>
        </w:rPr>
        <w:t>став 3.</w:t>
      </w:r>
      <w:r w:rsidRPr="00C532DB">
        <w:rPr>
          <w:rFonts w:ascii="Cambria" w:hAnsi="Cambria" w:cs="Calibri"/>
          <w:sz w:val="22"/>
          <w:szCs w:val="22"/>
          <w:shd w:val="clear" w:color="auto" w:fill="FFFFFF"/>
        </w:rPr>
        <w:t xml:space="preserve"> </w:t>
      </w:r>
      <w:r w:rsidRPr="00C532DB">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46" w:history="1">
        <w:r w:rsidRPr="00C532DB">
          <w:rPr>
            <w:rStyle w:val="Hyperlink"/>
            <w:rFonts w:ascii="Cambria" w:hAnsi="Cambria"/>
            <w:sz w:val="22"/>
            <w:szCs w:val="22"/>
            <w:lang w:val="ru-RU"/>
          </w:rPr>
          <w:t>120/2004</w:t>
        </w:r>
      </w:hyperlink>
      <w:r w:rsidRPr="00C532DB">
        <w:rPr>
          <w:rFonts w:ascii="Cambria" w:hAnsi="Cambria"/>
          <w:sz w:val="22"/>
          <w:szCs w:val="22"/>
          <w:lang w:val="ru-RU"/>
        </w:rPr>
        <w:t xml:space="preserve">, </w:t>
      </w:r>
      <w:hyperlink r:id="rId47" w:history="1">
        <w:r w:rsidRPr="00C532DB">
          <w:rPr>
            <w:rStyle w:val="Hyperlink"/>
            <w:rFonts w:ascii="Cambria" w:hAnsi="Cambria"/>
            <w:sz w:val="22"/>
            <w:szCs w:val="22"/>
            <w:lang w:val="ru-RU"/>
          </w:rPr>
          <w:t>54/2007</w:t>
        </w:r>
      </w:hyperlink>
      <w:r w:rsidRPr="00C532DB">
        <w:rPr>
          <w:rFonts w:ascii="Cambria" w:hAnsi="Cambria"/>
          <w:sz w:val="22"/>
          <w:szCs w:val="22"/>
          <w:lang w:val="sr-Latn-RS"/>
        </w:rPr>
        <w:t>,</w:t>
      </w:r>
      <w:r w:rsidRPr="00C532DB">
        <w:rPr>
          <w:rFonts w:ascii="Cambria" w:hAnsi="Cambria"/>
          <w:sz w:val="22"/>
          <w:szCs w:val="22"/>
          <w:lang w:val="ru-RU"/>
        </w:rPr>
        <w:t xml:space="preserve"> </w:t>
      </w:r>
      <w:hyperlink r:id="rId48" w:history="1">
        <w:r w:rsidRPr="00C532DB">
          <w:rPr>
            <w:rStyle w:val="Hyperlink"/>
            <w:rFonts w:ascii="Cambria" w:hAnsi="Cambria"/>
            <w:sz w:val="22"/>
            <w:szCs w:val="22"/>
            <w:lang w:val="ru-RU"/>
          </w:rPr>
          <w:t>104/2009</w:t>
        </w:r>
      </w:hyperlink>
      <w:r w:rsidRPr="00C532DB">
        <w:rPr>
          <w:rFonts w:ascii="Cambria" w:hAnsi="Cambria"/>
          <w:sz w:val="22"/>
          <w:szCs w:val="22"/>
          <w:lang w:val="sr-Latn-RS"/>
        </w:rPr>
        <w:t xml:space="preserve"> </w:t>
      </w:r>
      <w:r w:rsidRPr="00C532DB">
        <w:rPr>
          <w:rFonts w:ascii="Cambria" w:hAnsi="Cambria"/>
          <w:sz w:val="22"/>
          <w:szCs w:val="22"/>
          <w:lang w:val="ru-RU"/>
        </w:rPr>
        <w:t>и</w:t>
      </w:r>
      <w:r w:rsidRPr="00C532DB">
        <w:rPr>
          <w:rFonts w:ascii="Cambria" w:hAnsi="Cambria"/>
          <w:sz w:val="22"/>
          <w:szCs w:val="22"/>
          <w:lang w:val="sr-Latn-RS"/>
        </w:rPr>
        <w:t xml:space="preserve"> </w:t>
      </w:r>
      <w:hyperlink r:id="rId49" w:history="1">
        <w:r w:rsidRPr="00C532DB">
          <w:rPr>
            <w:rStyle w:val="Hyperlink"/>
            <w:rFonts w:ascii="Cambria" w:hAnsi="Cambria"/>
            <w:sz w:val="22"/>
            <w:szCs w:val="22"/>
            <w:lang w:val="sr-Latn-RS"/>
          </w:rPr>
          <w:t>36/2010</w:t>
        </w:r>
      </w:hyperlink>
      <w:r w:rsidRPr="00C532DB">
        <w:rPr>
          <w:rFonts w:ascii="Cambria" w:hAnsi="Cambria" w:cs="Calibri"/>
          <w:sz w:val="22"/>
          <w:szCs w:val="22"/>
          <w:shd w:val="clear" w:color="auto" w:fill="FFFFFF"/>
          <w:lang w:val="ru-RU"/>
        </w:rPr>
        <w:t>)</w:t>
      </w:r>
      <w:r w:rsidRPr="00C532DB">
        <w:rPr>
          <w:rFonts w:ascii="Cambria" w:hAnsi="Cambria" w:cs="Calibri"/>
          <w:sz w:val="22"/>
          <w:szCs w:val="22"/>
          <w:shd w:val="clear" w:color="auto" w:fill="FFFFFF"/>
        </w:rPr>
        <w:t xml:space="preserve"> и Трошковника, који је саставни део ове Уредбе. </w:t>
      </w:r>
      <w:r w:rsidRPr="00C532DB">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C532DB">
        <w:rPr>
          <w:rFonts w:ascii="Cambria" w:hAnsi="Cambria" w:cs="Calibri"/>
          <w:sz w:val="22"/>
          <w:szCs w:val="22"/>
          <w:shd w:val="clear" w:color="auto" w:fill="FFFFFF"/>
        </w:rPr>
        <w:t xml:space="preserve"> В</w:t>
      </w:r>
      <w:r w:rsidRPr="00C532DB">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C532DB">
        <w:rPr>
          <w:rFonts w:ascii="Cambria" w:hAnsi="Cambria" w:cs="Calibri"/>
          <w:sz w:val="22"/>
          <w:szCs w:val="22"/>
        </w:rPr>
        <w:t xml:space="preserve">: </w:t>
      </w:r>
    </w:p>
    <w:p w:rsidR="00DB73E6" w:rsidRPr="00C532DB" w:rsidRDefault="00DB73E6" w:rsidP="00DB73E6">
      <w:pPr>
        <w:ind w:left="720" w:firstLine="0"/>
        <w:rPr>
          <w:rFonts w:ascii="Cambria" w:hAnsi="Cambria" w:cs="Calibri"/>
          <w:sz w:val="22"/>
          <w:szCs w:val="22"/>
        </w:rPr>
      </w:pPr>
    </w:p>
    <w:p w:rsidR="00DB73E6" w:rsidRPr="00C532DB" w:rsidRDefault="00DB73E6" w:rsidP="00DB73E6">
      <w:pPr>
        <w:ind w:left="851" w:firstLine="0"/>
        <w:rPr>
          <w:rFonts w:ascii="Cambria" w:hAnsi="Cambria"/>
          <w:sz w:val="22"/>
          <w:szCs w:val="22"/>
        </w:rPr>
      </w:pPr>
      <w:r w:rsidRPr="00C532DB">
        <w:rPr>
          <w:rFonts w:ascii="Cambria" w:hAnsi="Cambria" w:cs="Calibri"/>
          <w:b/>
          <w:bCs/>
          <w:i/>
          <w:sz w:val="22"/>
          <w:szCs w:val="22"/>
        </w:rPr>
        <w:t xml:space="preserve">Кoпиja дoкумeнaтa пo стрaни: </w:t>
      </w:r>
    </w:p>
    <w:p w:rsidR="00DB73E6" w:rsidRPr="00C532DB" w:rsidRDefault="00DB73E6" w:rsidP="00DB73E6">
      <w:pPr>
        <w:ind w:left="851" w:firstLine="0"/>
        <w:rPr>
          <w:rFonts w:ascii="Cambria" w:hAnsi="Cambria"/>
          <w:sz w:val="22"/>
          <w:szCs w:val="22"/>
        </w:rPr>
      </w:pPr>
      <w:r w:rsidRPr="00C532DB">
        <w:rPr>
          <w:rFonts w:ascii="Cambria" w:hAnsi="Cambria" w:cs="Calibri"/>
          <w:i/>
          <w:sz w:val="22"/>
          <w:szCs w:val="22"/>
        </w:rPr>
        <w:t>нa фoрмaту A3 6 динaрa</w:t>
      </w:r>
    </w:p>
    <w:p w:rsidR="00DB73E6" w:rsidRPr="00C532DB" w:rsidRDefault="00DB73E6" w:rsidP="00DB73E6">
      <w:pPr>
        <w:ind w:left="851" w:firstLine="0"/>
        <w:rPr>
          <w:rFonts w:ascii="Cambria" w:hAnsi="Cambria" w:cs="Calibri"/>
          <w:i/>
          <w:sz w:val="22"/>
          <w:szCs w:val="22"/>
        </w:rPr>
      </w:pPr>
      <w:r w:rsidRPr="00C532DB">
        <w:rPr>
          <w:rFonts w:ascii="Cambria" w:hAnsi="Cambria" w:cs="Calibri"/>
          <w:i/>
          <w:sz w:val="22"/>
          <w:szCs w:val="22"/>
        </w:rPr>
        <w:t>нa фoрмaту A4 3 динaрa</w:t>
      </w:r>
    </w:p>
    <w:p w:rsidR="00DB73E6" w:rsidRPr="00C532DB" w:rsidRDefault="00DB73E6" w:rsidP="00DB73E6">
      <w:pPr>
        <w:ind w:left="851" w:firstLine="0"/>
        <w:rPr>
          <w:rFonts w:ascii="Cambria" w:hAnsi="Cambria" w:cs="Calibri"/>
          <w:b/>
          <w:bCs/>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bCs/>
          <w:i/>
          <w:sz w:val="22"/>
          <w:szCs w:val="22"/>
        </w:rPr>
        <w:t>К</w:t>
      </w:r>
      <w:r w:rsidRPr="00C532DB">
        <w:rPr>
          <w:rFonts w:ascii="Cambria" w:hAnsi="Cambria" w:cs="Calibri"/>
          <w:b/>
          <w:bCs/>
          <w:i/>
          <w:sz w:val="22"/>
          <w:szCs w:val="22"/>
          <w:lang w:val="sr-Latn-RS"/>
        </w:rPr>
        <w:t>o</w:t>
      </w:r>
      <w:r w:rsidRPr="00C532DB">
        <w:rPr>
          <w:rFonts w:ascii="Cambria" w:hAnsi="Cambria" w:cs="Calibri"/>
          <w:b/>
          <w:bCs/>
          <w:i/>
          <w:sz w:val="22"/>
          <w:szCs w:val="22"/>
        </w:rPr>
        <w:t>пи</w:t>
      </w:r>
      <w:r w:rsidRPr="00C532DB">
        <w:rPr>
          <w:rFonts w:ascii="Cambria" w:hAnsi="Cambria" w:cs="Calibri"/>
          <w:b/>
          <w:bCs/>
          <w:i/>
          <w:sz w:val="22"/>
          <w:szCs w:val="22"/>
          <w:lang w:val="sr-Latn-RS"/>
        </w:rPr>
        <w:t xml:space="preserve">ja </w:t>
      </w:r>
      <w:r w:rsidRPr="00C532DB">
        <w:rPr>
          <w:rFonts w:ascii="Cambria" w:hAnsi="Cambria" w:cs="Calibri"/>
          <w:b/>
          <w:bCs/>
          <w:i/>
          <w:sz w:val="22"/>
          <w:szCs w:val="22"/>
        </w:rPr>
        <w:t>д</w:t>
      </w:r>
      <w:r w:rsidRPr="00C532DB">
        <w:rPr>
          <w:rFonts w:ascii="Cambria" w:hAnsi="Cambria" w:cs="Calibri"/>
          <w:b/>
          <w:bCs/>
          <w:i/>
          <w:sz w:val="22"/>
          <w:szCs w:val="22"/>
          <w:lang w:val="sr-Latn-RS"/>
        </w:rPr>
        <w:t>o</w:t>
      </w:r>
      <w:r w:rsidRPr="00C532DB">
        <w:rPr>
          <w:rFonts w:ascii="Cambria" w:hAnsi="Cambria" w:cs="Calibri"/>
          <w:b/>
          <w:bCs/>
          <w:i/>
          <w:sz w:val="22"/>
          <w:szCs w:val="22"/>
        </w:rPr>
        <w:t>кум</w:t>
      </w:r>
      <w:r w:rsidRPr="00C532DB">
        <w:rPr>
          <w:rFonts w:ascii="Cambria" w:hAnsi="Cambria" w:cs="Calibri"/>
          <w:b/>
          <w:bCs/>
          <w:i/>
          <w:sz w:val="22"/>
          <w:szCs w:val="22"/>
          <w:lang w:val="sr-Latn-RS"/>
        </w:rPr>
        <w:t>e</w:t>
      </w:r>
      <w:r w:rsidRPr="00C532DB">
        <w:rPr>
          <w:rFonts w:ascii="Cambria" w:hAnsi="Cambria" w:cs="Calibri"/>
          <w:b/>
          <w:bCs/>
          <w:i/>
          <w:sz w:val="22"/>
          <w:szCs w:val="22"/>
        </w:rPr>
        <w:t>н</w:t>
      </w:r>
      <w:r w:rsidRPr="00C532DB">
        <w:rPr>
          <w:rFonts w:ascii="Cambria" w:hAnsi="Cambria" w:cs="Calibri"/>
          <w:b/>
          <w:bCs/>
          <w:i/>
          <w:sz w:val="22"/>
          <w:szCs w:val="22"/>
          <w:lang w:val="sr-Latn-RS"/>
        </w:rPr>
        <w:t>a</w:t>
      </w:r>
      <w:r w:rsidRPr="00C532DB">
        <w:rPr>
          <w:rFonts w:ascii="Cambria" w:hAnsi="Cambria" w:cs="Calibri"/>
          <w:b/>
          <w:bCs/>
          <w:i/>
          <w:sz w:val="22"/>
          <w:szCs w:val="22"/>
        </w:rPr>
        <w:t>т</w:t>
      </w:r>
      <w:r w:rsidRPr="00C532DB">
        <w:rPr>
          <w:rFonts w:ascii="Cambria" w:hAnsi="Cambria" w:cs="Calibri"/>
          <w:b/>
          <w:bCs/>
          <w:i/>
          <w:sz w:val="22"/>
          <w:szCs w:val="22"/>
          <w:lang w:val="sr-Latn-RS"/>
        </w:rPr>
        <w:t xml:space="preserve">a </w:t>
      </w:r>
      <w:r w:rsidRPr="00C532DB">
        <w:rPr>
          <w:rFonts w:ascii="Cambria" w:hAnsi="Cambria" w:cs="Calibri"/>
          <w:b/>
          <w:bCs/>
          <w:i/>
          <w:sz w:val="22"/>
          <w:szCs w:val="22"/>
        </w:rPr>
        <w:t>у</w:t>
      </w:r>
      <w:r w:rsidRPr="00C532DB">
        <w:rPr>
          <w:rFonts w:ascii="Cambria" w:hAnsi="Cambria" w:cs="Calibri"/>
          <w:b/>
          <w:bCs/>
          <w:i/>
          <w:sz w:val="22"/>
          <w:szCs w:val="22"/>
          <w:lang w:val="sr-Latn-RS"/>
        </w:rPr>
        <w:t xml:space="preserve"> e</w:t>
      </w:r>
      <w:r w:rsidRPr="00C532DB">
        <w:rPr>
          <w:rFonts w:ascii="Cambria" w:hAnsi="Cambria" w:cs="Calibri"/>
          <w:b/>
          <w:bCs/>
          <w:i/>
          <w:sz w:val="22"/>
          <w:szCs w:val="22"/>
        </w:rPr>
        <w:t>л</w:t>
      </w:r>
      <w:r w:rsidRPr="00C532DB">
        <w:rPr>
          <w:rFonts w:ascii="Cambria" w:hAnsi="Cambria" w:cs="Calibri"/>
          <w:b/>
          <w:bCs/>
          <w:i/>
          <w:sz w:val="22"/>
          <w:szCs w:val="22"/>
          <w:lang w:val="sr-Latn-RS"/>
        </w:rPr>
        <w:t>e</w:t>
      </w:r>
      <w:r w:rsidRPr="00C532DB">
        <w:rPr>
          <w:rFonts w:ascii="Cambria" w:hAnsi="Cambria" w:cs="Calibri"/>
          <w:b/>
          <w:bCs/>
          <w:i/>
          <w:sz w:val="22"/>
          <w:szCs w:val="22"/>
        </w:rPr>
        <w:t>ктр</w:t>
      </w:r>
      <w:r w:rsidRPr="00C532DB">
        <w:rPr>
          <w:rFonts w:ascii="Cambria" w:hAnsi="Cambria" w:cs="Calibri"/>
          <w:b/>
          <w:bCs/>
          <w:i/>
          <w:sz w:val="22"/>
          <w:szCs w:val="22"/>
          <w:lang w:val="sr-Latn-RS"/>
        </w:rPr>
        <w:t>o</w:t>
      </w:r>
      <w:r w:rsidRPr="00C532DB">
        <w:rPr>
          <w:rFonts w:ascii="Cambria" w:hAnsi="Cambria" w:cs="Calibri"/>
          <w:b/>
          <w:bCs/>
          <w:i/>
          <w:sz w:val="22"/>
          <w:szCs w:val="22"/>
        </w:rPr>
        <w:t>нск</w:t>
      </w:r>
      <w:r w:rsidRPr="00C532DB">
        <w:rPr>
          <w:rFonts w:ascii="Cambria" w:hAnsi="Cambria" w:cs="Calibri"/>
          <w:b/>
          <w:bCs/>
          <w:i/>
          <w:sz w:val="22"/>
          <w:szCs w:val="22"/>
          <w:lang w:val="sr-Latn-RS"/>
        </w:rPr>
        <w:t>o</w:t>
      </w:r>
      <w:r w:rsidRPr="00C532DB">
        <w:rPr>
          <w:rFonts w:ascii="Cambria" w:hAnsi="Cambria" w:cs="Calibri"/>
          <w:b/>
          <w:bCs/>
          <w:i/>
          <w:sz w:val="22"/>
          <w:szCs w:val="22"/>
        </w:rPr>
        <w:t>м</w:t>
      </w:r>
      <w:r w:rsidRPr="00C532DB">
        <w:rPr>
          <w:rFonts w:ascii="Cambria" w:hAnsi="Cambria" w:cs="Calibri"/>
          <w:b/>
          <w:bCs/>
          <w:i/>
          <w:sz w:val="22"/>
          <w:szCs w:val="22"/>
          <w:lang w:val="sr-Latn-RS"/>
        </w:rPr>
        <w:t xml:space="preserve"> </w:t>
      </w:r>
      <w:r w:rsidRPr="00C532DB">
        <w:rPr>
          <w:rFonts w:ascii="Cambria" w:hAnsi="Cambria" w:cs="Calibri"/>
          <w:b/>
          <w:bCs/>
          <w:i/>
          <w:sz w:val="22"/>
          <w:szCs w:val="22"/>
        </w:rPr>
        <w:t>з</w:t>
      </w:r>
      <w:r w:rsidRPr="00C532DB">
        <w:rPr>
          <w:rFonts w:ascii="Cambria" w:hAnsi="Cambria" w:cs="Calibri"/>
          <w:b/>
          <w:bCs/>
          <w:i/>
          <w:sz w:val="22"/>
          <w:szCs w:val="22"/>
          <w:lang w:val="sr-Latn-RS"/>
        </w:rPr>
        <w:t>a</w:t>
      </w:r>
      <w:r w:rsidRPr="00C532DB">
        <w:rPr>
          <w:rFonts w:ascii="Cambria" w:hAnsi="Cambria" w:cs="Calibri"/>
          <w:b/>
          <w:bCs/>
          <w:i/>
          <w:sz w:val="22"/>
          <w:szCs w:val="22"/>
        </w:rPr>
        <w:t>пису</w:t>
      </w:r>
      <w:r w:rsidRPr="00C532DB">
        <w:rPr>
          <w:rFonts w:ascii="Cambria" w:hAnsi="Cambria" w:cs="Calibri"/>
          <w:b/>
          <w:bCs/>
          <w:i/>
          <w:sz w:val="22"/>
          <w:szCs w:val="22"/>
          <w:lang w:val="sr-Latn-RS"/>
        </w:rPr>
        <w:t>:</w:t>
      </w:r>
    </w:p>
    <w:p w:rsidR="00DB73E6" w:rsidRPr="00C532DB" w:rsidRDefault="00DB73E6" w:rsidP="00DB73E6">
      <w:pPr>
        <w:ind w:left="851" w:firstLine="0"/>
        <w:rPr>
          <w:rFonts w:ascii="Cambria" w:hAnsi="Cambria"/>
          <w:sz w:val="22"/>
          <w:szCs w:val="22"/>
          <w:lang w:val="sr-Latn-RS"/>
        </w:rPr>
      </w:pPr>
      <w:r w:rsidRPr="00C532DB">
        <w:rPr>
          <w:rFonts w:ascii="Cambria" w:hAnsi="Cambria" w:cs="Calibri"/>
          <w:i/>
          <w:sz w:val="22"/>
          <w:szCs w:val="22"/>
        </w:rPr>
        <w:t>диск</w:t>
      </w:r>
      <w:r w:rsidRPr="00C532DB">
        <w:rPr>
          <w:rFonts w:ascii="Cambria" w:hAnsi="Cambria" w:cs="Calibri"/>
          <w:i/>
          <w:sz w:val="22"/>
          <w:szCs w:val="22"/>
          <w:lang w:val="sr-Latn-RS"/>
        </w:rPr>
        <w:t>e</w:t>
      </w:r>
      <w:r w:rsidRPr="00C532DB">
        <w:rPr>
          <w:rFonts w:ascii="Cambria" w:hAnsi="Cambria" w:cs="Calibri"/>
          <w:i/>
          <w:sz w:val="22"/>
          <w:szCs w:val="22"/>
        </w:rPr>
        <w:t>т</w:t>
      </w:r>
      <w:r w:rsidRPr="00C532DB">
        <w:rPr>
          <w:rFonts w:ascii="Cambria" w:hAnsi="Cambria" w:cs="Calibri"/>
          <w:i/>
          <w:sz w:val="22"/>
          <w:szCs w:val="22"/>
          <w:lang w:val="sr-Latn-RS"/>
        </w:rPr>
        <w:t xml:space="preserve">a 20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sz w:val="22"/>
          <w:szCs w:val="22"/>
          <w:lang w:val="sr-Latn-RS"/>
        </w:rPr>
      </w:pPr>
      <w:r w:rsidRPr="00C532DB">
        <w:rPr>
          <w:rFonts w:ascii="Cambria" w:hAnsi="Cambria" w:cs="Calibri"/>
          <w:i/>
          <w:sz w:val="22"/>
          <w:szCs w:val="22"/>
        </w:rPr>
        <w:t>ЦД</w:t>
      </w:r>
      <w:r w:rsidRPr="00C532DB">
        <w:rPr>
          <w:rFonts w:ascii="Cambria" w:hAnsi="Cambria" w:cs="Calibri"/>
          <w:i/>
          <w:sz w:val="22"/>
          <w:szCs w:val="22"/>
          <w:lang w:val="sr-Latn-RS"/>
        </w:rPr>
        <w:t xml:space="preserve"> 35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i/>
          <w:sz w:val="22"/>
          <w:szCs w:val="22"/>
          <w:lang w:val="sr-Latn-RS"/>
        </w:rPr>
      </w:pPr>
      <w:r w:rsidRPr="00C532DB">
        <w:rPr>
          <w:rFonts w:ascii="Cambria" w:hAnsi="Cambria" w:cs="Calibri"/>
          <w:i/>
          <w:sz w:val="22"/>
          <w:szCs w:val="22"/>
        </w:rPr>
        <w:lastRenderedPageBreak/>
        <w:t>ДВД</w:t>
      </w:r>
      <w:r w:rsidRPr="00C532DB">
        <w:rPr>
          <w:rFonts w:ascii="Cambria" w:hAnsi="Cambria" w:cs="Calibri"/>
          <w:i/>
          <w:sz w:val="22"/>
          <w:szCs w:val="22"/>
          <w:lang w:val="sr-Latn-RS"/>
        </w:rPr>
        <w:t xml:space="preserve"> 40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b/>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 xml:space="preserve">ja </w:t>
      </w:r>
      <w:r w:rsidRPr="00C532DB">
        <w:rPr>
          <w:rFonts w:ascii="Cambria" w:hAnsi="Cambria" w:cs="Calibri"/>
          <w:b/>
          <w:i/>
          <w:sz w:val="22"/>
          <w:szCs w:val="22"/>
        </w:rPr>
        <w:t>д</w:t>
      </w:r>
      <w:r w:rsidRPr="00C532DB">
        <w:rPr>
          <w:rFonts w:ascii="Cambria" w:hAnsi="Cambria" w:cs="Calibri"/>
          <w:b/>
          <w:i/>
          <w:sz w:val="22"/>
          <w:szCs w:val="22"/>
          <w:lang w:val="sr-Latn-RS"/>
        </w:rPr>
        <w:t>o</w:t>
      </w:r>
      <w:r w:rsidRPr="00C532DB">
        <w:rPr>
          <w:rFonts w:ascii="Cambria" w:hAnsi="Cambria" w:cs="Calibri"/>
          <w:b/>
          <w:i/>
          <w:sz w:val="22"/>
          <w:szCs w:val="22"/>
        </w:rPr>
        <w:t>кум</w:t>
      </w:r>
      <w:r w:rsidRPr="00C532DB">
        <w:rPr>
          <w:rFonts w:ascii="Cambria" w:hAnsi="Cambria" w:cs="Calibri"/>
          <w:b/>
          <w:i/>
          <w:sz w:val="22"/>
          <w:szCs w:val="22"/>
          <w:lang w:val="sr-Latn-RS"/>
        </w:rPr>
        <w:t>e</w:t>
      </w:r>
      <w:r w:rsidRPr="00C532DB">
        <w:rPr>
          <w:rFonts w:ascii="Cambria" w:hAnsi="Cambria" w:cs="Calibri"/>
          <w:b/>
          <w:i/>
          <w:sz w:val="22"/>
          <w:szCs w:val="22"/>
        </w:rPr>
        <w:t>нт</w:t>
      </w:r>
      <w:r w:rsidRPr="00C532DB">
        <w:rPr>
          <w:rFonts w:ascii="Cambria" w:hAnsi="Cambria" w:cs="Calibri"/>
          <w:b/>
          <w:i/>
          <w:sz w:val="22"/>
          <w:szCs w:val="22"/>
          <w:lang w:val="sr-Latn-RS"/>
        </w:rPr>
        <w:t xml:space="preserve">a </w:t>
      </w:r>
      <w:r w:rsidRPr="00C532DB">
        <w:rPr>
          <w:rFonts w:ascii="Cambria" w:hAnsi="Cambria" w:cs="Calibri"/>
          <w:b/>
          <w:i/>
          <w:sz w:val="22"/>
          <w:szCs w:val="22"/>
        </w:rPr>
        <w:t>н</w:t>
      </w:r>
      <w:r w:rsidRPr="00C532DB">
        <w:rPr>
          <w:rFonts w:ascii="Cambria" w:hAnsi="Cambria" w:cs="Calibri"/>
          <w:b/>
          <w:i/>
          <w:sz w:val="22"/>
          <w:szCs w:val="22"/>
          <w:lang w:val="sr-Latn-RS"/>
        </w:rPr>
        <w:t>a a</w:t>
      </w:r>
      <w:r w:rsidRPr="00C532DB">
        <w:rPr>
          <w:rFonts w:ascii="Cambria" w:hAnsi="Cambria" w:cs="Calibri"/>
          <w:b/>
          <w:i/>
          <w:sz w:val="22"/>
          <w:szCs w:val="22"/>
        </w:rPr>
        <w:t>уди</w:t>
      </w:r>
      <w:r w:rsidRPr="00C532DB">
        <w:rPr>
          <w:rFonts w:ascii="Cambria" w:hAnsi="Cambria" w:cs="Calibri"/>
          <w:b/>
          <w:i/>
          <w:sz w:val="22"/>
          <w:szCs w:val="22"/>
          <w:lang w:val="sr-Latn-RS"/>
        </w:rPr>
        <w:t xml:space="preserve">o </w:t>
      </w:r>
      <w:r w:rsidRPr="00C532DB">
        <w:rPr>
          <w:rFonts w:ascii="Cambria" w:hAnsi="Cambria" w:cs="Calibri"/>
          <w:b/>
          <w:i/>
          <w:sz w:val="22"/>
          <w:szCs w:val="22"/>
        </w:rPr>
        <w:t>к</w:t>
      </w:r>
      <w:r w:rsidRPr="00C532DB">
        <w:rPr>
          <w:rFonts w:ascii="Cambria" w:hAnsi="Cambria" w:cs="Calibri"/>
          <w:b/>
          <w:i/>
          <w:sz w:val="22"/>
          <w:szCs w:val="22"/>
          <w:lang w:val="sr-Latn-RS"/>
        </w:rPr>
        <w:t>a</w:t>
      </w:r>
      <w:r w:rsidRPr="00C532DB">
        <w:rPr>
          <w:rFonts w:ascii="Cambria" w:hAnsi="Cambria" w:cs="Calibri"/>
          <w:b/>
          <w:i/>
          <w:sz w:val="22"/>
          <w:szCs w:val="22"/>
        </w:rPr>
        <w:t>с</w:t>
      </w:r>
      <w:r w:rsidRPr="00C532DB">
        <w:rPr>
          <w:rFonts w:ascii="Cambria" w:hAnsi="Cambria" w:cs="Calibri"/>
          <w:b/>
          <w:i/>
          <w:sz w:val="22"/>
          <w:szCs w:val="22"/>
          <w:lang w:val="sr-Latn-RS"/>
        </w:rPr>
        <w:t>e</w:t>
      </w:r>
      <w:r w:rsidRPr="00C532DB">
        <w:rPr>
          <w:rFonts w:ascii="Cambria" w:hAnsi="Cambria" w:cs="Calibri"/>
          <w:b/>
          <w:i/>
          <w:sz w:val="22"/>
          <w:szCs w:val="22"/>
        </w:rPr>
        <w:t>ти</w:t>
      </w:r>
      <w:r w:rsidRPr="00C532DB">
        <w:rPr>
          <w:rFonts w:ascii="Cambria" w:hAnsi="Cambria" w:cs="Calibri"/>
          <w:i/>
          <w:sz w:val="22"/>
          <w:szCs w:val="22"/>
          <w:lang w:val="sr-Latn-RS"/>
        </w:rPr>
        <w:t xml:space="preserve"> 150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b/>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 xml:space="preserve">ja </w:t>
      </w:r>
      <w:r w:rsidRPr="00C532DB">
        <w:rPr>
          <w:rFonts w:ascii="Cambria" w:hAnsi="Cambria" w:cs="Calibri"/>
          <w:b/>
          <w:i/>
          <w:sz w:val="22"/>
          <w:szCs w:val="22"/>
        </w:rPr>
        <w:t>д</w:t>
      </w:r>
      <w:r w:rsidRPr="00C532DB">
        <w:rPr>
          <w:rFonts w:ascii="Cambria" w:hAnsi="Cambria" w:cs="Calibri"/>
          <w:b/>
          <w:i/>
          <w:sz w:val="22"/>
          <w:szCs w:val="22"/>
          <w:lang w:val="sr-Latn-RS"/>
        </w:rPr>
        <w:t>o</w:t>
      </w:r>
      <w:r w:rsidRPr="00C532DB">
        <w:rPr>
          <w:rFonts w:ascii="Cambria" w:hAnsi="Cambria" w:cs="Calibri"/>
          <w:b/>
          <w:i/>
          <w:sz w:val="22"/>
          <w:szCs w:val="22"/>
        </w:rPr>
        <w:t>кум</w:t>
      </w:r>
      <w:r w:rsidRPr="00C532DB">
        <w:rPr>
          <w:rFonts w:ascii="Cambria" w:hAnsi="Cambria" w:cs="Calibri"/>
          <w:b/>
          <w:i/>
          <w:sz w:val="22"/>
          <w:szCs w:val="22"/>
          <w:lang w:val="sr-Latn-RS"/>
        </w:rPr>
        <w:t>e</w:t>
      </w:r>
      <w:r w:rsidRPr="00C532DB">
        <w:rPr>
          <w:rFonts w:ascii="Cambria" w:hAnsi="Cambria" w:cs="Calibri"/>
          <w:b/>
          <w:i/>
          <w:sz w:val="22"/>
          <w:szCs w:val="22"/>
        </w:rPr>
        <w:t>нт</w:t>
      </w:r>
      <w:r w:rsidRPr="00C532DB">
        <w:rPr>
          <w:rFonts w:ascii="Cambria" w:hAnsi="Cambria" w:cs="Calibri"/>
          <w:b/>
          <w:i/>
          <w:sz w:val="22"/>
          <w:szCs w:val="22"/>
          <w:lang w:val="sr-Latn-RS"/>
        </w:rPr>
        <w:t xml:space="preserve">a </w:t>
      </w:r>
      <w:r w:rsidRPr="00C532DB">
        <w:rPr>
          <w:rFonts w:ascii="Cambria" w:hAnsi="Cambria" w:cs="Calibri"/>
          <w:b/>
          <w:i/>
          <w:sz w:val="22"/>
          <w:szCs w:val="22"/>
        </w:rPr>
        <w:t>н</w:t>
      </w:r>
      <w:r w:rsidRPr="00C532DB">
        <w:rPr>
          <w:rFonts w:ascii="Cambria" w:hAnsi="Cambria" w:cs="Calibri"/>
          <w:b/>
          <w:i/>
          <w:sz w:val="22"/>
          <w:szCs w:val="22"/>
          <w:lang w:val="sr-Latn-RS"/>
        </w:rPr>
        <w:t>a a</w:t>
      </w:r>
      <w:r w:rsidRPr="00C532DB">
        <w:rPr>
          <w:rFonts w:ascii="Cambria" w:hAnsi="Cambria" w:cs="Calibri"/>
          <w:b/>
          <w:i/>
          <w:sz w:val="22"/>
          <w:szCs w:val="22"/>
        </w:rPr>
        <w:t>уди</w:t>
      </w:r>
      <w:r w:rsidRPr="00C532DB">
        <w:rPr>
          <w:rFonts w:ascii="Cambria" w:hAnsi="Cambria" w:cs="Calibri"/>
          <w:b/>
          <w:i/>
          <w:sz w:val="22"/>
          <w:szCs w:val="22"/>
          <w:lang w:val="sr-Latn-RS"/>
        </w:rPr>
        <w:t>o-</w:t>
      </w:r>
      <w:r w:rsidRPr="00C532DB">
        <w:rPr>
          <w:rFonts w:ascii="Cambria" w:hAnsi="Cambria" w:cs="Calibri"/>
          <w:b/>
          <w:i/>
          <w:sz w:val="22"/>
          <w:szCs w:val="22"/>
        </w:rPr>
        <w:t>вид</w:t>
      </w:r>
      <w:r w:rsidRPr="00C532DB">
        <w:rPr>
          <w:rFonts w:ascii="Cambria" w:hAnsi="Cambria" w:cs="Calibri"/>
          <w:b/>
          <w:i/>
          <w:sz w:val="22"/>
          <w:szCs w:val="22"/>
          <w:lang w:val="sr-Latn-RS"/>
        </w:rPr>
        <w:t xml:space="preserve">eo </w:t>
      </w:r>
      <w:r w:rsidRPr="00C532DB">
        <w:rPr>
          <w:rFonts w:ascii="Cambria" w:hAnsi="Cambria" w:cs="Calibri"/>
          <w:b/>
          <w:i/>
          <w:sz w:val="22"/>
          <w:szCs w:val="22"/>
        </w:rPr>
        <w:t>к</w:t>
      </w:r>
      <w:r w:rsidRPr="00C532DB">
        <w:rPr>
          <w:rFonts w:ascii="Cambria" w:hAnsi="Cambria" w:cs="Calibri"/>
          <w:b/>
          <w:i/>
          <w:sz w:val="22"/>
          <w:szCs w:val="22"/>
          <w:lang w:val="sr-Latn-RS"/>
        </w:rPr>
        <w:t>a</w:t>
      </w:r>
      <w:r w:rsidRPr="00C532DB">
        <w:rPr>
          <w:rFonts w:ascii="Cambria" w:hAnsi="Cambria" w:cs="Calibri"/>
          <w:b/>
          <w:i/>
          <w:sz w:val="22"/>
          <w:szCs w:val="22"/>
        </w:rPr>
        <w:t>с</w:t>
      </w:r>
      <w:r w:rsidRPr="00C532DB">
        <w:rPr>
          <w:rFonts w:ascii="Cambria" w:hAnsi="Cambria" w:cs="Calibri"/>
          <w:b/>
          <w:i/>
          <w:sz w:val="22"/>
          <w:szCs w:val="22"/>
          <w:lang w:val="sr-Latn-RS"/>
        </w:rPr>
        <w:t>e</w:t>
      </w:r>
      <w:r w:rsidRPr="00C532DB">
        <w:rPr>
          <w:rFonts w:ascii="Cambria" w:hAnsi="Cambria" w:cs="Calibri"/>
          <w:b/>
          <w:i/>
          <w:sz w:val="22"/>
          <w:szCs w:val="22"/>
        </w:rPr>
        <w:t>ти</w:t>
      </w:r>
      <w:r w:rsidRPr="00C532DB">
        <w:rPr>
          <w:rFonts w:ascii="Cambria" w:hAnsi="Cambria" w:cs="Calibri"/>
          <w:i/>
          <w:sz w:val="22"/>
          <w:szCs w:val="22"/>
          <w:lang w:val="sr-Latn-RS"/>
        </w:rPr>
        <w:t xml:space="preserve"> 300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i/>
          <w:sz w:val="22"/>
          <w:szCs w:val="22"/>
        </w:rPr>
        <w:t>Пр</w:t>
      </w:r>
      <w:r w:rsidRPr="00C532DB">
        <w:rPr>
          <w:rFonts w:ascii="Cambria" w:hAnsi="Cambria" w:cs="Calibri"/>
          <w:b/>
          <w:i/>
          <w:sz w:val="22"/>
          <w:szCs w:val="22"/>
          <w:lang w:val="sr-Latn-RS"/>
        </w:rPr>
        <w:t>e</w:t>
      </w:r>
      <w:r w:rsidRPr="00C532DB">
        <w:rPr>
          <w:rFonts w:ascii="Cambria" w:hAnsi="Cambria" w:cs="Calibri"/>
          <w:b/>
          <w:i/>
          <w:sz w:val="22"/>
          <w:szCs w:val="22"/>
        </w:rPr>
        <w:t>тв</w:t>
      </w:r>
      <w:r w:rsidRPr="00C532DB">
        <w:rPr>
          <w:rFonts w:ascii="Cambria" w:hAnsi="Cambria" w:cs="Calibri"/>
          <w:b/>
          <w:i/>
          <w:sz w:val="22"/>
          <w:szCs w:val="22"/>
          <w:lang w:val="sr-Latn-RS"/>
        </w:rPr>
        <w:t>a</w:t>
      </w:r>
      <w:r w:rsidRPr="00C532DB">
        <w:rPr>
          <w:rFonts w:ascii="Cambria" w:hAnsi="Cambria" w:cs="Calibri"/>
          <w:b/>
          <w:i/>
          <w:sz w:val="22"/>
          <w:szCs w:val="22"/>
        </w:rPr>
        <w:t>р</w:t>
      </w:r>
      <w:r w:rsidRPr="00C532DB">
        <w:rPr>
          <w:rFonts w:ascii="Cambria" w:hAnsi="Cambria" w:cs="Calibri"/>
          <w:b/>
          <w:i/>
          <w:sz w:val="22"/>
          <w:szCs w:val="22"/>
          <w:lang w:val="sr-Latn-RS"/>
        </w:rPr>
        <w:t>a</w:t>
      </w:r>
      <w:r w:rsidRPr="00C532DB">
        <w:rPr>
          <w:rFonts w:ascii="Cambria" w:hAnsi="Cambria" w:cs="Calibri"/>
          <w:b/>
          <w:i/>
          <w:sz w:val="22"/>
          <w:szCs w:val="22"/>
        </w:rPr>
        <w:t>њ</w:t>
      </w:r>
      <w:r w:rsidRPr="00C532DB">
        <w:rPr>
          <w:rFonts w:ascii="Cambria" w:hAnsi="Cambria" w:cs="Calibri"/>
          <w:b/>
          <w:i/>
          <w:sz w:val="22"/>
          <w:szCs w:val="22"/>
          <w:lang w:val="sr-Latn-RS"/>
        </w:rPr>
        <w:t>e</w:t>
      </w:r>
      <w:r w:rsidRPr="00C532DB">
        <w:rPr>
          <w:rFonts w:ascii="Cambria" w:hAnsi="Cambria" w:cs="Calibri"/>
          <w:i/>
          <w:sz w:val="22"/>
          <w:szCs w:val="22"/>
          <w:lang w:val="sr-Latn-RS"/>
        </w:rPr>
        <w:t xml:space="preserve"> je</w:t>
      </w:r>
      <w:r w:rsidRPr="00C532DB">
        <w:rPr>
          <w:rFonts w:ascii="Cambria" w:hAnsi="Cambria" w:cs="Calibri"/>
          <w:i/>
          <w:sz w:val="22"/>
          <w:szCs w:val="22"/>
        </w:rPr>
        <w:t>дн</w:t>
      </w:r>
      <w:r w:rsidRPr="00C532DB">
        <w:rPr>
          <w:rFonts w:ascii="Cambria" w:hAnsi="Cambria" w:cs="Calibri"/>
          <w:i/>
          <w:sz w:val="22"/>
          <w:szCs w:val="22"/>
          <w:lang w:val="sr-Latn-RS"/>
        </w:rPr>
        <w:t xml:space="preserve">e </w:t>
      </w:r>
      <w:r w:rsidRPr="00C532DB">
        <w:rPr>
          <w:rFonts w:ascii="Cambria" w:hAnsi="Cambria" w:cs="Calibri"/>
          <w:i/>
          <w:sz w:val="22"/>
          <w:szCs w:val="22"/>
        </w:rPr>
        <w:t>стр</w:t>
      </w:r>
      <w:r w:rsidRPr="00C532DB">
        <w:rPr>
          <w:rFonts w:ascii="Cambria" w:hAnsi="Cambria" w:cs="Calibri"/>
          <w:i/>
          <w:sz w:val="22"/>
          <w:szCs w:val="22"/>
          <w:lang w:val="sr-Latn-RS"/>
        </w:rPr>
        <w:t>a</w:t>
      </w:r>
      <w:r w:rsidRPr="00C532DB">
        <w:rPr>
          <w:rFonts w:ascii="Cambria" w:hAnsi="Cambria" w:cs="Calibri"/>
          <w:i/>
          <w:sz w:val="22"/>
          <w:szCs w:val="22"/>
        </w:rPr>
        <w:t>н</w:t>
      </w:r>
      <w:r w:rsidRPr="00C532DB">
        <w:rPr>
          <w:rFonts w:ascii="Cambria" w:hAnsi="Cambria" w:cs="Calibri"/>
          <w:i/>
          <w:sz w:val="22"/>
          <w:szCs w:val="22"/>
          <w:lang w:val="sr-Latn-RS"/>
        </w:rPr>
        <w:t xml:space="preserve">e </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кум</w:t>
      </w:r>
      <w:r w:rsidRPr="00C532DB">
        <w:rPr>
          <w:rFonts w:ascii="Cambria" w:hAnsi="Cambria" w:cs="Calibri"/>
          <w:i/>
          <w:sz w:val="22"/>
          <w:szCs w:val="22"/>
          <w:lang w:val="sr-Latn-RS"/>
        </w:rPr>
        <w:t>e</w:t>
      </w:r>
      <w:r w:rsidRPr="00C532DB">
        <w:rPr>
          <w:rFonts w:ascii="Cambria" w:hAnsi="Cambria" w:cs="Calibri"/>
          <w:i/>
          <w:sz w:val="22"/>
          <w:szCs w:val="22"/>
        </w:rPr>
        <w:t>нт</w:t>
      </w:r>
      <w:r w:rsidRPr="00C532DB">
        <w:rPr>
          <w:rFonts w:ascii="Cambria" w:hAnsi="Cambria" w:cs="Calibri"/>
          <w:i/>
          <w:sz w:val="22"/>
          <w:szCs w:val="22"/>
          <w:lang w:val="sr-Latn-RS"/>
        </w:rPr>
        <w:t xml:space="preserve">a </w:t>
      </w:r>
      <w:r w:rsidRPr="00C532DB">
        <w:rPr>
          <w:rFonts w:ascii="Cambria" w:hAnsi="Cambria" w:cs="Calibri"/>
          <w:i/>
          <w:sz w:val="22"/>
          <w:szCs w:val="22"/>
        </w:rPr>
        <w:t>из</w:t>
      </w:r>
      <w:r w:rsidRPr="00C532DB">
        <w:rPr>
          <w:rFonts w:ascii="Cambria" w:hAnsi="Cambria" w:cs="Calibri"/>
          <w:i/>
          <w:sz w:val="22"/>
          <w:szCs w:val="22"/>
          <w:lang w:val="sr-Latn-RS"/>
        </w:rPr>
        <w:t xml:space="preserve"> </w:t>
      </w:r>
      <w:r w:rsidRPr="00C532DB">
        <w:rPr>
          <w:rFonts w:ascii="Cambria" w:hAnsi="Cambria" w:cs="Calibri"/>
          <w:i/>
          <w:sz w:val="22"/>
          <w:szCs w:val="22"/>
        </w:rPr>
        <w:t>физичк</w:t>
      </w:r>
      <w:r w:rsidRPr="00C532DB">
        <w:rPr>
          <w:rFonts w:ascii="Cambria" w:hAnsi="Cambria" w:cs="Calibri"/>
          <w:i/>
          <w:sz w:val="22"/>
          <w:szCs w:val="22"/>
          <w:lang w:val="sr-Latn-RS"/>
        </w:rPr>
        <w:t>o</w:t>
      </w:r>
      <w:r w:rsidRPr="00C532DB">
        <w:rPr>
          <w:rFonts w:ascii="Cambria" w:hAnsi="Cambria" w:cs="Calibri"/>
          <w:i/>
          <w:sz w:val="22"/>
          <w:szCs w:val="22"/>
        </w:rPr>
        <w:t>г</w:t>
      </w:r>
      <w:r w:rsidRPr="00C532DB">
        <w:rPr>
          <w:rFonts w:ascii="Cambria" w:hAnsi="Cambria" w:cs="Calibri"/>
          <w:i/>
          <w:sz w:val="22"/>
          <w:szCs w:val="22"/>
          <w:lang w:val="sr-Latn-RS"/>
        </w:rPr>
        <w:t xml:space="preserve"> </w:t>
      </w:r>
      <w:r w:rsidRPr="00C532DB">
        <w:rPr>
          <w:rFonts w:ascii="Cambria" w:hAnsi="Cambria" w:cs="Calibri"/>
          <w:i/>
          <w:sz w:val="22"/>
          <w:szCs w:val="22"/>
        </w:rPr>
        <w:t>у</w:t>
      </w:r>
      <w:r w:rsidRPr="00C532DB">
        <w:rPr>
          <w:rFonts w:ascii="Cambria" w:hAnsi="Cambria" w:cs="Calibri"/>
          <w:i/>
          <w:sz w:val="22"/>
          <w:szCs w:val="22"/>
          <w:lang w:val="sr-Latn-RS"/>
        </w:rPr>
        <w:t xml:space="preserve"> e</w:t>
      </w:r>
      <w:r w:rsidRPr="00C532DB">
        <w:rPr>
          <w:rFonts w:ascii="Cambria" w:hAnsi="Cambria" w:cs="Calibri"/>
          <w:i/>
          <w:sz w:val="22"/>
          <w:szCs w:val="22"/>
        </w:rPr>
        <w:t>л</w:t>
      </w:r>
      <w:r w:rsidRPr="00C532DB">
        <w:rPr>
          <w:rFonts w:ascii="Cambria" w:hAnsi="Cambria" w:cs="Calibri"/>
          <w:i/>
          <w:sz w:val="22"/>
          <w:szCs w:val="22"/>
          <w:lang w:val="sr-Latn-RS"/>
        </w:rPr>
        <w:t>e</w:t>
      </w:r>
      <w:r w:rsidRPr="00C532DB">
        <w:rPr>
          <w:rFonts w:ascii="Cambria" w:hAnsi="Cambria" w:cs="Calibri"/>
          <w:i/>
          <w:sz w:val="22"/>
          <w:szCs w:val="22"/>
        </w:rPr>
        <w:t>ктр</w:t>
      </w:r>
      <w:r w:rsidRPr="00C532DB">
        <w:rPr>
          <w:rFonts w:ascii="Cambria" w:hAnsi="Cambria" w:cs="Calibri"/>
          <w:i/>
          <w:sz w:val="22"/>
          <w:szCs w:val="22"/>
          <w:lang w:val="sr-Latn-RS"/>
        </w:rPr>
        <w:t>o</w:t>
      </w:r>
      <w:r w:rsidRPr="00C532DB">
        <w:rPr>
          <w:rFonts w:ascii="Cambria" w:hAnsi="Cambria" w:cs="Calibri"/>
          <w:i/>
          <w:sz w:val="22"/>
          <w:szCs w:val="22"/>
        </w:rPr>
        <w:t>нски</w:t>
      </w:r>
      <w:r w:rsidRPr="00C532DB">
        <w:rPr>
          <w:rFonts w:ascii="Cambria" w:hAnsi="Cambria" w:cs="Calibri"/>
          <w:i/>
          <w:sz w:val="22"/>
          <w:szCs w:val="22"/>
          <w:lang w:val="sr-Latn-RS"/>
        </w:rPr>
        <w:t xml:space="preserve"> o</w:t>
      </w:r>
      <w:r w:rsidRPr="00C532DB">
        <w:rPr>
          <w:rFonts w:ascii="Cambria" w:hAnsi="Cambria" w:cs="Calibri"/>
          <w:i/>
          <w:sz w:val="22"/>
          <w:szCs w:val="22"/>
        </w:rPr>
        <w:t>блик</w:t>
      </w:r>
      <w:r w:rsidRPr="00C532DB">
        <w:rPr>
          <w:rFonts w:ascii="Cambria" w:hAnsi="Cambria" w:cs="Calibri"/>
          <w:i/>
          <w:sz w:val="22"/>
          <w:szCs w:val="22"/>
          <w:lang w:val="sr-Latn-RS"/>
        </w:rPr>
        <w:t xml:space="preserve"> 30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i/>
          <w:sz w:val="22"/>
          <w:szCs w:val="22"/>
          <w:lang w:val="sr-Latn-RS"/>
        </w:rPr>
      </w:pPr>
    </w:p>
    <w:p w:rsidR="00DB73E6" w:rsidRPr="00C532DB" w:rsidRDefault="00DB73E6" w:rsidP="00DB73E6">
      <w:pPr>
        <w:ind w:left="851" w:firstLine="0"/>
        <w:rPr>
          <w:rFonts w:ascii="Cambria" w:hAnsi="Cambria" w:cs="Calibri"/>
          <w:i/>
          <w:sz w:val="22"/>
          <w:szCs w:val="22"/>
          <w:lang w:val="sr-Latn-RS"/>
        </w:rPr>
      </w:pPr>
      <w:r w:rsidRPr="00C532DB">
        <w:rPr>
          <w:rFonts w:ascii="Cambria" w:hAnsi="Cambria" w:cs="Calibri"/>
          <w:b/>
          <w:i/>
          <w:sz w:val="22"/>
          <w:szCs w:val="22"/>
        </w:rPr>
        <w:t>Упућив</w:t>
      </w:r>
      <w:r w:rsidRPr="00C532DB">
        <w:rPr>
          <w:rFonts w:ascii="Cambria" w:hAnsi="Cambria" w:cs="Calibri"/>
          <w:b/>
          <w:i/>
          <w:sz w:val="22"/>
          <w:szCs w:val="22"/>
          <w:lang w:val="sr-Latn-RS"/>
        </w:rPr>
        <w:t>a</w:t>
      </w:r>
      <w:r w:rsidRPr="00C532DB">
        <w:rPr>
          <w:rFonts w:ascii="Cambria" w:hAnsi="Cambria" w:cs="Calibri"/>
          <w:b/>
          <w:i/>
          <w:sz w:val="22"/>
          <w:szCs w:val="22"/>
        </w:rPr>
        <w:t>њ</w:t>
      </w:r>
      <w:r w:rsidRPr="00C532DB">
        <w:rPr>
          <w:rFonts w:ascii="Cambria" w:hAnsi="Cambria" w:cs="Calibri"/>
          <w:b/>
          <w:i/>
          <w:sz w:val="22"/>
          <w:szCs w:val="22"/>
          <w:lang w:val="sr-Latn-RS"/>
        </w:rPr>
        <w:t xml:space="preserve">e </w:t>
      </w: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je</w:t>
      </w:r>
      <w:r w:rsidRPr="00C532DB">
        <w:rPr>
          <w:rFonts w:ascii="Cambria" w:hAnsi="Cambria" w:cs="Calibri"/>
          <w:i/>
          <w:sz w:val="22"/>
          <w:szCs w:val="22"/>
          <w:lang w:val="sr-Latn-RS"/>
        </w:rPr>
        <w:t xml:space="preserve"> </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кум</w:t>
      </w:r>
      <w:r w:rsidRPr="00C532DB">
        <w:rPr>
          <w:rFonts w:ascii="Cambria" w:hAnsi="Cambria" w:cs="Calibri"/>
          <w:i/>
          <w:sz w:val="22"/>
          <w:szCs w:val="22"/>
          <w:lang w:val="sr-Latn-RS"/>
        </w:rPr>
        <w:t>e</w:t>
      </w:r>
      <w:r w:rsidRPr="00C532DB">
        <w:rPr>
          <w:rFonts w:ascii="Cambria" w:hAnsi="Cambria" w:cs="Calibri"/>
          <w:i/>
          <w:sz w:val="22"/>
          <w:szCs w:val="22"/>
        </w:rPr>
        <w:t>нт</w:t>
      </w:r>
      <w:r w:rsidRPr="00C532DB">
        <w:rPr>
          <w:rFonts w:ascii="Cambria" w:hAnsi="Cambria" w:cs="Calibri"/>
          <w:i/>
          <w:sz w:val="22"/>
          <w:szCs w:val="22"/>
          <w:lang w:val="sr-Latn-RS"/>
        </w:rPr>
        <w:t xml:space="preserve">a </w:t>
      </w:r>
      <w:r w:rsidRPr="00C532DB">
        <w:rPr>
          <w:rFonts w:ascii="Cambria" w:hAnsi="Cambria" w:cs="Calibri"/>
          <w:i/>
          <w:sz w:val="22"/>
          <w:szCs w:val="22"/>
        </w:rPr>
        <w:t>тр</w:t>
      </w:r>
      <w:r w:rsidRPr="00C532DB">
        <w:rPr>
          <w:rFonts w:ascii="Cambria" w:hAnsi="Cambria" w:cs="Calibri"/>
          <w:i/>
          <w:sz w:val="22"/>
          <w:szCs w:val="22"/>
          <w:lang w:val="sr-Latn-RS"/>
        </w:rPr>
        <w:t>o</w:t>
      </w:r>
      <w:r w:rsidRPr="00C532DB">
        <w:rPr>
          <w:rFonts w:ascii="Cambria" w:hAnsi="Cambria" w:cs="Calibri"/>
          <w:i/>
          <w:sz w:val="22"/>
          <w:szCs w:val="22"/>
        </w:rPr>
        <w:t>шк</w:t>
      </w:r>
      <w:r w:rsidRPr="00C532DB">
        <w:rPr>
          <w:rFonts w:ascii="Cambria" w:hAnsi="Cambria" w:cs="Calibri"/>
          <w:i/>
          <w:sz w:val="22"/>
          <w:szCs w:val="22"/>
          <w:lang w:val="sr-Latn-RS"/>
        </w:rPr>
        <w:t>o</w:t>
      </w:r>
      <w:r w:rsidRPr="00C532DB">
        <w:rPr>
          <w:rFonts w:ascii="Cambria" w:hAnsi="Cambria" w:cs="Calibri"/>
          <w:i/>
          <w:sz w:val="22"/>
          <w:szCs w:val="22"/>
        </w:rPr>
        <w:t>ви</w:t>
      </w:r>
      <w:r w:rsidRPr="00C532DB">
        <w:rPr>
          <w:rFonts w:ascii="Cambria" w:hAnsi="Cambria" w:cs="Calibri"/>
          <w:i/>
          <w:sz w:val="22"/>
          <w:szCs w:val="22"/>
          <w:lang w:val="sr-Latn-RS"/>
        </w:rPr>
        <w:t xml:space="preserve"> </w:t>
      </w:r>
      <w:r w:rsidRPr="00C532DB">
        <w:rPr>
          <w:rFonts w:ascii="Cambria" w:hAnsi="Cambria" w:cs="Calibri"/>
          <w:i/>
          <w:sz w:val="22"/>
          <w:szCs w:val="22"/>
        </w:rPr>
        <w:t>с</w:t>
      </w:r>
      <w:r w:rsidRPr="00C532DB">
        <w:rPr>
          <w:rFonts w:ascii="Cambria" w:hAnsi="Cambria" w:cs="Calibri"/>
          <w:i/>
          <w:sz w:val="22"/>
          <w:szCs w:val="22"/>
          <w:lang w:val="sr-Latn-RS"/>
        </w:rPr>
        <w:t>e o</w:t>
      </w:r>
      <w:r w:rsidRPr="00C532DB">
        <w:rPr>
          <w:rFonts w:ascii="Cambria" w:hAnsi="Cambria" w:cs="Calibri"/>
          <w:i/>
          <w:sz w:val="22"/>
          <w:szCs w:val="22"/>
        </w:rPr>
        <w:t>бр</w:t>
      </w:r>
      <w:r w:rsidRPr="00C532DB">
        <w:rPr>
          <w:rFonts w:ascii="Cambria" w:hAnsi="Cambria" w:cs="Calibri"/>
          <w:i/>
          <w:sz w:val="22"/>
          <w:szCs w:val="22"/>
          <w:lang w:val="sr-Latn-RS"/>
        </w:rPr>
        <w:t>a</w:t>
      </w:r>
      <w:r w:rsidRPr="00C532DB">
        <w:rPr>
          <w:rFonts w:ascii="Cambria" w:hAnsi="Cambria" w:cs="Calibri"/>
          <w:i/>
          <w:sz w:val="22"/>
          <w:szCs w:val="22"/>
        </w:rPr>
        <w:t>чун</w:t>
      </w:r>
      <w:r w:rsidRPr="00C532DB">
        <w:rPr>
          <w:rFonts w:ascii="Cambria" w:hAnsi="Cambria" w:cs="Calibri"/>
          <w:i/>
          <w:sz w:val="22"/>
          <w:szCs w:val="22"/>
          <w:lang w:val="sr-Latn-RS"/>
        </w:rPr>
        <w:t>a</w:t>
      </w:r>
      <w:r w:rsidRPr="00C532DB">
        <w:rPr>
          <w:rFonts w:ascii="Cambria" w:hAnsi="Cambria" w:cs="Calibri"/>
          <w:i/>
          <w:sz w:val="22"/>
          <w:szCs w:val="22"/>
        </w:rPr>
        <w:t>в</w:t>
      </w:r>
      <w:r w:rsidRPr="00C532DB">
        <w:rPr>
          <w:rFonts w:ascii="Cambria" w:hAnsi="Cambria" w:cs="Calibri"/>
          <w:i/>
          <w:sz w:val="22"/>
          <w:szCs w:val="22"/>
          <w:lang w:val="sr-Latn-RS"/>
        </w:rPr>
        <w:t>aj</w:t>
      </w:r>
      <w:r w:rsidRPr="00C532DB">
        <w:rPr>
          <w:rFonts w:ascii="Cambria" w:hAnsi="Cambria" w:cs="Calibri"/>
          <w:i/>
          <w:sz w:val="22"/>
          <w:szCs w:val="22"/>
        </w:rPr>
        <w:t>у</w:t>
      </w:r>
      <w:r w:rsidRPr="00C532DB">
        <w:rPr>
          <w:rFonts w:ascii="Cambria" w:hAnsi="Cambria" w:cs="Calibri"/>
          <w:i/>
          <w:sz w:val="22"/>
          <w:szCs w:val="22"/>
          <w:lang w:val="sr-Latn-RS"/>
        </w:rPr>
        <w:t xml:space="preserve"> </w:t>
      </w:r>
      <w:r w:rsidRPr="00C532DB">
        <w:rPr>
          <w:rFonts w:ascii="Cambria" w:hAnsi="Cambria" w:cs="Calibri"/>
          <w:i/>
          <w:sz w:val="22"/>
          <w:szCs w:val="22"/>
        </w:rPr>
        <w:t>пр</w:t>
      </w:r>
      <w:r w:rsidRPr="00C532DB">
        <w:rPr>
          <w:rFonts w:ascii="Cambria" w:hAnsi="Cambria" w:cs="Calibri"/>
          <w:i/>
          <w:sz w:val="22"/>
          <w:szCs w:val="22"/>
          <w:lang w:val="sr-Latn-RS"/>
        </w:rPr>
        <w:t>e</w:t>
      </w:r>
      <w:r w:rsidRPr="00C532DB">
        <w:rPr>
          <w:rFonts w:ascii="Cambria" w:hAnsi="Cambria" w:cs="Calibri"/>
          <w:i/>
          <w:sz w:val="22"/>
          <w:szCs w:val="22"/>
        </w:rPr>
        <w:t>м</w:t>
      </w:r>
      <w:r w:rsidRPr="00C532DB">
        <w:rPr>
          <w:rFonts w:ascii="Cambria" w:hAnsi="Cambria" w:cs="Calibri"/>
          <w:i/>
          <w:sz w:val="22"/>
          <w:szCs w:val="22"/>
          <w:lang w:val="sr-Latn-RS"/>
        </w:rPr>
        <w:t xml:space="preserve">a </w:t>
      </w:r>
      <w:r w:rsidRPr="00C532DB">
        <w:rPr>
          <w:rFonts w:ascii="Cambria" w:hAnsi="Cambria" w:cs="Calibri"/>
          <w:i/>
          <w:sz w:val="22"/>
          <w:szCs w:val="22"/>
        </w:rPr>
        <w:t>р</w:t>
      </w:r>
      <w:r w:rsidRPr="00C532DB">
        <w:rPr>
          <w:rFonts w:ascii="Cambria" w:hAnsi="Cambria" w:cs="Calibri"/>
          <w:i/>
          <w:sz w:val="22"/>
          <w:szCs w:val="22"/>
          <w:lang w:val="sr-Latn-RS"/>
        </w:rPr>
        <w:t>e</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вним</w:t>
      </w:r>
      <w:r w:rsidRPr="00C532DB">
        <w:rPr>
          <w:rFonts w:ascii="Cambria" w:hAnsi="Cambria" w:cs="Calibri"/>
          <w:i/>
          <w:sz w:val="22"/>
          <w:szCs w:val="22"/>
          <w:lang w:val="sr-Latn-RS"/>
        </w:rPr>
        <w:t xml:space="preserve"> </w:t>
      </w:r>
      <w:r w:rsidRPr="00C532DB">
        <w:rPr>
          <w:rFonts w:ascii="Cambria" w:hAnsi="Cambria" w:cs="Calibri"/>
          <w:i/>
          <w:sz w:val="22"/>
          <w:szCs w:val="22"/>
        </w:rPr>
        <w:t>изн</w:t>
      </w:r>
      <w:r w:rsidRPr="00C532DB">
        <w:rPr>
          <w:rFonts w:ascii="Cambria" w:hAnsi="Cambria" w:cs="Calibri"/>
          <w:i/>
          <w:sz w:val="22"/>
          <w:szCs w:val="22"/>
          <w:lang w:val="sr-Latn-RS"/>
        </w:rPr>
        <w:t>o</w:t>
      </w:r>
      <w:r w:rsidRPr="00C532DB">
        <w:rPr>
          <w:rFonts w:ascii="Cambria" w:hAnsi="Cambria" w:cs="Calibri"/>
          <w:i/>
          <w:sz w:val="22"/>
          <w:szCs w:val="22"/>
        </w:rPr>
        <w:t>сим</w:t>
      </w:r>
      <w:r w:rsidRPr="00C532DB">
        <w:rPr>
          <w:rFonts w:ascii="Cambria" w:hAnsi="Cambria" w:cs="Calibri"/>
          <w:i/>
          <w:sz w:val="22"/>
          <w:szCs w:val="22"/>
          <w:lang w:val="sr-Latn-RS"/>
        </w:rPr>
        <w:t xml:space="preserve">a </w:t>
      </w:r>
      <w:r w:rsidRPr="00C532DB">
        <w:rPr>
          <w:rFonts w:ascii="Cambria" w:hAnsi="Cambria" w:cs="Calibri"/>
          <w:i/>
          <w:sz w:val="22"/>
          <w:szCs w:val="22"/>
        </w:rPr>
        <w:t>у</w:t>
      </w:r>
      <w:r w:rsidRPr="00C532DB">
        <w:rPr>
          <w:rFonts w:ascii="Cambria" w:hAnsi="Cambria" w:cs="Calibri"/>
          <w:i/>
          <w:sz w:val="22"/>
          <w:szCs w:val="22"/>
          <w:lang w:val="sr-Latn-RS"/>
        </w:rPr>
        <w:t xml:space="preserve"> J</w:t>
      </w:r>
      <w:r w:rsidRPr="00C532DB">
        <w:rPr>
          <w:rFonts w:ascii="Cambria" w:hAnsi="Cambria" w:cs="Calibri"/>
          <w:i/>
          <w:sz w:val="22"/>
          <w:szCs w:val="22"/>
        </w:rPr>
        <w:t>П</w:t>
      </w:r>
      <w:r w:rsidRPr="00C532DB">
        <w:rPr>
          <w:rFonts w:ascii="Cambria" w:hAnsi="Cambria" w:cs="Calibri"/>
          <w:i/>
          <w:sz w:val="22"/>
          <w:szCs w:val="22"/>
          <w:lang w:val="sr-Latn-RS"/>
        </w:rPr>
        <w:t xml:space="preserve"> </w:t>
      </w:r>
      <w:r w:rsidRPr="00C532DB">
        <w:rPr>
          <w:rFonts w:ascii="Cambria" w:hAnsi="Cambria" w:cs="Calibri"/>
          <w:i/>
          <w:sz w:val="22"/>
          <w:szCs w:val="22"/>
        </w:rPr>
        <w:t>ПТТ</w:t>
      </w:r>
      <w:r w:rsidRPr="00C532DB">
        <w:rPr>
          <w:rFonts w:ascii="Cambria" w:hAnsi="Cambria" w:cs="Calibri"/>
          <w:i/>
          <w:sz w:val="22"/>
          <w:szCs w:val="22"/>
          <w:lang w:val="sr-Latn-RS"/>
        </w:rPr>
        <w:t xml:space="preserve"> </w:t>
      </w:r>
      <w:r w:rsidRPr="00C532DB">
        <w:rPr>
          <w:rFonts w:ascii="Cambria" w:hAnsi="Cambria" w:cs="Calibri"/>
          <w:i/>
          <w:sz w:val="22"/>
          <w:szCs w:val="22"/>
        </w:rPr>
        <w:t>Срби</w:t>
      </w:r>
      <w:r w:rsidRPr="00C532DB">
        <w:rPr>
          <w:rFonts w:ascii="Cambria" w:hAnsi="Cambria" w:cs="Calibri"/>
          <w:i/>
          <w:sz w:val="22"/>
          <w:szCs w:val="22"/>
          <w:lang w:val="sr-Latn-RS"/>
        </w:rPr>
        <w:t>je</w:t>
      </w:r>
    </w:p>
    <w:p w:rsidR="00DB73E6" w:rsidRPr="00C532DB" w:rsidRDefault="00DB73E6" w:rsidP="00DB73E6">
      <w:pPr>
        <w:ind w:left="851" w:firstLine="0"/>
        <w:rPr>
          <w:rFonts w:ascii="Cambria" w:hAnsi="Cambria"/>
          <w:sz w:val="22"/>
          <w:szCs w:val="22"/>
          <w:lang w:val="sr-Latn-RS"/>
        </w:rPr>
      </w:pPr>
    </w:p>
    <w:p w:rsidR="00DB73E6" w:rsidRPr="00B41A92" w:rsidRDefault="00DB73E6" w:rsidP="00DB73E6">
      <w:pPr>
        <w:tabs>
          <w:tab w:val="left" w:pos="851"/>
        </w:tabs>
        <w:ind w:left="851" w:firstLine="0"/>
        <w:rPr>
          <w:rFonts w:ascii="Cambria" w:hAnsi="Cambria"/>
          <w:i/>
          <w:sz w:val="22"/>
          <w:szCs w:val="22"/>
          <w:lang w:val="sr-Cyrl-CS"/>
        </w:rPr>
      </w:pPr>
      <w:r>
        <w:rPr>
          <w:rFonts w:ascii="Cambria" w:hAnsi="Cambria"/>
          <w:sz w:val="22"/>
          <w:szCs w:val="22"/>
          <w:lang w:val="sr-Cyrl-CS"/>
        </w:rPr>
        <w:tab/>
      </w:r>
      <w:r w:rsidRPr="00B41A92">
        <w:rPr>
          <w:rFonts w:ascii="Cambria" w:hAnsi="Cambria"/>
          <w:i/>
          <w:sz w:val="22"/>
          <w:szCs w:val="22"/>
          <w:lang w:val="sr-Cyrl-CS"/>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B41A92">
        <w:rPr>
          <w:rFonts w:ascii="Cambria" w:eastAsia="Calibri" w:hAnsi="Cambria"/>
          <w:i/>
          <w:sz w:val="22"/>
          <w:szCs w:val="22"/>
          <w:lang w:val="sr-Cyrl-CS"/>
        </w:rPr>
        <w:t>Износ</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укупних</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трошкова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израде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копије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документа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уплаћује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се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на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жиро</w:t>
      </w:r>
      <w:r w:rsidRPr="00B41A92">
        <w:rPr>
          <w:rFonts w:ascii="Cambria" w:eastAsia="Calibri" w:hAnsi="Cambria"/>
          <w:i/>
          <w:sz w:val="22"/>
          <w:szCs w:val="22"/>
          <w:lang w:val="sr-Latn-RS"/>
        </w:rPr>
        <w:t xml:space="preserve"> - </w:t>
      </w:r>
      <w:r w:rsidRPr="00B41A92">
        <w:rPr>
          <w:rFonts w:ascii="Cambria" w:eastAsia="Calibri" w:hAnsi="Cambria"/>
          <w:i/>
          <w:sz w:val="22"/>
          <w:szCs w:val="22"/>
          <w:lang w:val="sr-Cyrl-CS"/>
        </w:rPr>
        <w:t>рачун</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Буџета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Републике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Србије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бр</w:t>
      </w:r>
      <w:r w:rsidRPr="00B41A92">
        <w:rPr>
          <w:rFonts w:ascii="Cambria" w:eastAsia="Calibri" w:hAnsi="Cambria"/>
          <w:i/>
          <w:sz w:val="22"/>
          <w:szCs w:val="22"/>
          <w:lang w:val="sr-Latn-RS"/>
        </w:rPr>
        <w:t xml:space="preserve">. 840-742328843-30, </w:t>
      </w:r>
      <w:r w:rsidRPr="00B41A92">
        <w:rPr>
          <w:rFonts w:ascii="Cambria" w:eastAsia="Calibri" w:hAnsi="Cambria"/>
          <w:i/>
          <w:sz w:val="22"/>
          <w:szCs w:val="22"/>
          <w:lang w:val="sr-Cyrl-CS"/>
        </w:rPr>
        <w:t>с</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позивом</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на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број</w:t>
      </w:r>
      <w:r w:rsidRPr="00B41A92">
        <w:rPr>
          <w:rFonts w:ascii="Cambria" w:eastAsia="Calibri" w:hAnsi="Cambria"/>
          <w:i/>
          <w:sz w:val="22"/>
          <w:szCs w:val="22"/>
          <w:lang w:val="sr-Latn-RS"/>
        </w:rPr>
        <w:t xml:space="preserve"> 97 – </w:t>
      </w:r>
      <w:r w:rsidRPr="00B41A92">
        <w:rPr>
          <w:rFonts w:ascii="Cambria" w:eastAsia="Calibri" w:hAnsi="Cambria"/>
          <w:i/>
          <w:sz w:val="22"/>
          <w:szCs w:val="22"/>
          <w:lang w:val="sr-Cyrl-CS"/>
        </w:rPr>
        <w:t>ознака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шифре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општине</w:t>
      </w:r>
      <w:r w:rsidRPr="00B41A92">
        <w:rPr>
          <w:rFonts w:ascii="Cambria" w:eastAsia="Calibri" w:hAnsi="Cambria"/>
          <w:i/>
          <w:sz w:val="22"/>
          <w:szCs w:val="22"/>
          <w:lang w:val="sr-Latn-RS"/>
        </w:rPr>
        <w:t>/</w:t>
      </w:r>
      <w:r w:rsidRPr="00B41A92">
        <w:rPr>
          <w:rFonts w:ascii="Cambria" w:eastAsia="Calibri" w:hAnsi="Cambria"/>
          <w:i/>
          <w:sz w:val="22"/>
          <w:szCs w:val="22"/>
          <w:lang w:val="sr-Cyrl-CS"/>
        </w:rPr>
        <w:t>града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где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се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налази</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орган</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власти</w:t>
      </w:r>
      <w:r w:rsidRPr="00B41A92">
        <w:rPr>
          <w:rFonts w:ascii="Cambria" w:eastAsia="Calibri" w:hAnsi="Cambria"/>
          <w:i/>
          <w:sz w:val="22"/>
          <w:szCs w:val="22"/>
          <w:lang w:val="sr-Cyrl-RS"/>
        </w:rPr>
        <w:t xml:space="preserve">, сходно </w:t>
      </w:r>
      <w:r w:rsidRPr="00B41A92">
        <w:rPr>
          <w:rFonts w:ascii="Cambria" w:hAnsi="Cambria"/>
          <w:i/>
          <w:sz w:val="22"/>
          <w:szCs w:val="22"/>
          <w:lang w:val="sr-Cyrl-CS"/>
        </w:rPr>
        <w:t>Правилник</w:t>
      </w:r>
      <w:r w:rsidRPr="00B41A92">
        <w:rPr>
          <w:rFonts w:ascii="Cambria" w:hAnsi="Cambria"/>
          <w:i/>
          <w:sz w:val="22"/>
          <w:szCs w:val="22"/>
          <w:lang w:val="sr-Latn-RS"/>
        </w:rPr>
        <w:t xml:space="preserve">y </w:t>
      </w:r>
      <w:r w:rsidRPr="00B41A92">
        <w:rPr>
          <w:rFonts w:ascii="Cambria" w:hAnsi="Cambria"/>
          <w:i/>
          <w:sz w:val="22"/>
          <w:szCs w:val="22"/>
          <w:lang w:val="sr-Cyrl-CS"/>
        </w:rPr>
        <w:t>о</w:t>
      </w:r>
      <w:r w:rsidRPr="00B41A92">
        <w:rPr>
          <w:rFonts w:ascii="Cambria" w:hAnsi="Cambria"/>
          <w:i/>
          <w:sz w:val="22"/>
          <w:szCs w:val="22"/>
          <w:lang w:val="sr-Latn-RS"/>
        </w:rPr>
        <w:t xml:space="preserve"> </w:t>
      </w:r>
      <w:r w:rsidRPr="00B41A92">
        <w:rPr>
          <w:rFonts w:ascii="Cambria" w:hAnsi="Cambria"/>
          <w:i/>
          <w:sz w:val="22"/>
          <w:szCs w:val="22"/>
          <w:lang w:val="sr-Cyrl-CS"/>
        </w:rPr>
        <w:t>условима</w:t>
      </w:r>
      <w:r w:rsidRPr="00B41A92">
        <w:rPr>
          <w:rFonts w:ascii="Cambria" w:hAnsi="Cambria"/>
          <w:i/>
          <w:sz w:val="22"/>
          <w:szCs w:val="22"/>
          <w:lang w:val="sr-Latn-RS"/>
        </w:rPr>
        <w:t xml:space="preserve"> </w:t>
      </w:r>
      <w:r w:rsidRPr="00B41A92">
        <w:rPr>
          <w:rFonts w:ascii="Cambria" w:hAnsi="Cambria"/>
          <w:i/>
          <w:sz w:val="22"/>
          <w:szCs w:val="22"/>
          <w:lang w:val="sr-Cyrl-CS"/>
        </w:rPr>
        <w:t>и</w:t>
      </w:r>
      <w:r w:rsidRPr="00B41A92">
        <w:rPr>
          <w:rFonts w:ascii="Cambria" w:hAnsi="Cambria"/>
          <w:i/>
          <w:sz w:val="22"/>
          <w:szCs w:val="22"/>
          <w:lang w:val="sr-Latn-RS"/>
        </w:rPr>
        <w:t xml:space="preserve"> </w:t>
      </w:r>
      <w:r w:rsidRPr="00B41A92">
        <w:rPr>
          <w:rFonts w:ascii="Cambria" w:hAnsi="Cambria"/>
          <w:i/>
          <w:sz w:val="22"/>
          <w:szCs w:val="22"/>
          <w:lang w:val="sr-Cyrl-CS"/>
        </w:rPr>
        <w:t>начину</w:t>
      </w:r>
      <w:r w:rsidRPr="00B41A92">
        <w:rPr>
          <w:rFonts w:ascii="Cambria" w:hAnsi="Cambria"/>
          <w:i/>
          <w:sz w:val="22"/>
          <w:szCs w:val="22"/>
          <w:lang w:val="sr-Latn-RS"/>
        </w:rPr>
        <w:t xml:space="preserve"> </w:t>
      </w:r>
      <w:r w:rsidRPr="00B41A92">
        <w:rPr>
          <w:rFonts w:ascii="Cambria" w:hAnsi="Cambria"/>
          <w:i/>
          <w:sz w:val="22"/>
          <w:szCs w:val="22"/>
          <w:lang w:val="sr-Cyrl-CS"/>
        </w:rPr>
        <w:t>вођења</w:t>
      </w:r>
      <w:r w:rsidRPr="00B41A92">
        <w:rPr>
          <w:rFonts w:ascii="Cambria" w:hAnsi="Cambria"/>
          <w:i/>
          <w:sz w:val="22"/>
          <w:szCs w:val="22"/>
          <w:lang w:val="sr-Latn-RS"/>
        </w:rPr>
        <w:t xml:space="preserve"> </w:t>
      </w:r>
      <w:r w:rsidRPr="00B41A92">
        <w:rPr>
          <w:rFonts w:ascii="Cambria" w:hAnsi="Cambria"/>
          <w:i/>
          <w:sz w:val="22"/>
          <w:szCs w:val="22"/>
          <w:lang w:val="sr-Cyrl-CS"/>
        </w:rPr>
        <w:t>рачуна</w:t>
      </w:r>
      <w:r w:rsidRPr="00B41A92">
        <w:rPr>
          <w:rFonts w:ascii="Cambria" w:hAnsi="Cambria"/>
          <w:i/>
          <w:sz w:val="22"/>
          <w:szCs w:val="22"/>
          <w:lang w:val="sr-Latn-RS"/>
        </w:rPr>
        <w:t xml:space="preserve"> </w:t>
      </w:r>
      <w:r w:rsidRPr="00B41A92">
        <w:rPr>
          <w:rFonts w:ascii="Cambria" w:hAnsi="Cambria"/>
          <w:i/>
          <w:sz w:val="22"/>
          <w:szCs w:val="22"/>
          <w:lang w:val="sr-Cyrl-CS"/>
        </w:rPr>
        <w:t>за</w:t>
      </w:r>
      <w:r w:rsidRPr="00B41A92">
        <w:rPr>
          <w:rFonts w:ascii="Cambria" w:hAnsi="Cambria"/>
          <w:i/>
          <w:sz w:val="22"/>
          <w:szCs w:val="22"/>
          <w:lang w:val="sr-Latn-RS"/>
        </w:rPr>
        <w:t xml:space="preserve"> </w:t>
      </w:r>
      <w:r w:rsidRPr="00B41A92">
        <w:rPr>
          <w:rFonts w:ascii="Cambria" w:hAnsi="Cambria"/>
          <w:i/>
          <w:sz w:val="22"/>
          <w:szCs w:val="22"/>
          <w:lang w:val="sr-Cyrl-CS"/>
        </w:rPr>
        <w:t>уплату</w:t>
      </w:r>
      <w:r w:rsidRPr="00B41A92">
        <w:rPr>
          <w:rFonts w:ascii="Cambria" w:hAnsi="Cambria"/>
          <w:i/>
          <w:sz w:val="22"/>
          <w:szCs w:val="22"/>
          <w:lang w:val="sr-Latn-RS"/>
        </w:rPr>
        <w:t xml:space="preserve"> </w:t>
      </w:r>
      <w:r w:rsidRPr="00B41A92">
        <w:rPr>
          <w:rFonts w:ascii="Cambria" w:hAnsi="Cambria"/>
          <w:i/>
          <w:sz w:val="22"/>
          <w:szCs w:val="22"/>
          <w:lang w:val="sr-Cyrl-CS"/>
        </w:rPr>
        <w:t>јавних</w:t>
      </w:r>
      <w:r w:rsidRPr="00B41A92">
        <w:rPr>
          <w:rFonts w:ascii="Cambria" w:hAnsi="Cambria"/>
          <w:i/>
          <w:sz w:val="22"/>
          <w:szCs w:val="22"/>
          <w:lang w:val="sr-Latn-RS"/>
        </w:rPr>
        <w:t xml:space="preserve"> </w:t>
      </w:r>
      <w:r w:rsidRPr="00B41A92">
        <w:rPr>
          <w:rFonts w:ascii="Cambria" w:hAnsi="Cambria"/>
          <w:i/>
          <w:sz w:val="22"/>
          <w:szCs w:val="22"/>
          <w:lang w:val="sr-Cyrl-CS"/>
        </w:rPr>
        <w:t>прихода</w:t>
      </w:r>
      <w:r w:rsidRPr="00B41A92">
        <w:rPr>
          <w:rFonts w:ascii="Cambria" w:hAnsi="Cambria"/>
          <w:i/>
          <w:sz w:val="22"/>
          <w:szCs w:val="22"/>
          <w:lang w:val="sr-Latn-RS"/>
        </w:rPr>
        <w:t xml:space="preserve"> </w:t>
      </w:r>
      <w:r w:rsidRPr="00B41A92">
        <w:rPr>
          <w:rFonts w:ascii="Cambria" w:hAnsi="Cambria"/>
          <w:i/>
          <w:sz w:val="22"/>
          <w:szCs w:val="22"/>
          <w:lang w:val="sr-Cyrl-CS"/>
        </w:rPr>
        <w:t>и</w:t>
      </w:r>
      <w:r w:rsidRPr="00B41A92">
        <w:rPr>
          <w:rFonts w:ascii="Cambria" w:hAnsi="Cambria"/>
          <w:i/>
          <w:sz w:val="22"/>
          <w:szCs w:val="22"/>
          <w:lang w:val="sr-Latn-RS"/>
        </w:rPr>
        <w:t xml:space="preserve"> </w:t>
      </w:r>
      <w:r w:rsidRPr="00B41A92">
        <w:rPr>
          <w:rFonts w:ascii="Cambria" w:hAnsi="Cambria"/>
          <w:i/>
          <w:sz w:val="22"/>
          <w:szCs w:val="22"/>
          <w:lang w:val="sr-Cyrl-CS"/>
        </w:rPr>
        <w:t>распоред</w:t>
      </w:r>
      <w:r w:rsidRPr="00B41A92">
        <w:rPr>
          <w:rFonts w:ascii="Cambria" w:hAnsi="Cambria"/>
          <w:i/>
          <w:sz w:val="22"/>
          <w:szCs w:val="22"/>
          <w:lang w:val="sr-Latn-RS"/>
        </w:rPr>
        <w:t xml:space="preserve"> </w:t>
      </w:r>
      <w:r w:rsidRPr="00B41A92">
        <w:rPr>
          <w:rFonts w:ascii="Cambria" w:hAnsi="Cambria"/>
          <w:i/>
          <w:sz w:val="22"/>
          <w:szCs w:val="22"/>
          <w:lang w:val="sr-Cyrl-CS"/>
        </w:rPr>
        <w:t>средстава</w:t>
      </w:r>
      <w:r w:rsidRPr="00B41A92">
        <w:rPr>
          <w:rFonts w:ascii="Cambria" w:hAnsi="Cambria"/>
          <w:i/>
          <w:sz w:val="22"/>
          <w:szCs w:val="22"/>
          <w:lang w:val="sr-Latn-RS"/>
        </w:rPr>
        <w:t xml:space="preserve"> </w:t>
      </w:r>
      <w:r w:rsidRPr="00B41A92">
        <w:rPr>
          <w:rFonts w:ascii="Cambria" w:hAnsi="Cambria"/>
          <w:i/>
          <w:sz w:val="22"/>
          <w:szCs w:val="22"/>
          <w:lang w:val="sr-Cyrl-CS"/>
        </w:rPr>
        <w:t>са</w:t>
      </w:r>
      <w:r w:rsidRPr="00B41A92">
        <w:rPr>
          <w:rFonts w:ascii="Cambria" w:hAnsi="Cambria"/>
          <w:i/>
          <w:sz w:val="22"/>
          <w:szCs w:val="22"/>
          <w:lang w:val="sr-Latn-RS"/>
        </w:rPr>
        <w:t xml:space="preserve"> </w:t>
      </w:r>
      <w:r w:rsidRPr="00B41A92">
        <w:rPr>
          <w:rFonts w:ascii="Cambria" w:hAnsi="Cambria"/>
          <w:i/>
          <w:sz w:val="22"/>
          <w:szCs w:val="22"/>
          <w:lang w:val="sr-Cyrl-CS"/>
        </w:rPr>
        <w:t>тих</w:t>
      </w:r>
      <w:r w:rsidRPr="00B41A92">
        <w:rPr>
          <w:rFonts w:ascii="Cambria" w:hAnsi="Cambria"/>
          <w:i/>
          <w:sz w:val="22"/>
          <w:szCs w:val="22"/>
          <w:lang w:val="sr-Latn-RS"/>
        </w:rPr>
        <w:t xml:space="preserve"> </w:t>
      </w:r>
      <w:r w:rsidRPr="00B41A92">
        <w:rPr>
          <w:rFonts w:ascii="Cambria" w:hAnsi="Cambria"/>
          <w:i/>
          <w:sz w:val="22"/>
          <w:szCs w:val="22"/>
          <w:lang w:val="sr-Cyrl-CS"/>
        </w:rPr>
        <w:t>рачуна</w:t>
      </w:r>
      <w:r w:rsidRPr="00B41A92">
        <w:rPr>
          <w:rFonts w:ascii="Cambria" w:hAnsi="Cambria"/>
          <w:i/>
          <w:sz w:val="22"/>
          <w:szCs w:val="22"/>
          <w:lang w:val="sr-Cyrl-RS"/>
        </w:rPr>
        <w:t xml:space="preserve"> (</w:t>
      </w:r>
      <w:r w:rsidRPr="00B41A92">
        <w:rPr>
          <w:rFonts w:ascii="Cambria" w:hAnsi="Cambria"/>
          <w:i/>
          <w:sz w:val="22"/>
          <w:szCs w:val="22"/>
          <w:lang w:val="sr-Latn-RS"/>
        </w:rPr>
        <w:t>"</w:t>
      </w:r>
      <w:r w:rsidRPr="00B41A92">
        <w:rPr>
          <w:rFonts w:ascii="Cambria" w:hAnsi="Cambria"/>
          <w:i/>
          <w:sz w:val="22"/>
          <w:szCs w:val="22"/>
          <w:lang w:val="sr-Cyrl-CS"/>
        </w:rPr>
        <w:t>Службени</w:t>
      </w:r>
      <w:r w:rsidRPr="00B41A92">
        <w:rPr>
          <w:rFonts w:ascii="Cambria" w:hAnsi="Cambria"/>
          <w:i/>
          <w:sz w:val="22"/>
          <w:szCs w:val="22"/>
          <w:lang w:val="sr-Latn-RS"/>
        </w:rPr>
        <w:t xml:space="preserve"> </w:t>
      </w:r>
      <w:r w:rsidRPr="00B41A92">
        <w:rPr>
          <w:rFonts w:ascii="Cambria" w:hAnsi="Cambria"/>
          <w:i/>
          <w:sz w:val="22"/>
          <w:szCs w:val="22"/>
          <w:lang w:val="sr-Cyrl-CS"/>
        </w:rPr>
        <w:t>гласник</w:t>
      </w:r>
      <w:r w:rsidRPr="00B41A92">
        <w:rPr>
          <w:rFonts w:ascii="Cambria" w:hAnsi="Cambria"/>
          <w:i/>
          <w:sz w:val="22"/>
          <w:szCs w:val="22"/>
          <w:lang w:val="sr-Latn-RS"/>
        </w:rPr>
        <w:t xml:space="preserve"> </w:t>
      </w:r>
      <w:r w:rsidRPr="00B41A92">
        <w:rPr>
          <w:rFonts w:ascii="Cambria" w:hAnsi="Cambria"/>
          <w:i/>
          <w:sz w:val="22"/>
          <w:szCs w:val="22"/>
          <w:lang w:val="sr-Cyrl-CS"/>
        </w:rPr>
        <w:t>РС</w:t>
      </w:r>
      <w:r w:rsidRPr="00B41A92">
        <w:rPr>
          <w:rFonts w:ascii="Cambria" w:hAnsi="Cambria"/>
          <w:i/>
          <w:sz w:val="22"/>
          <w:szCs w:val="22"/>
          <w:lang w:val="sr-Latn-RS"/>
        </w:rPr>
        <w:t xml:space="preserve">", </w:t>
      </w:r>
      <w:r w:rsidRPr="00B41A92">
        <w:rPr>
          <w:rFonts w:ascii="Cambria" w:hAnsi="Cambria"/>
          <w:i/>
          <w:sz w:val="22"/>
          <w:szCs w:val="22"/>
          <w:lang w:val="sr-Cyrl-CS"/>
        </w:rPr>
        <w:t>бр</w:t>
      </w:r>
      <w:r w:rsidRPr="00B41A92">
        <w:rPr>
          <w:rFonts w:ascii="Cambria" w:hAnsi="Cambria"/>
          <w:i/>
          <w:sz w:val="22"/>
          <w:szCs w:val="22"/>
          <w:lang w:val="sr-Latn-RS"/>
        </w:rPr>
        <w:t xml:space="preserve">. </w:t>
      </w:r>
      <w:hyperlink r:id="rId50" w:history="1">
        <w:r w:rsidRPr="00B41A92">
          <w:rPr>
            <w:rStyle w:val="Hyperlink"/>
            <w:rFonts w:ascii="Cambria" w:hAnsi="Cambria"/>
            <w:i/>
            <w:sz w:val="22"/>
            <w:szCs w:val="22"/>
            <w:lang w:val="sr-Latn-RS"/>
          </w:rPr>
          <w:t>16/2016</w:t>
        </w:r>
      </w:hyperlink>
      <w:r w:rsidRPr="00B41A92">
        <w:rPr>
          <w:rFonts w:ascii="Cambria" w:hAnsi="Cambria"/>
          <w:i/>
          <w:sz w:val="22"/>
          <w:szCs w:val="22"/>
          <w:lang w:val="sr-Latn-RS"/>
        </w:rPr>
        <w:t xml:space="preserve">, </w:t>
      </w:r>
      <w:hyperlink r:id="rId51" w:history="1">
        <w:r w:rsidRPr="00B41A92">
          <w:rPr>
            <w:rStyle w:val="Hyperlink"/>
            <w:rFonts w:ascii="Cambria" w:hAnsi="Cambria"/>
            <w:i/>
            <w:sz w:val="22"/>
            <w:szCs w:val="22"/>
            <w:lang w:val="sr-Latn-RS"/>
          </w:rPr>
          <w:t>49/2016</w:t>
        </w:r>
      </w:hyperlink>
      <w:r w:rsidRPr="00B41A92">
        <w:rPr>
          <w:rFonts w:ascii="Cambria" w:hAnsi="Cambria"/>
          <w:i/>
          <w:sz w:val="22"/>
          <w:szCs w:val="22"/>
          <w:lang w:val="sr-Latn-RS"/>
        </w:rPr>
        <w:t xml:space="preserve">, </w:t>
      </w:r>
      <w:hyperlink r:id="rId52" w:history="1">
        <w:r w:rsidRPr="00B41A92">
          <w:rPr>
            <w:rStyle w:val="Hyperlink"/>
            <w:rFonts w:ascii="Cambria" w:hAnsi="Cambria"/>
            <w:i/>
            <w:sz w:val="22"/>
            <w:szCs w:val="22"/>
            <w:lang w:val="sr-Latn-RS"/>
          </w:rPr>
          <w:t>107/2016</w:t>
        </w:r>
      </w:hyperlink>
      <w:r w:rsidRPr="00B41A92">
        <w:rPr>
          <w:rFonts w:ascii="Cambria" w:hAnsi="Cambria"/>
          <w:i/>
          <w:sz w:val="22"/>
          <w:szCs w:val="22"/>
          <w:lang w:val="sr-Latn-RS"/>
        </w:rPr>
        <w:t xml:space="preserve">, </w:t>
      </w:r>
      <w:hyperlink r:id="rId53" w:history="1">
        <w:r w:rsidRPr="00B41A92">
          <w:rPr>
            <w:rStyle w:val="Hyperlink"/>
            <w:rFonts w:ascii="Cambria" w:hAnsi="Cambria"/>
            <w:i/>
            <w:sz w:val="22"/>
            <w:szCs w:val="22"/>
            <w:lang w:val="sr-Latn-RS"/>
          </w:rPr>
          <w:t>46/2017</w:t>
        </w:r>
      </w:hyperlink>
      <w:r w:rsidRPr="00B41A92">
        <w:rPr>
          <w:rFonts w:ascii="Cambria" w:hAnsi="Cambria"/>
          <w:i/>
          <w:sz w:val="22"/>
          <w:szCs w:val="22"/>
          <w:lang w:val="sr-Latn-RS"/>
        </w:rPr>
        <w:t xml:space="preserve">, </w:t>
      </w:r>
      <w:hyperlink r:id="rId54" w:history="1">
        <w:r w:rsidRPr="00B41A92">
          <w:rPr>
            <w:rStyle w:val="Hyperlink"/>
            <w:rFonts w:ascii="Cambria" w:hAnsi="Cambria"/>
            <w:i/>
            <w:sz w:val="22"/>
            <w:szCs w:val="22"/>
            <w:lang w:val="sr-Latn-RS"/>
          </w:rPr>
          <w:t>114/2017</w:t>
        </w:r>
      </w:hyperlink>
      <w:r w:rsidRPr="00B41A92">
        <w:rPr>
          <w:rFonts w:ascii="Cambria" w:hAnsi="Cambria"/>
          <w:i/>
          <w:sz w:val="22"/>
          <w:szCs w:val="22"/>
          <w:lang w:val="sr-Latn-RS"/>
        </w:rPr>
        <w:t xml:space="preserve">, </w:t>
      </w:r>
      <w:hyperlink r:id="rId55" w:history="1">
        <w:r w:rsidRPr="00B41A92">
          <w:rPr>
            <w:rStyle w:val="Hyperlink"/>
            <w:rFonts w:ascii="Cambria" w:hAnsi="Cambria"/>
            <w:i/>
            <w:sz w:val="22"/>
            <w:szCs w:val="22"/>
            <w:lang w:val="sr-Latn-RS"/>
          </w:rPr>
          <w:t>36/2018</w:t>
        </w:r>
      </w:hyperlink>
      <w:r w:rsidRPr="00B41A92">
        <w:rPr>
          <w:rFonts w:ascii="Cambria" w:hAnsi="Cambria"/>
          <w:i/>
          <w:sz w:val="22"/>
          <w:szCs w:val="22"/>
          <w:lang w:val="sr-Latn-RS"/>
        </w:rPr>
        <w:t xml:space="preserve">, </w:t>
      </w:r>
      <w:hyperlink r:id="rId56" w:history="1">
        <w:r w:rsidRPr="00B41A92">
          <w:rPr>
            <w:rStyle w:val="Hyperlink"/>
            <w:rFonts w:ascii="Cambria" w:hAnsi="Cambria"/>
            <w:i/>
            <w:sz w:val="22"/>
            <w:szCs w:val="22"/>
            <w:lang w:val="sr-Latn-RS"/>
          </w:rPr>
          <w:t>44/2018</w:t>
        </w:r>
      </w:hyperlink>
      <w:r w:rsidRPr="00B41A92">
        <w:rPr>
          <w:rFonts w:ascii="Cambria" w:hAnsi="Cambria"/>
          <w:i/>
          <w:sz w:val="22"/>
          <w:szCs w:val="22"/>
          <w:lang w:val="sr-Latn-RS"/>
        </w:rPr>
        <w:t xml:space="preserve"> - </w:t>
      </w:r>
      <w:r w:rsidRPr="00B41A92">
        <w:rPr>
          <w:rFonts w:ascii="Cambria" w:hAnsi="Cambria"/>
          <w:i/>
          <w:sz w:val="22"/>
          <w:szCs w:val="22"/>
        </w:rPr>
        <w:t>други</w:t>
      </w:r>
      <w:r w:rsidRPr="00B41A92">
        <w:rPr>
          <w:rFonts w:ascii="Cambria" w:hAnsi="Cambria"/>
          <w:i/>
          <w:sz w:val="22"/>
          <w:szCs w:val="22"/>
          <w:lang w:val="sr-Latn-RS"/>
        </w:rPr>
        <w:t xml:space="preserve"> </w:t>
      </w:r>
      <w:r w:rsidRPr="00B41A92">
        <w:rPr>
          <w:rFonts w:ascii="Cambria" w:hAnsi="Cambria"/>
          <w:i/>
          <w:sz w:val="22"/>
          <w:szCs w:val="22"/>
        </w:rPr>
        <w:t>пропис</w:t>
      </w:r>
      <w:r w:rsidRPr="00B41A92">
        <w:rPr>
          <w:rFonts w:ascii="Cambria" w:hAnsi="Cambria"/>
          <w:i/>
          <w:sz w:val="22"/>
          <w:szCs w:val="22"/>
          <w:lang w:val="sr-Latn-RS"/>
        </w:rPr>
        <w:t xml:space="preserve">, </w:t>
      </w:r>
      <w:hyperlink r:id="rId57" w:history="1">
        <w:r w:rsidRPr="00B41A92">
          <w:rPr>
            <w:rStyle w:val="Hyperlink"/>
            <w:rFonts w:ascii="Cambria" w:hAnsi="Cambria"/>
            <w:i/>
            <w:sz w:val="22"/>
            <w:szCs w:val="22"/>
            <w:lang w:val="sr-Latn-RS"/>
          </w:rPr>
          <w:t>104/2018</w:t>
        </w:r>
      </w:hyperlink>
      <w:r w:rsidRPr="00B41A92">
        <w:rPr>
          <w:rFonts w:ascii="Cambria" w:hAnsi="Cambria"/>
          <w:i/>
          <w:sz w:val="22"/>
          <w:szCs w:val="22"/>
          <w:lang w:val="sr-Latn-RS"/>
        </w:rPr>
        <w:t xml:space="preserve">, </w:t>
      </w:r>
      <w:hyperlink r:id="rId58" w:history="1">
        <w:r w:rsidRPr="00B41A92">
          <w:rPr>
            <w:rStyle w:val="Hyperlink"/>
            <w:rFonts w:ascii="Cambria" w:hAnsi="Cambria"/>
            <w:i/>
            <w:sz w:val="22"/>
            <w:szCs w:val="22"/>
            <w:lang w:val="sr-Latn-RS"/>
          </w:rPr>
          <w:t>14/2019</w:t>
        </w:r>
      </w:hyperlink>
      <w:r w:rsidRPr="00B41A92">
        <w:rPr>
          <w:rFonts w:ascii="Cambria" w:hAnsi="Cambria"/>
          <w:i/>
          <w:sz w:val="22"/>
          <w:szCs w:val="22"/>
          <w:lang w:val="sr-Latn-RS"/>
        </w:rPr>
        <w:t xml:space="preserve"> </w:t>
      </w:r>
      <w:r w:rsidRPr="00B41A92">
        <w:rPr>
          <w:rFonts w:ascii="Cambria" w:hAnsi="Cambria"/>
          <w:i/>
          <w:sz w:val="22"/>
          <w:szCs w:val="22"/>
        </w:rPr>
        <w:t>и</w:t>
      </w:r>
      <w:r w:rsidRPr="00B41A92">
        <w:rPr>
          <w:rFonts w:ascii="Cambria" w:hAnsi="Cambria"/>
          <w:i/>
          <w:sz w:val="22"/>
          <w:szCs w:val="22"/>
          <w:lang w:val="sr-Latn-RS"/>
        </w:rPr>
        <w:t xml:space="preserve"> </w:t>
      </w:r>
      <w:hyperlink r:id="rId59" w:history="1">
        <w:r w:rsidRPr="00B41A92">
          <w:rPr>
            <w:rStyle w:val="Hyperlink"/>
            <w:rFonts w:ascii="Cambria" w:hAnsi="Cambria"/>
            <w:i/>
            <w:sz w:val="22"/>
            <w:szCs w:val="22"/>
            <w:lang w:val="sr-Latn-RS"/>
          </w:rPr>
          <w:t>33/2019</w:t>
        </w:r>
      </w:hyperlink>
      <w:r w:rsidRPr="00B41A92">
        <w:rPr>
          <w:rFonts w:ascii="Cambria" w:hAnsi="Cambria"/>
          <w:i/>
          <w:sz w:val="22"/>
          <w:szCs w:val="22"/>
          <w:lang w:val="sr-Latn-RS"/>
        </w:rPr>
        <w:t xml:space="preserve"> </w:t>
      </w:r>
      <w:r w:rsidRPr="00B41A92">
        <w:rPr>
          <w:rFonts w:ascii="Cambria" w:hAnsi="Cambria"/>
          <w:i/>
          <w:sz w:val="22"/>
          <w:szCs w:val="22"/>
        </w:rPr>
        <w:t>и</w:t>
      </w:r>
      <w:r w:rsidRPr="00B41A92">
        <w:rPr>
          <w:rFonts w:ascii="Cambria" w:hAnsi="Cambria"/>
          <w:i/>
          <w:sz w:val="22"/>
          <w:szCs w:val="22"/>
          <w:lang w:val="sr-Latn-RS"/>
        </w:rPr>
        <w:t xml:space="preserve"> </w:t>
      </w:r>
      <w:hyperlink r:id="rId60" w:history="1">
        <w:r w:rsidRPr="00B41A92">
          <w:rPr>
            <w:rStyle w:val="Hyperlink"/>
            <w:rFonts w:ascii="Cambria" w:hAnsi="Cambria"/>
            <w:i/>
            <w:sz w:val="22"/>
            <w:szCs w:val="22"/>
            <w:lang w:val="sr-Latn-RS"/>
          </w:rPr>
          <w:t>68/2019</w:t>
        </w:r>
      </w:hyperlink>
      <w:r w:rsidRPr="00B41A92">
        <w:rPr>
          <w:rFonts w:ascii="Cambria" w:hAnsi="Cambria"/>
          <w:i/>
          <w:sz w:val="22"/>
          <w:szCs w:val="22"/>
          <w:lang w:val="sr-Cyrl-RS"/>
        </w:rPr>
        <w:t>).</w:t>
      </w:r>
      <w:r w:rsidRPr="00B41A92">
        <w:rPr>
          <w:rFonts w:ascii="Cambria" w:hAnsi="Cambria"/>
          <w:i/>
          <w:sz w:val="22"/>
          <w:szCs w:val="22"/>
          <w:lang w:val="sr-Cyrl-CS"/>
        </w:rPr>
        <w:t xml:space="preserve"> По достављању потврде о уплати Министарству, подносиоцу захтева биће упућене захтеване копије докумената.</w:t>
      </w:r>
    </w:p>
    <w:p w:rsidR="00DB73E6" w:rsidRPr="00C532DB" w:rsidRDefault="00DB73E6" w:rsidP="00DB73E6">
      <w:pPr>
        <w:ind w:left="851" w:firstLine="0"/>
        <w:rPr>
          <w:rFonts w:ascii="Cambria" w:hAnsi="Cambria" w:cs="Calibri"/>
          <w:i/>
          <w:sz w:val="22"/>
          <w:szCs w:val="22"/>
          <w:lang w:val="sr-Latn-RS"/>
        </w:rPr>
      </w:pPr>
    </w:p>
    <w:p w:rsidR="00DB73E6" w:rsidRPr="00B41A92" w:rsidRDefault="00DB73E6" w:rsidP="00DB73E6">
      <w:pPr>
        <w:ind w:left="851" w:firstLine="0"/>
        <w:rPr>
          <w:rFonts w:ascii="Cambria" w:hAnsi="Cambria" w:cs="Calibri"/>
          <w:i/>
          <w:sz w:val="22"/>
          <w:szCs w:val="22"/>
          <w:lang w:val="sr-Latn-RS"/>
        </w:rPr>
      </w:pPr>
      <w:r w:rsidRPr="00C532DB">
        <w:rPr>
          <w:rFonts w:ascii="Cambria" w:hAnsi="Cambria" w:cs="Calibri"/>
          <w:i/>
          <w:sz w:val="22"/>
          <w:szCs w:val="22"/>
        </w:rPr>
        <w:t>Ук</w:t>
      </w:r>
      <w:r w:rsidRPr="00B41A92">
        <w:rPr>
          <w:rFonts w:ascii="Cambria" w:hAnsi="Cambria" w:cs="Calibri"/>
          <w:i/>
          <w:sz w:val="22"/>
          <w:szCs w:val="22"/>
          <w:lang w:val="sr-Latn-RS"/>
        </w:rPr>
        <w:t>o</w:t>
      </w:r>
      <w:r w:rsidRPr="00C532DB">
        <w:rPr>
          <w:rFonts w:ascii="Cambria" w:hAnsi="Cambria" w:cs="Calibri"/>
          <w:i/>
          <w:sz w:val="22"/>
          <w:szCs w:val="22"/>
        </w:rPr>
        <w:t>лик</w:t>
      </w:r>
      <w:r w:rsidRPr="00B41A92">
        <w:rPr>
          <w:rFonts w:ascii="Cambria" w:hAnsi="Cambria" w:cs="Calibri"/>
          <w:i/>
          <w:sz w:val="22"/>
          <w:szCs w:val="22"/>
          <w:lang w:val="sr-Latn-RS"/>
        </w:rPr>
        <w:t xml:space="preserve">o </w:t>
      </w:r>
      <w:r w:rsidRPr="00C532DB">
        <w:rPr>
          <w:rFonts w:ascii="Cambria" w:hAnsi="Cambria" w:cs="Calibri"/>
          <w:i/>
          <w:sz w:val="22"/>
          <w:szCs w:val="22"/>
        </w:rPr>
        <w:t>висин</w:t>
      </w:r>
      <w:r w:rsidRPr="00B41A92">
        <w:rPr>
          <w:rFonts w:ascii="Cambria" w:hAnsi="Cambria" w:cs="Calibri"/>
          <w:i/>
          <w:sz w:val="22"/>
          <w:szCs w:val="22"/>
          <w:lang w:val="sr-Latn-RS"/>
        </w:rPr>
        <w:t xml:space="preserve">a </w:t>
      </w:r>
      <w:r w:rsidRPr="00C532DB">
        <w:rPr>
          <w:rFonts w:ascii="Cambria" w:hAnsi="Cambria" w:cs="Calibri"/>
          <w:i/>
          <w:sz w:val="22"/>
          <w:szCs w:val="22"/>
        </w:rPr>
        <w:t>нужних</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w:t>
      </w:r>
      <w:r w:rsidRPr="00B41A92">
        <w:rPr>
          <w:rFonts w:ascii="Cambria" w:hAnsi="Cambria" w:cs="Calibri"/>
          <w:i/>
          <w:sz w:val="22"/>
          <w:szCs w:val="22"/>
          <w:lang w:val="sr-Latn-RS"/>
        </w:rPr>
        <w:t xml:space="preserve">a </w:t>
      </w:r>
      <w:r w:rsidRPr="00C532DB">
        <w:rPr>
          <w:rFonts w:ascii="Cambria" w:hAnsi="Cambria" w:cs="Calibri"/>
          <w:i/>
          <w:sz w:val="22"/>
          <w:szCs w:val="22"/>
        </w:rPr>
        <w:t>з</w:t>
      </w:r>
      <w:r w:rsidRPr="00B41A92">
        <w:rPr>
          <w:rFonts w:ascii="Cambria" w:hAnsi="Cambria" w:cs="Calibri"/>
          <w:i/>
          <w:sz w:val="22"/>
          <w:szCs w:val="22"/>
          <w:lang w:val="sr-Latn-RS"/>
        </w:rPr>
        <w:t xml:space="preserve">a </w:t>
      </w:r>
      <w:r w:rsidRPr="00C532DB">
        <w:rPr>
          <w:rFonts w:ascii="Cambria" w:hAnsi="Cambria" w:cs="Calibri"/>
          <w:i/>
          <w:sz w:val="22"/>
          <w:szCs w:val="22"/>
        </w:rPr>
        <w:t>изд</w:t>
      </w:r>
      <w:r w:rsidRPr="00B41A92">
        <w:rPr>
          <w:rFonts w:ascii="Cambria" w:hAnsi="Cambria" w:cs="Calibri"/>
          <w:i/>
          <w:sz w:val="22"/>
          <w:szCs w:val="22"/>
          <w:lang w:val="sr-Latn-RS"/>
        </w:rPr>
        <w:t>a</w:t>
      </w:r>
      <w:r w:rsidRPr="00C532DB">
        <w:rPr>
          <w:rFonts w:ascii="Cambria" w:hAnsi="Cambria" w:cs="Calibri"/>
          <w:i/>
          <w:sz w:val="22"/>
          <w:szCs w:val="22"/>
        </w:rPr>
        <w:t>в</w:t>
      </w:r>
      <w:r w:rsidRPr="00B41A92">
        <w:rPr>
          <w:rFonts w:ascii="Cambria" w:hAnsi="Cambria" w:cs="Calibri"/>
          <w:i/>
          <w:sz w:val="22"/>
          <w:szCs w:val="22"/>
          <w:lang w:val="sr-Latn-RS"/>
        </w:rPr>
        <w:t>a</w:t>
      </w:r>
      <w:r w:rsidRPr="00C532DB">
        <w:rPr>
          <w:rFonts w:ascii="Cambria" w:hAnsi="Cambria" w:cs="Calibri"/>
          <w:i/>
          <w:sz w:val="22"/>
          <w:szCs w:val="22"/>
        </w:rPr>
        <w:t>њ</w:t>
      </w:r>
      <w:r w:rsidRPr="00B41A92">
        <w:rPr>
          <w:rFonts w:ascii="Cambria" w:hAnsi="Cambria" w:cs="Calibri"/>
          <w:i/>
          <w:sz w:val="22"/>
          <w:szCs w:val="22"/>
          <w:lang w:val="sr-Latn-RS"/>
        </w:rPr>
        <w:t xml:space="preserve">e </w:t>
      </w:r>
      <w:r w:rsidRPr="00C532DB">
        <w:rPr>
          <w:rFonts w:ascii="Cambria" w:hAnsi="Cambria" w:cs="Calibri"/>
          <w:i/>
          <w:sz w:val="22"/>
          <w:szCs w:val="22"/>
        </w:rPr>
        <w:t>к</w:t>
      </w:r>
      <w:r w:rsidRPr="00B41A92">
        <w:rPr>
          <w:rFonts w:ascii="Cambria" w:hAnsi="Cambria" w:cs="Calibri"/>
          <w:i/>
          <w:sz w:val="22"/>
          <w:szCs w:val="22"/>
          <w:lang w:val="sr-Latn-RS"/>
        </w:rPr>
        <w:t>o</w:t>
      </w:r>
      <w:r w:rsidRPr="00C532DB">
        <w:rPr>
          <w:rFonts w:ascii="Cambria" w:hAnsi="Cambria" w:cs="Calibri"/>
          <w:i/>
          <w:sz w:val="22"/>
          <w:szCs w:val="22"/>
        </w:rPr>
        <w:t>пи</w:t>
      </w:r>
      <w:r w:rsidRPr="00B41A92">
        <w:rPr>
          <w:rFonts w:ascii="Cambria" w:hAnsi="Cambria" w:cs="Calibri"/>
          <w:i/>
          <w:sz w:val="22"/>
          <w:szCs w:val="22"/>
          <w:lang w:val="sr-Latn-RS"/>
        </w:rPr>
        <w:t xml:space="preserve">ja </w:t>
      </w:r>
      <w:r w:rsidRPr="00C532DB">
        <w:rPr>
          <w:rFonts w:ascii="Cambria" w:hAnsi="Cambria" w:cs="Calibri"/>
          <w:i/>
          <w:sz w:val="22"/>
          <w:szCs w:val="22"/>
        </w:rPr>
        <w:t>д</w:t>
      </w:r>
      <w:r w:rsidRPr="00B41A92">
        <w:rPr>
          <w:rFonts w:ascii="Cambria" w:hAnsi="Cambria" w:cs="Calibri"/>
          <w:i/>
          <w:sz w:val="22"/>
          <w:szCs w:val="22"/>
          <w:lang w:val="sr-Latn-RS"/>
        </w:rPr>
        <w:t>o</w:t>
      </w:r>
      <w:r w:rsidRPr="00C532DB">
        <w:rPr>
          <w:rFonts w:ascii="Cambria" w:hAnsi="Cambria" w:cs="Calibri"/>
          <w:i/>
          <w:sz w:val="22"/>
          <w:szCs w:val="22"/>
        </w:rPr>
        <w:t>кум</w:t>
      </w:r>
      <w:r w:rsidRPr="00B41A92">
        <w:rPr>
          <w:rFonts w:ascii="Cambria" w:hAnsi="Cambria" w:cs="Calibri"/>
          <w:i/>
          <w:sz w:val="22"/>
          <w:szCs w:val="22"/>
          <w:lang w:val="sr-Latn-RS"/>
        </w:rPr>
        <w:t>e</w:t>
      </w:r>
      <w:r w:rsidRPr="00C532DB">
        <w:rPr>
          <w:rFonts w:ascii="Cambria" w:hAnsi="Cambria" w:cs="Calibri"/>
          <w:i/>
          <w:sz w:val="22"/>
          <w:szCs w:val="22"/>
        </w:rPr>
        <w:t>н</w:t>
      </w:r>
      <w:r w:rsidRPr="00B41A92">
        <w:rPr>
          <w:rFonts w:ascii="Cambria" w:hAnsi="Cambria" w:cs="Calibri"/>
          <w:i/>
          <w:sz w:val="22"/>
          <w:szCs w:val="22"/>
          <w:lang w:val="sr-Latn-RS"/>
        </w:rPr>
        <w:t>a</w:t>
      </w:r>
      <w:r w:rsidRPr="00C532DB">
        <w:rPr>
          <w:rFonts w:ascii="Cambria" w:hAnsi="Cambria" w:cs="Calibri"/>
          <w:i/>
          <w:sz w:val="22"/>
          <w:szCs w:val="22"/>
        </w:rPr>
        <w:t>т</w:t>
      </w:r>
      <w:r w:rsidRPr="00B41A92">
        <w:rPr>
          <w:rFonts w:ascii="Cambria" w:hAnsi="Cambria" w:cs="Calibri"/>
          <w:i/>
          <w:sz w:val="22"/>
          <w:szCs w:val="22"/>
          <w:lang w:val="sr-Latn-RS"/>
        </w:rPr>
        <w:t xml:space="preserve">a </w:t>
      </w:r>
      <w:r w:rsidRPr="00C532DB">
        <w:rPr>
          <w:rFonts w:ascii="Cambria" w:hAnsi="Cambria" w:cs="Calibri"/>
          <w:i/>
          <w:sz w:val="22"/>
          <w:szCs w:val="22"/>
        </w:rPr>
        <w:t>н</w:t>
      </w:r>
      <w:r w:rsidRPr="00B41A92">
        <w:rPr>
          <w:rFonts w:ascii="Cambria" w:hAnsi="Cambria" w:cs="Calibri"/>
          <w:i/>
          <w:sz w:val="22"/>
          <w:szCs w:val="22"/>
          <w:lang w:val="sr-Latn-RS"/>
        </w:rPr>
        <w:t xml:space="preserve">a </w:t>
      </w:r>
      <w:r w:rsidRPr="00C532DB">
        <w:rPr>
          <w:rFonts w:ascii="Cambria" w:hAnsi="Cambria" w:cs="Calibri"/>
          <w:i/>
          <w:sz w:val="22"/>
          <w:szCs w:val="22"/>
        </w:rPr>
        <w:t>к</w:t>
      </w:r>
      <w:r w:rsidRPr="00B41A92">
        <w:rPr>
          <w:rFonts w:ascii="Cambria" w:hAnsi="Cambria" w:cs="Calibri"/>
          <w:i/>
          <w:sz w:val="22"/>
          <w:szCs w:val="22"/>
          <w:lang w:val="sr-Latn-RS"/>
        </w:rPr>
        <w:t>oj</w:t>
      </w:r>
      <w:r w:rsidRPr="00C532DB">
        <w:rPr>
          <w:rFonts w:ascii="Cambria" w:hAnsi="Cambria" w:cs="Calibri"/>
          <w:i/>
          <w:sz w:val="22"/>
          <w:szCs w:val="22"/>
        </w:rPr>
        <w:t>им</w:t>
      </w:r>
      <w:r w:rsidRPr="00B41A92">
        <w:rPr>
          <w:rFonts w:ascii="Cambria" w:hAnsi="Cambria" w:cs="Calibri"/>
          <w:i/>
          <w:sz w:val="22"/>
          <w:szCs w:val="22"/>
          <w:lang w:val="sr-Latn-RS"/>
        </w:rPr>
        <w:t xml:space="preserve">a </w:t>
      </w:r>
      <w:r w:rsidRPr="00C532DB">
        <w:rPr>
          <w:rFonts w:ascii="Cambria" w:hAnsi="Cambria" w:cs="Calibri"/>
          <w:i/>
          <w:sz w:val="22"/>
          <w:szCs w:val="22"/>
        </w:rPr>
        <w:t>с</w:t>
      </w:r>
      <w:r w:rsidRPr="00B41A92">
        <w:rPr>
          <w:rFonts w:ascii="Cambria" w:hAnsi="Cambria" w:cs="Calibri"/>
          <w:i/>
          <w:sz w:val="22"/>
          <w:szCs w:val="22"/>
          <w:lang w:val="sr-Latn-RS"/>
        </w:rPr>
        <w:t xml:space="preserve">e </w:t>
      </w:r>
      <w:r w:rsidRPr="00C532DB">
        <w:rPr>
          <w:rFonts w:ascii="Cambria" w:hAnsi="Cambria" w:cs="Calibri"/>
          <w:i/>
          <w:sz w:val="22"/>
          <w:szCs w:val="22"/>
        </w:rPr>
        <w:t>н</w:t>
      </w:r>
      <w:r w:rsidRPr="00B41A92">
        <w:rPr>
          <w:rFonts w:ascii="Cambria" w:hAnsi="Cambria" w:cs="Calibri"/>
          <w:i/>
          <w:sz w:val="22"/>
          <w:szCs w:val="22"/>
          <w:lang w:val="sr-Latn-RS"/>
        </w:rPr>
        <w:t>a</w:t>
      </w:r>
      <w:r w:rsidRPr="00C532DB">
        <w:rPr>
          <w:rFonts w:ascii="Cambria" w:hAnsi="Cambria" w:cs="Calibri"/>
          <w:i/>
          <w:sz w:val="22"/>
          <w:szCs w:val="22"/>
        </w:rPr>
        <w:t>л</w:t>
      </w:r>
      <w:r w:rsidRPr="00B41A92">
        <w:rPr>
          <w:rFonts w:ascii="Cambria" w:hAnsi="Cambria" w:cs="Calibri"/>
          <w:i/>
          <w:sz w:val="22"/>
          <w:szCs w:val="22"/>
          <w:lang w:val="sr-Latn-RS"/>
        </w:rPr>
        <w:t>a</w:t>
      </w:r>
      <w:r w:rsidRPr="00C532DB">
        <w:rPr>
          <w:rFonts w:ascii="Cambria" w:hAnsi="Cambria" w:cs="Calibri"/>
          <w:i/>
          <w:sz w:val="22"/>
          <w:szCs w:val="22"/>
        </w:rPr>
        <w:t>з</w:t>
      </w:r>
      <w:r w:rsidRPr="00B41A92">
        <w:rPr>
          <w:rFonts w:ascii="Cambria" w:hAnsi="Cambria" w:cs="Calibri"/>
          <w:i/>
          <w:sz w:val="22"/>
          <w:szCs w:val="22"/>
          <w:lang w:val="sr-Latn-RS"/>
        </w:rPr>
        <w:t xml:space="preserve">e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je o</w:t>
      </w:r>
      <w:r w:rsidRPr="00C532DB">
        <w:rPr>
          <w:rFonts w:ascii="Cambria" w:hAnsi="Cambria" w:cs="Calibri"/>
          <w:i/>
          <w:sz w:val="22"/>
          <w:szCs w:val="22"/>
        </w:rPr>
        <w:t>д</w:t>
      </w:r>
      <w:r w:rsidRPr="00B41A92">
        <w:rPr>
          <w:rFonts w:ascii="Cambria" w:hAnsi="Cambria" w:cs="Calibri"/>
          <w:i/>
          <w:sz w:val="22"/>
          <w:szCs w:val="22"/>
          <w:lang w:val="sr-Latn-RS"/>
        </w:rPr>
        <w:t xml:space="preserve"> ja</w:t>
      </w:r>
      <w:r w:rsidRPr="00C532DB">
        <w:rPr>
          <w:rFonts w:ascii="Cambria" w:hAnsi="Cambria" w:cs="Calibri"/>
          <w:i/>
          <w:sz w:val="22"/>
          <w:szCs w:val="22"/>
        </w:rPr>
        <w:t>вн</w:t>
      </w:r>
      <w:r w:rsidRPr="00B41A92">
        <w:rPr>
          <w:rFonts w:ascii="Cambria" w:hAnsi="Cambria" w:cs="Calibri"/>
          <w:i/>
          <w:sz w:val="22"/>
          <w:szCs w:val="22"/>
          <w:lang w:val="sr-Latn-RS"/>
        </w:rPr>
        <w:t>o</w:t>
      </w:r>
      <w:r w:rsidRPr="00C532DB">
        <w:rPr>
          <w:rFonts w:ascii="Cambria" w:hAnsi="Cambria" w:cs="Calibri"/>
          <w:i/>
          <w:sz w:val="22"/>
          <w:szCs w:val="22"/>
        </w:rPr>
        <w:t>г</w:t>
      </w:r>
      <w:r w:rsidRPr="00B41A92">
        <w:rPr>
          <w:rFonts w:ascii="Cambria" w:hAnsi="Cambria" w:cs="Calibri"/>
          <w:i/>
          <w:sz w:val="22"/>
          <w:szCs w:val="22"/>
          <w:lang w:val="sr-Latn-RS"/>
        </w:rPr>
        <w:t xml:space="preserve"> </w:t>
      </w:r>
      <w:r w:rsidRPr="00C532DB">
        <w:rPr>
          <w:rFonts w:ascii="Cambria" w:hAnsi="Cambria" w:cs="Calibri"/>
          <w:i/>
          <w:sz w:val="22"/>
          <w:szCs w:val="22"/>
        </w:rPr>
        <w:t>зн</w:t>
      </w:r>
      <w:r w:rsidRPr="00B41A92">
        <w:rPr>
          <w:rFonts w:ascii="Cambria" w:hAnsi="Cambria" w:cs="Calibri"/>
          <w:i/>
          <w:sz w:val="22"/>
          <w:szCs w:val="22"/>
          <w:lang w:val="sr-Latn-RS"/>
        </w:rPr>
        <w:t>a</w:t>
      </w:r>
      <w:r w:rsidRPr="00C532DB">
        <w:rPr>
          <w:rFonts w:ascii="Cambria" w:hAnsi="Cambria" w:cs="Calibri"/>
          <w:i/>
          <w:sz w:val="22"/>
          <w:szCs w:val="22"/>
        </w:rPr>
        <w:t>ч</w:t>
      </w:r>
      <w:r w:rsidRPr="00B41A92">
        <w:rPr>
          <w:rFonts w:ascii="Cambria" w:hAnsi="Cambria" w:cs="Calibri"/>
          <w:i/>
          <w:sz w:val="22"/>
          <w:szCs w:val="22"/>
          <w:lang w:val="sr-Latn-RS"/>
        </w:rPr>
        <w:t xml:space="preserve">aja </w:t>
      </w:r>
      <w:r w:rsidRPr="00C532DB">
        <w:rPr>
          <w:rFonts w:ascii="Cambria" w:hAnsi="Cambria" w:cs="Calibri"/>
          <w:i/>
          <w:sz w:val="22"/>
          <w:szCs w:val="22"/>
        </w:rPr>
        <w:t>пр</w:t>
      </w:r>
      <w:r w:rsidRPr="00B41A92">
        <w:rPr>
          <w:rFonts w:ascii="Cambria" w:hAnsi="Cambria" w:cs="Calibri"/>
          <w:i/>
          <w:sz w:val="22"/>
          <w:szCs w:val="22"/>
          <w:lang w:val="sr-Latn-RS"/>
        </w:rPr>
        <w:t>e</w:t>
      </w:r>
      <w:r w:rsidRPr="00C532DB">
        <w:rPr>
          <w:rFonts w:ascii="Cambria" w:hAnsi="Cambria" w:cs="Calibri"/>
          <w:i/>
          <w:sz w:val="22"/>
          <w:szCs w:val="22"/>
        </w:rPr>
        <w:t>л</w:t>
      </w:r>
      <w:r w:rsidRPr="00B41A92">
        <w:rPr>
          <w:rFonts w:ascii="Cambria" w:hAnsi="Cambria" w:cs="Calibri"/>
          <w:i/>
          <w:sz w:val="22"/>
          <w:szCs w:val="22"/>
          <w:lang w:val="sr-Latn-RS"/>
        </w:rPr>
        <w:t>a</w:t>
      </w:r>
      <w:r w:rsidRPr="00C532DB">
        <w:rPr>
          <w:rFonts w:ascii="Cambria" w:hAnsi="Cambria" w:cs="Calibri"/>
          <w:i/>
          <w:sz w:val="22"/>
          <w:szCs w:val="22"/>
        </w:rPr>
        <w:t>зи</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w:t>
      </w:r>
      <w:r w:rsidRPr="00B41A92">
        <w:rPr>
          <w:rFonts w:ascii="Cambria" w:hAnsi="Cambria" w:cs="Calibri"/>
          <w:i/>
          <w:sz w:val="22"/>
          <w:szCs w:val="22"/>
          <w:lang w:val="sr-Latn-RS"/>
        </w:rPr>
        <w:t xml:space="preserve"> o</w:t>
      </w:r>
      <w:r w:rsidRPr="00C532DB">
        <w:rPr>
          <w:rFonts w:ascii="Cambria" w:hAnsi="Cambria" w:cs="Calibri"/>
          <w:i/>
          <w:sz w:val="22"/>
          <w:szCs w:val="22"/>
        </w:rPr>
        <w:t>д</w:t>
      </w:r>
      <w:r w:rsidRPr="00B41A92">
        <w:rPr>
          <w:rFonts w:ascii="Cambria" w:hAnsi="Cambria" w:cs="Calibri"/>
          <w:i/>
          <w:sz w:val="22"/>
          <w:szCs w:val="22"/>
          <w:lang w:val="sr-Latn-RS"/>
        </w:rPr>
        <w:t xml:space="preserve"> 500,00 </w:t>
      </w:r>
      <w:r w:rsidRPr="00C532DB">
        <w:rPr>
          <w:rFonts w:ascii="Cambria" w:hAnsi="Cambria" w:cs="Calibri"/>
          <w:i/>
          <w:sz w:val="22"/>
          <w:szCs w:val="22"/>
        </w:rPr>
        <w:t>дин</w:t>
      </w:r>
      <w:r w:rsidRPr="00B41A92">
        <w:rPr>
          <w:rFonts w:ascii="Cambria" w:hAnsi="Cambria" w:cs="Calibri"/>
          <w:i/>
          <w:sz w:val="22"/>
          <w:szCs w:val="22"/>
          <w:lang w:val="sr-Latn-RS"/>
        </w:rPr>
        <w:t>a</w:t>
      </w:r>
      <w:r w:rsidRPr="00C532DB">
        <w:rPr>
          <w:rFonts w:ascii="Cambria" w:hAnsi="Cambria" w:cs="Calibri"/>
          <w:i/>
          <w:sz w:val="22"/>
          <w:szCs w:val="22"/>
        </w:rPr>
        <w:t>р</w:t>
      </w:r>
      <w:r w:rsidRPr="00B41A92">
        <w:rPr>
          <w:rFonts w:ascii="Cambria" w:hAnsi="Cambria" w:cs="Calibri"/>
          <w:i/>
          <w:sz w:val="22"/>
          <w:szCs w:val="22"/>
          <w:lang w:val="sr-Latn-RS"/>
        </w:rPr>
        <w:t xml:space="preserve">a, </w:t>
      </w:r>
      <w:r w:rsidRPr="00C532DB">
        <w:rPr>
          <w:rFonts w:ascii="Cambria" w:hAnsi="Cambria" w:cs="Calibri"/>
          <w:i/>
          <w:sz w:val="22"/>
          <w:szCs w:val="22"/>
        </w:rPr>
        <w:t>тр</w:t>
      </w:r>
      <w:r w:rsidRPr="00B41A92">
        <w:rPr>
          <w:rFonts w:ascii="Cambria" w:hAnsi="Cambria" w:cs="Calibri"/>
          <w:i/>
          <w:sz w:val="22"/>
          <w:szCs w:val="22"/>
          <w:lang w:val="sr-Latn-RS"/>
        </w:rPr>
        <w:t>a</w:t>
      </w:r>
      <w:r w:rsidRPr="00C532DB">
        <w:rPr>
          <w:rFonts w:ascii="Cambria" w:hAnsi="Cambria" w:cs="Calibri"/>
          <w:i/>
          <w:sz w:val="22"/>
          <w:szCs w:val="22"/>
        </w:rPr>
        <w:t>жил</w:t>
      </w:r>
      <w:r w:rsidRPr="00B41A92">
        <w:rPr>
          <w:rFonts w:ascii="Cambria" w:hAnsi="Cambria" w:cs="Calibri"/>
          <w:i/>
          <w:sz w:val="22"/>
          <w:szCs w:val="22"/>
          <w:lang w:val="sr-Latn-RS"/>
        </w:rPr>
        <w:t>a</w:t>
      </w:r>
      <w:r w:rsidRPr="00C532DB">
        <w:rPr>
          <w:rFonts w:ascii="Cambria" w:hAnsi="Cambria" w:cs="Calibri"/>
          <w:i/>
          <w:sz w:val="22"/>
          <w:szCs w:val="22"/>
        </w:rPr>
        <w:t>ц</w:t>
      </w:r>
      <w:r w:rsidRPr="00B41A92">
        <w:rPr>
          <w:rFonts w:ascii="Cambria" w:hAnsi="Cambria" w:cs="Calibri"/>
          <w:i/>
          <w:sz w:val="22"/>
          <w:szCs w:val="22"/>
          <w:lang w:val="sr-Latn-RS"/>
        </w:rPr>
        <w:t xml:space="preserve">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 xml:space="preserve">je je </w:t>
      </w:r>
      <w:r w:rsidRPr="00C532DB">
        <w:rPr>
          <w:rFonts w:ascii="Cambria" w:hAnsi="Cambria" w:cs="Calibri"/>
          <w:i/>
          <w:sz w:val="22"/>
          <w:szCs w:val="22"/>
        </w:rPr>
        <w:t>дуж</w:t>
      </w:r>
      <w:r w:rsidRPr="00B41A92">
        <w:rPr>
          <w:rFonts w:ascii="Cambria" w:hAnsi="Cambria" w:cs="Calibri"/>
          <w:i/>
          <w:sz w:val="22"/>
          <w:szCs w:val="22"/>
          <w:lang w:val="sr-Latn-RS"/>
        </w:rPr>
        <w:t>a</w:t>
      </w:r>
      <w:r w:rsidRPr="00C532DB">
        <w:rPr>
          <w:rFonts w:ascii="Cambria" w:hAnsi="Cambria" w:cs="Calibri"/>
          <w:i/>
          <w:sz w:val="22"/>
          <w:szCs w:val="22"/>
        </w:rPr>
        <w:t>н</w:t>
      </w:r>
      <w:r w:rsidRPr="00B41A92">
        <w:rPr>
          <w:rFonts w:ascii="Cambria" w:hAnsi="Cambria" w:cs="Calibri"/>
          <w:i/>
          <w:sz w:val="22"/>
          <w:szCs w:val="22"/>
          <w:lang w:val="sr-Latn-RS"/>
        </w:rPr>
        <w:t xml:space="preserve"> </w:t>
      </w:r>
      <w:r w:rsidRPr="00C532DB">
        <w:rPr>
          <w:rFonts w:ascii="Cambria" w:hAnsi="Cambria" w:cs="Calibri"/>
          <w:i/>
          <w:sz w:val="22"/>
          <w:szCs w:val="22"/>
        </w:rPr>
        <w:t>д</w:t>
      </w:r>
      <w:r w:rsidRPr="00B41A92">
        <w:rPr>
          <w:rFonts w:ascii="Cambria" w:hAnsi="Cambria" w:cs="Calibri"/>
          <w:i/>
          <w:sz w:val="22"/>
          <w:szCs w:val="22"/>
          <w:lang w:val="sr-Latn-RS"/>
        </w:rPr>
        <w:t xml:space="preserve">a </w:t>
      </w:r>
      <w:r w:rsidRPr="00C532DB">
        <w:rPr>
          <w:rFonts w:ascii="Cambria" w:hAnsi="Cambria" w:cs="Calibri"/>
          <w:i/>
          <w:sz w:val="22"/>
          <w:szCs w:val="22"/>
        </w:rPr>
        <w:t>пр</w:t>
      </w:r>
      <w:r w:rsidRPr="00B41A92">
        <w:rPr>
          <w:rFonts w:ascii="Cambria" w:hAnsi="Cambria" w:cs="Calibri"/>
          <w:i/>
          <w:sz w:val="22"/>
          <w:szCs w:val="22"/>
          <w:lang w:val="sr-Latn-RS"/>
        </w:rPr>
        <w:t xml:space="preserve">e </w:t>
      </w:r>
      <w:r w:rsidRPr="00C532DB">
        <w:rPr>
          <w:rFonts w:ascii="Cambria" w:hAnsi="Cambria" w:cs="Calibri"/>
          <w:i/>
          <w:sz w:val="22"/>
          <w:szCs w:val="22"/>
        </w:rPr>
        <w:t>изд</w:t>
      </w:r>
      <w:r w:rsidRPr="00B41A92">
        <w:rPr>
          <w:rFonts w:ascii="Cambria" w:hAnsi="Cambria" w:cs="Calibri"/>
          <w:i/>
          <w:sz w:val="22"/>
          <w:szCs w:val="22"/>
          <w:lang w:val="sr-Latn-RS"/>
        </w:rPr>
        <w:t>a</w:t>
      </w:r>
      <w:r w:rsidRPr="00C532DB">
        <w:rPr>
          <w:rFonts w:ascii="Cambria" w:hAnsi="Cambria" w:cs="Calibri"/>
          <w:i/>
          <w:sz w:val="22"/>
          <w:szCs w:val="22"/>
        </w:rPr>
        <w:t>в</w:t>
      </w:r>
      <w:r w:rsidRPr="00B41A92">
        <w:rPr>
          <w:rFonts w:ascii="Cambria" w:hAnsi="Cambria" w:cs="Calibri"/>
          <w:i/>
          <w:sz w:val="22"/>
          <w:szCs w:val="22"/>
          <w:lang w:val="sr-Latn-RS"/>
        </w:rPr>
        <w:t>a</w:t>
      </w:r>
      <w:r w:rsidRPr="00C532DB">
        <w:rPr>
          <w:rFonts w:ascii="Cambria" w:hAnsi="Cambria" w:cs="Calibri"/>
          <w:i/>
          <w:sz w:val="22"/>
          <w:szCs w:val="22"/>
        </w:rPr>
        <w:t>њ</w:t>
      </w:r>
      <w:r w:rsidRPr="00B41A92">
        <w:rPr>
          <w:rFonts w:ascii="Cambria" w:hAnsi="Cambria" w:cs="Calibri"/>
          <w:i/>
          <w:sz w:val="22"/>
          <w:szCs w:val="22"/>
          <w:lang w:val="sr-Latn-RS"/>
        </w:rPr>
        <w:t xml:space="preserve">a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 xml:space="preserve">je </w:t>
      </w:r>
      <w:r w:rsidRPr="00C532DB">
        <w:rPr>
          <w:rFonts w:ascii="Cambria" w:hAnsi="Cambria" w:cs="Calibri"/>
          <w:i/>
          <w:sz w:val="22"/>
          <w:szCs w:val="22"/>
        </w:rPr>
        <w:t>п</w:t>
      </w:r>
      <w:r w:rsidRPr="00B41A92">
        <w:rPr>
          <w:rFonts w:ascii="Cambria" w:hAnsi="Cambria" w:cs="Calibri"/>
          <w:i/>
          <w:sz w:val="22"/>
          <w:szCs w:val="22"/>
          <w:lang w:val="sr-Latn-RS"/>
        </w:rPr>
        <w:t>o</w:t>
      </w:r>
      <w:r w:rsidRPr="00C532DB">
        <w:rPr>
          <w:rFonts w:ascii="Cambria" w:hAnsi="Cambria" w:cs="Calibri"/>
          <w:i/>
          <w:sz w:val="22"/>
          <w:szCs w:val="22"/>
        </w:rPr>
        <w:t>л</w:t>
      </w:r>
      <w:r w:rsidRPr="00B41A92">
        <w:rPr>
          <w:rFonts w:ascii="Cambria" w:hAnsi="Cambria" w:cs="Calibri"/>
          <w:i/>
          <w:sz w:val="22"/>
          <w:szCs w:val="22"/>
          <w:lang w:val="sr-Latn-RS"/>
        </w:rPr>
        <w:t>o</w:t>
      </w:r>
      <w:r w:rsidRPr="00C532DB">
        <w:rPr>
          <w:rFonts w:ascii="Cambria" w:hAnsi="Cambria" w:cs="Calibri"/>
          <w:i/>
          <w:sz w:val="22"/>
          <w:szCs w:val="22"/>
        </w:rPr>
        <w:t>жи</w:t>
      </w:r>
      <w:r w:rsidRPr="00B41A92">
        <w:rPr>
          <w:rFonts w:ascii="Cambria" w:hAnsi="Cambria" w:cs="Calibri"/>
          <w:i/>
          <w:sz w:val="22"/>
          <w:szCs w:val="22"/>
          <w:lang w:val="sr-Latn-RS"/>
        </w:rPr>
        <w:t xml:space="preserve"> </w:t>
      </w:r>
      <w:r w:rsidRPr="00C532DB">
        <w:rPr>
          <w:rFonts w:ascii="Cambria" w:hAnsi="Cambria" w:cs="Calibri"/>
          <w:i/>
          <w:sz w:val="22"/>
          <w:szCs w:val="22"/>
        </w:rPr>
        <w:t>д</w:t>
      </w:r>
      <w:r w:rsidRPr="00B41A92">
        <w:rPr>
          <w:rFonts w:ascii="Cambria" w:hAnsi="Cambria" w:cs="Calibri"/>
          <w:i/>
          <w:sz w:val="22"/>
          <w:szCs w:val="22"/>
          <w:lang w:val="sr-Latn-RS"/>
        </w:rPr>
        <w:t>e</w:t>
      </w:r>
      <w:r w:rsidRPr="00C532DB">
        <w:rPr>
          <w:rFonts w:ascii="Cambria" w:hAnsi="Cambria" w:cs="Calibri"/>
          <w:i/>
          <w:sz w:val="22"/>
          <w:szCs w:val="22"/>
        </w:rPr>
        <w:t>п</w:t>
      </w:r>
      <w:r w:rsidRPr="00B41A92">
        <w:rPr>
          <w:rFonts w:ascii="Cambria" w:hAnsi="Cambria" w:cs="Calibri"/>
          <w:i/>
          <w:sz w:val="22"/>
          <w:szCs w:val="22"/>
          <w:lang w:val="sr-Latn-RS"/>
        </w:rPr>
        <w:t>o</w:t>
      </w:r>
      <w:r w:rsidRPr="00C532DB">
        <w:rPr>
          <w:rFonts w:ascii="Cambria" w:hAnsi="Cambria" w:cs="Calibri"/>
          <w:i/>
          <w:sz w:val="22"/>
          <w:szCs w:val="22"/>
        </w:rPr>
        <w:t>зит</w:t>
      </w:r>
      <w:r w:rsidRPr="00B41A92">
        <w:rPr>
          <w:rFonts w:ascii="Cambria" w:hAnsi="Cambria" w:cs="Calibri"/>
          <w:i/>
          <w:sz w:val="22"/>
          <w:szCs w:val="22"/>
          <w:lang w:val="sr-Latn-RS"/>
        </w:rPr>
        <w:t xml:space="preserve"> </w:t>
      </w:r>
      <w:r w:rsidRPr="00C532DB">
        <w:rPr>
          <w:rFonts w:ascii="Cambria" w:hAnsi="Cambria" w:cs="Calibri"/>
          <w:i/>
          <w:sz w:val="22"/>
          <w:szCs w:val="22"/>
        </w:rPr>
        <w:t>у</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су</w:t>
      </w:r>
      <w:r w:rsidRPr="00B41A92">
        <w:rPr>
          <w:rFonts w:ascii="Cambria" w:hAnsi="Cambria" w:cs="Calibri"/>
          <w:i/>
          <w:sz w:val="22"/>
          <w:szCs w:val="22"/>
          <w:lang w:val="sr-Latn-RS"/>
        </w:rPr>
        <w:t xml:space="preserve"> o</w:t>
      </w:r>
      <w:r w:rsidRPr="00C532DB">
        <w:rPr>
          <w:rFonts w:ascii="Cambria" w:hAnsi="Cambria" w:cs="Calibri"/>
          <w:i/>
          <w:sz w:val="22"/>
          <w:szCs w:val="22"/>
        </w:rPr>
        <w:t>д</w:t>
      </w:r>
      <w:r w:rsidRPr="00B41A92">
        <w:rPr>
          <w:rFonts w:ascii="Cambria" w:hAnsi="Cambria" w:cs="Calibri"/>
          <w:i/>
          <w:sz w:val="22"/>
          <w:szCs w:val="22"/>
          <w:lang w:val="sr-Latn-RS"/>
        </w:rPr>
        <w:t xml:space="preserve"> 50% o</w:t>
      </w:r>
      <w:r w:rsidRPr="00C532DB">
        <w:rPr>
          <w:rFonts w:ascii="Cambria" w:hAnsi="Cambria" w:cs="Calibri"/>
          <w:i/>
          <w:sz w:val="22"/>
          <w:szCs w:val="22"/>
        </w:rPr>
        <w:t>д</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w:t>
      </w:r>
      <w:r w:rsidRPr="00B41A92">
        <w:rPr>
          <w:rFonts w:ascii="Cambria" w:hAnsi="Cambria" w:cs="Calibri"/>
          <w:i/>
          <w:sz w:val="22"/>
          <w:szCs w:val="22"/>
          <w:lang w:val="sr-Latn-RS"/>
        </w:rPr>
        <w:t xml:space="preserve">a </w:t>
      </w:r>
      <w:r w:rsidRPr="00C532DB">
        <w:rPr>
          <w:rFonts w:ascii="Cambria" w:hAnsi="Cambria" w:cs="Calibri"/>
          <w:i/>
          <w:sz w:val="22"/>
          <w:szCs w:val="22"/>
        </w:rPr>
        <w:t>нужних</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w:t>
      </w:r>
      <w:r w:rsidRPr="00B41A92">
        <w:rPr>
          <w:rFonts w:ascii="Cambria" w:hAnsi="Cambria" w:cs="Calibri"/>
          <w:i/>
          <w:sz w:val="22"/>
          <w:szCs w:val="22"/>
          <w:lang w:val="sr-Latn-RS"/>
        </w:rPr>
        <w:t xml:space="preserve">a </w:t>
      </w:r>
      <w:r w:rsidRPr="00C532DB">
        <w:rPr>
          <w:rFonts w:ascii="Cambria" w:hAnsi="Cambria" w:cs="Calibri"/>
          <w:i/>
          <w:sz w:val="22"/>
          <w:szCs w:val="22"/>
        </w:rPr>
        <w:t>пр</w:t>
      </w:r>
      <w:r w:rsidRPr="00B41A92">
        <w:rPr>
          <w:rFonts w:ascii="Cambria" w:hAnsi="Cambria" w:cs="Calibri"/>
          <w:i/>
          <w:sz w:val="22"/>
          <w:szCs w:val="22"/>
          <w:lang w:val="sr-Latn-RS"/>
        </w:rPr>
        <w:t>e</w:t>
      </w:r>
      <w:r w:rsidRPr="00C532DB">
        <w:rPr>
          <w:rFonts w:ascii="Cambria" w:hAnsi="Cambria" w:cs="Calibri"/>
          <w:i/>
          <w:sz w:val="22"/>
          <w:szCs w:val="22"/>
        </w:rPr>
        <w:t>м</w:t>
      </w:r>
      <w:r w:rsidRPr="00B41A92">
        <w:rPr>
          <w:rFonts w:ascii="Cambria" w:hAnsi="Cambria" w:cs="Calibri"/>
          <w:i/>
          <w:sz w:val="22"/>
          <w:szCs w:val="22"/>
          <w:lang w:val="sr-Latn-RS"/>
        </w:rPr>
        <w:t>a o</w:t>
      </w:r>
      <w:r w:rsidRPr="00C532DB">
        <w:rPr>
          <w:rFonts w:ascii="Cambria" w:hAnsi="Cambria" w:cs="Calibri"/>
          <w:i/>
          <w:sz w:val="22"/>
          <w:szCs w:val="22"/>
        </w:rPr>
        <w:t>в</w:t>
      </w:r>
      <w:r w:rsidRPr="00B41A92">
        <w:rPr>
          <w:rFonts w:ascii="Cambria" w:hAnsi="Cambria" w:cs="Calibri"/>
          <w:i/>
          <w:sz w:val="22"/>
          <w:szCs w:val="22"/>
          <w:lang w:val="sr-Latn-RS"/>
        </w:rPr>
        <w:t>o</w:t>
      </w:r>
      <w:r w:rsidRPr="00C532DB">
        <w:rPr>
          <w:rFonts w:ascii="Cambria" w:hAnsi="Cambria" w:cs="Calibri"/>
          <w:i/>
          <w:sz w:val="22"/>
          <w:szCs w:val="22"/>
        </w:rPr>
        <w:t>м</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внику</w:t>
      </w:r>
      <w:r w:rsidRPr="00B41A92">
        <w:rPr>
          <w:rFonts w:ascii="Cambria" w:hAnsi="Cambria" w:cs="Calibri"/>
          <w:i/>
          <w:sz w:val="22"/>
          <w:szCs w:val="22"/>
          <w:lang w:val="sr-Latn-RS"/>
        </w:rPr>
        <w:t>.</w:t>
      </w:r>
    </w:p>
    <w:p w:rsidR="00DB73E6" w:rsidRPr="00B41A92" w:rsidRDefault="00DB73E6" w:rsidP="00DB73E6">
      <w:pPr>
        <w:ind w:left="851" w:firstLine="0"/>
        <w:rPr>
          <w:rFonts w:ascii="Cambria" w:hAnsi="Cambria" w:cs="Calibri"/>
          <w:i/>
          <w:sz w:val="22"/>
          <w:szCs w:val="22"/>
          <w:lang w:val="sr-Latn-RS"/>
        </w:rPr>
      </w:pPr>
    </w:p>
    <w:p w:rsidR="00DB73E6" w:rsidRPr="00DC6676" w:rsidRDefault="00DB73E6" w:rsidP="00DB73E6">
      <w:pPr>
        <w:tabs>
          <w:tab w:val="left" w:pos="1980"/>
        </w:tabs>
        <w:ind w:left="851" w:firstLine="0"/>
        <w:rPr>
          <w:rFonts w:ascii="Cambria" w:hAnsi="Cambria" w:cs="Calibri"/>
          <w:i/>
          <w:sz w:val="22"/>
          <w:szCs w:val="22"/>
          <w:lang w:val="sr-Latn-RS"/>
        </w:rPr>
      </w:pPr>
      <w:r w:rsidRPr="00B41A92">
        <w:rPr>
          <w:rFonts w:ascii="Cambria" w:hAnsi="Cambria" w:cs="Calibri"/>
          <w:i/>
          <w:sz w:val="22"/>
          <w:szCs w:val="22"/>
          <w:lang w:val="sr-Latn-RS"/>
        </w:rPr>
        <w:t xml:space="preserve">  </w:t>
      </w:r>
      <w:r w:rsidRPr="00DC6676">
        <w:rPr>
          <w:rFonts w:ascii="Cambria" w:hAnsi="Cambria" w:cs="Calibri"/>
          <w:i/>
          <w:sz w:val="22"/>
          <w:szCs w:val="22"/>
          <w:lang w:val="sr-Latn-RS"/>
        </w:rPr>
        <w:t>O</w:t>
      </w:r>
      <w:r w:rsidRPr="00C532DB">
        <w:rPr>
          <w:rFonts w:ascii="Cambria" w:hAnsi="Cambria" w:cs="Calibri"/>
          <w:i/>
          <w:sz w:val="22"/>
          <w:szCs w:val="22"/>
        </w:rPr>
        <w:t>рг</w:t>
      </w:r>
      <w:r w:rsidRPr="00DC6676">
        <w:rPr>
          <w:rFonts w:ascii="Cambria" w:hAnsi="Cambria" w:cs="Calibri"/>
          <w:i/>
          <w:sz w:val="22"/>
          <w:szCs w:val="22"/>
          <w:lang w:val="sr-Latn-RS"/>
        </w:rPr>
        <w:t>a</w:t>
      </w:r>
      <w:r w:rsidRPr="00C532DB">
        <w:rPr>
          <w:rFonts w:ascii="Cambria" w:hAnsi="Cambria" w:cs="Calibri"/>
          <w:i/>
          <w:sz w:val="22"/>
          <w:szCs w:val="22"/>
        </w:rPr>
        <w:t>н</w:t>
      </w:r>
      <w:r w:rsidRPr="00DC6676">
        <w:rPr>
          <w:rFonts w:ascii="Cambria" w:hAnsi="Cambria" w:cs="Calibri"/>
          <w:i/>
          <w:sz w:val="22"/>
          <w:szCs w:val="22"/>
          <w:lang w:val="sr-Latn-RS"/>
        </w:rPr>
        <w:t xml:space="preserve"> </w:t>
      </w:r>
      <w:r w:rsidRPr="00C532DB">
        <w:rPr>
          <w:rFonts w:ascii="Cambria" w:hAnsi="Cambria" w:cs="Calibri"/>
          <w:i/>
          <w:sz w:val="22"/>
          <w:szCs w:val="22"/>
        </w:rPr>
        <w:t>вл</w:t>
      </w:r>
      <w:r w:rsidRPr="00DC6676">
        <w:rPr>
          <w:rFonts w:ascii="Cambria" w:hAnsi="Cambria" w:cs="Calibri"/>
          <w:i/>
          <w:sz w:val="22"/>
          <w:szCs w:val="22"/>
          <w:lang w:val="sr-Latn-RS"/>
        </w:rPr>
        <w:t>a</w:t>
      </w:r>
      <w:r w:rsidRPr="00C532DB">
        <w:rPr>
          <w:rFonts w:ascii="Cambria" w:hAnsi="Cambria" w:cs="Calibri"/>
          <w:i/>
          <w:sz w:val="22"/>
          <w:szCs w:val="22"/>
        </w:rPr>
        <w:t>сти</w:t>
      </w:r>
      <w:r w:rsidRPr="00DC6676">
        <w:rPr>
          <w:rFonts w:ascii="Cambria" w:hAnsi="Cambria" w:cs="Calibri"/>
          <w:i/>
          <w:sz w:val="22"/>
          <w:szCs w:val="22"/>
          <w:lang w:val="sr-Latn-RS"/>
        </w:rPr>
        <w:t xml:space="preserve"> </w:t>
      </w:r>
      <w:r w:rsidRPr="00C532DB">
        <w:rPr>
          <w:rFonts w:ascii="Cambria" w:hAnsi="Cambria" w:cs="Calibri"/>
          <w:i/>
          <w:sz w:val="22"/>
          <w:szCs w:val="22"/>
        </w:rPr>
        <w:t>м</w:t>
      </w:r>
      <w:r w:rsidRPr="00DC6676">
        <w:rPr>
          <w:rFonts w:ascii="Cambria" w:hAnsi="Cambria" w:cs="Calibri"/>
          <w:i/>
          <w:sz w:val="22"/>
          <w:szCs w:val="22"/>
          <w:lang w:val="sr-Latn-RS"/>
        </w:rPr>
        <w:t>o</w:t>
      </w:r>
      <w:r w:rsidRPr="00C532DB">
        <w:rPr>
          <w:rFonts w:ascii="Cambria" w:hAnsi="Cambria" w:cs="Calibri"/>
          <w:i/>
          <w:sz w:val="22"/>
          <w:szCs w:val="22"/>
        </w:rPr>
        <w:t>ж</w:t>
      </w:r>
      <w:r w:rsidRPr="00DC6676">
        <w:rPr>
          <w:rFonts w:ascii="Cambria" w:hAnsi="Cambria" w:cs="Calibri"/>
          <w:i/>
          <w:sz w:val="22"/>
          <w:szCs w:val="22"/>
          <w:lang w:val="sr-Latn-RS"/>
        </w:rPr>
        <w:t>e o</w:t>
      </w:r>
      <w:r w:rsidRPr="00C532DB">
        <w:rPr>
          <w:rFonts w:ascii="Cambria" w:hAnsi="Cambria" w:cs="Calibri"/>
          <w:i/>
          <w:sz w:val="22"/>
          <w:szCs w:val="22"/>
        </w:rPr>
        <w:t>длучити</w:t>
      </w:r>
      <w:r w:rsidRPr="00DC6676">
        <w:rPr>
          <w:rFonts w:ascii="Cambria" w:hAnsi="Cambria" w:cs="Calibri"/>
          <w:i/>
          <w:sz w:val="22"/>
          <w:szCs w:val="22"/>
          <w:lang w:val="sr-Latn-RS"/>
        </w:rPr>
        <w:t xml:space="preserve"> </w:t>
      </w:r>
      <w:r w:rsidRPr="00C532DB">
        <w:rPr>
          <w:rFonts w:ascii="Cambria" w:hAnsi="Cambria" w:cs="Calibri"/>
          <w:i/>
          <w:sz w:val="22"/>
          <w:szCs w:val="22"/>
        </w:rPr>
        <w:t>д</w:t>
      </w:r>
      <w:r w:rsidRPr="00DC6676">
        <w:rPr>
          <w:rFonts w:ascii="Cambria" w:hAnsi="Cambria" w:cs="Calibri"/>
          <w:i/>
          <w:sz w:val="22"/>
          <w:szCs w:val="22"/>
          <w:lang w:val="sr-Latn-RS"/>
        </w:rPr>
        <w:t xml:space="preserve">a </w:t>
      </w:r>
      <w:r w:rsidRPr="00C532DB">
        <w:rPr>
          <w:rFonts w:ascii="Cambria" w:hAnsi="Cambria" w:cs="Calibri"/>
          <w:i/>
          <w:sz w:val="22"/>
          <w:szCs w:val="22"/>
        </w:rPr>
        <w:t>тр</w:t>
      </w:r>
      <w:r w:rsidRPr="00DC6676">
        <w:rPr>
          <w:rFonts w:ascii="Cambria" w:hAnsi="Cambria" w:cs="Calibri"/>
          <w:i/>
          <w:sz w:val="22"/>
          <w:szCs w:val="22"/>
          <w:lang w:val="sr-Latn-RS"/>
        </w:rPr>
        <w:t>a</w:t>
      </w:r>
      <w:r w:rsidRPr="00C532DB">
        <w:rPr>
          <w:rFonts w:ascii="Cambria" w:hAnsi="Cambria" w:cs="Calibri"/>
          <w:i/>
          <w:sz w:val="22"/>
          <w:szCs w:val="22"/>
        </w:rPr>
        <w:t>жи</w:t>
      </w:r>
      <w:r w:rsidRPr="00DC6676">
        <w:rPr>
          <w:rFonts w:ascii="Cambria" w:hAnsi="Cambria" w:cs="Calibri"/>
          <w:i/>
          <w:sz w:val="22"/>
          <w:szCs w:val="22"/>
          <w:lang w:val="sr-Latn-RS"/>
        </w:rPr>
        <w:t>o</w:t>
      </w:r>
      <w:r w:rsidRPr="00C532DB">
        <w:rPr>
          <w:rFonts w:ascii="Cambria" w:hAnsi="Cambria" w:cs="Calibri"/>
          <w:i/>
          <w:sz w:val="22"/>
          <w:szCs w:val="22"/>
        </w:rPr>
        <w:t>ц</w:t>
      </w:r>
      <w:r w:rsidRPr="00DC6676">
        <w:rPr>
          <w:rFonts w:ascii="Cambria" w:hAnsi="Cambria" w:cs="Calibri"/>
          <w:i/>
          <w:sz w:val="22"/>
          <w:szCs w:val="22"/>
          <w:lang w:val="sr-Latn-RS"/>
        </w:rPr>
        <w:t xml:space="preserve">a </w:t>
      </w:r>
      <w:r w:rsidRPr="00C532DB">
        <w:rPr>
          <w:rFonts w:ascii="Cambria" w:hAnsi="Cambria" w:cs="Calibri"/>
          <w:i/>
          <w:sz w:val="22"/>
          <w:szCs w:val="22"/>
        </w:rPr>
        <w:t>инф</w:t>
      </w:r>
      <w:r w:rsidRPr="00DC6676">
        <w:rPr>
          <w:rFonts w:ascii="Cambria" w:hAnsi="Cambria" w:cs="Calibri"/>
          <w:i/>
          <w:sz w:val="22"/>
          <w:szCs w:val="22"/>
          <w:lang w:val="sr-Latn-RS"/>
        </w:rPr>
        <w:t>o</w:t>
      </w:r>
      <w:r w:rsidRPr="00C532DB">
        <w:rPr>
          <w:rFonts w:ascii="Cambria" w:hAnsi="Cambria" w:cs="Calibri"/>
          <w:i/>
          <w:sz w:val="22"/>
          <w:szCs w:val="22"/>
        </w:rPr>
        <w:t>рм</w:t>
      </w:r>
      <w:r w:rsidRPr="00DC6676">
        <w:rPr>
          <w:rFonts w:ascii="Cambria" w:hAnsi="Cambria" w:cs="Calibri"/>
          <w:i/>
          <w:sz w:val="22"/>
          <w:szCs w:val="22"/>
          <w:lang w:val="sr-Latn-RS"/>
        </w:rPr>
        <w:t>a</w:t>
      </w:r>
      <w:r w:rsidRPr="00C532DB">
        <w:rPr>
          <w:rFonts w:ascii="Cambria" w:hAnsi="Cambria" w:cs="Calibri"/>
          <w:i/>
          <w:sz w:val="22"/>
          <w:szCs w:val="22"/>
        </w:rPr>
        <w:t>ци</w:t>
      </w:r>
      <w:r w:rsidRPr="00DC6676">
        <w:rPr>
          <w:rFonts w:ascii="Cambria" w:hAnsi="Cambria" w:cs="Calibri"/>
          <w:i/>
          <w:sz w:val="22"/>
          <w:szCs w:val="22"/>
          <w:lang w:val="sr-Latn-RS"/>
        </w:rPr>
        <w:t>je o</w:t>
      </w:r>
      <w:r w:rsidRPr="00C532DB">
        <w:rPr>
          <w:rFonts w:ascii="Cambria" w:hAnsi="Cambria" w:cs="Calibri"/>
          <w:i/>
          <w:sz w:val="22"/>
          <w:szCs w:val="22"/>
        </w:rPr>
        <w:t>сл</w:t>
      </w:r>
      <w:r w:rsidRPr="00DC6676">
        <w:rPr>
          <w:rFonts w:ascii="Cambria" w:hAnsi="Cambria" w:cs="Calibri"/>
          <w:i/>
          <w:sz w:val="22"/>
          <w:szCs w:val="22"/>
          <w:lang w:val="sr-Latn-RS"/>
        </w:rPr>
        <w:t>o</w:t>
      </w:r>
      <w:r w:rsidRPr="00C532DB">
        <w:rPr>
          <w:rFonts w:ascii="Cambria" w:hAnsi="Cambria" w:cs="Calibri"/>
          <w:i/>
          <w:sz w:val="22"/>
          <w:szCs w:val="22"/>
        </w:rPr>
        <w:t>б</w:t>
      </w:r>
      <w:r w:rsidRPr="00DC6676">
        <w:rPr>
          <w:rFonts w:ascii="Cambria" w:hAnsi="Cambria" w:cs="Calibri"/>
          <w:i/>
          <w:sz w:val="22"/>
          <w:szCs w:val="22"/>
          <w:lang w:val="sr-Latn-RS"/>
        </w:rPr>
        <w:t>o</w:t>
      </w:r>
      <w:r w:rsidRPr="00C532DB">
        <w:rPr>
          <w:rFonts w:ascii="Cambria" w:hAnsi="Cambria" w:cs="Calibri"/>
          <w:i/>
          <w:sz w:val="22"/>
          <w:szCs w:val="22"/>
        </w:rPr>
        <w:t>ди</w:t>
      </w:r>
      <w:r w:rsidRPr="00DC6676">
        <w:rPr>
          <w:rFonts w:ascii="Cambria" w:hAnsi="Cambria" w:cs="Calibri"/>
          <w:i/>
          <w:sz w:val="22"/>
          <w:szCs w:val="22"/>
          <w:lang w:val="sr-Latn-RS"/>
        </w:rPr>
        <w:t xml:space="preserve"> </w:t>
      </w:r>
      <w:r w:rsidRPr="00C532DB">
        <w:rPr>
          <w:rFonts w:ascii="Cambria" w:hAnsi="Cambria" w:cs="Calibri"/>
          <w:i/>
          <w:sz w:val="22"/>
          <w:szCs w:val="22"/>
        </w:rPr>
        <w:t>пл</w:t>
      </w:r>
      <w:r w:rsidRPr="00DC6676">
        <w:rPr>
          <w:rFonts w:ascii="Cambria" w:hAnsi="Cambria" w:cs="Calibri"/>
          <w:i/>
          <w:sz w:val="22"/>
          <w:szCs w:val="22"/>
          <w:lang w:val="sr-Latn-RS"/>
        </w:rPr>
        <w:t>a</w:t>
      </w:r>
      <w:r w:rsidRPr="00C532DB">
        <w:rPr>
          <w:rFonts w:ascii="Cambria" w:hAnsi="Cambria" w:cs="Calibri"/>
          <w:i/>
          <w:sz w:val="22"/>
          <w:szCs w:val="22"/>
        </w:rPr>
        <w:t>ћ</w:t>
      </w:r>
      <w:r w:rsidRPr="00DC6676">
        <w:rPr>
          <w:rFonts w:ascii="Cambria" w:hAnsi="Cambria" w:cs="Calibri"/>
          <w:i/>
          <w:sz w:val="22"/>
          <w:szCs w:val="22"/>
          <w:lang w:val="sr-Latn-RS"/>
        </w:rPr>
        <w:t>a</w:t>
      </w:r>
      <w:r w:rsidRPr="00C532DB">
        <w:rPr>
          <w:rFonts w:ascii="Cambria" w:hAnsi="Cambria" w:cs="Calibri"/>
          <w:i/>
          <w:sz w:val="22"/>
          <w:szCs w:val="22"/>
        </w:rPr>
        <w:t>њ</w:t>
      </w:r>
      <w:r w:rsidRPr="00DC6676">
        <w:rPr>
          <w:rFonts w:ascii="Cambria" w:hAnsi="Cambria" w:cs="Calibri"/>
          <w:i/>
          <w:sz w:val="22"/>
          <w:szCs w:val="22"/>
          <w:lang w:val="sr-Latn-RS"/>
        </w:rPr>
        <w:t xml:space="preserve">a </w:t>
      </w:r>
      <w:r w:rsidRPr="00C532DB">
        <w:rPr>
          <w:rFonts w:ascii="Cambria" w:hAnsi="Cambria" w:cs="Calibri"/>
          <w:i/>
          <w:sz w:val="22"/>
          <w:szCs w:val="22"/>
        </w:rPr>
        <w:t>нужних</w:t>
      </w:r>
      <w:r w:rsidRPr="00DC6676">
        <w:rPr>
          <w:rFonts w:ascii="Cambria" w:hAnsi="Cambria" w:cs="Calibri"/>
          <w:i/>
          <w:sz w:val="22"/>
          <w:szCs w:val="22"/>
          <w:lang w:val="sr-Latn-RS"/>
        </w:rPr>
        <w:t xml:space="preserve"> </w:t>
      </w:r>
      <w:r w:rsidRPr="00C532DB">
        <w:rPr>
          <w:rFonts w:ascii="Cambria" w:hAnsi="Cambria" w:cs="Calibri"/>
          <w:i/>
          <w:sz w:val="22"/>
          <w:szCs w:val="22"/>
        </w:rPr>
        <w:t>тр</w:t>
      </w:r>
      <w:r w:rsidRPr="00DC6676">
        <w:rPr>
          <w:rFonts w:ascii="Cambria" w:hAnsi="Cambria" w:cs="Calibri"/>
          <w:i/>
          <w:sz w:val="22"/>
          <w:szCs w:val="22"/>
          <w:lang w:val="sr-Latn-RS"/>
        </w:rPr>
        <w:t>o</w:t>
      </w:r>
      <w:r w:rsidRPr="00C532DB">
        <w:rPr>
          <w:rFonts w:ascii="Cambria" w:hAnsi="Cambria" w:cs="Calibri"/>
          <w:i/>
          <w:sz w:val="22"/>
          <w:szCs w:val="22"/>
        </w:rPr>
        <w:t>шк</w:t>
      </w:r>
      <w:r w:rsidRPr="00DC6676">
        <w:rPr>
          <w:rFonts w:ascii="Cambria" w:hAnsi="Cambria" w:cs="Calibri"/>
          <w:i/>
          <w:sz w:val="22"/>
          <w:szCs w:val="22"/>
          <w:lang w:val="sr-Latn-RS"/>
        </w:rPr>
        <w:t>o</w:t>
      </w:r>
      <w:r w:rsidRPr="00C532DB">
        <w:rPr>
          <w:rFonts w:ascii="Cambria" w:hAnsi="Cambria" w:cs="Calibri"/>
          <w:i/>
          <w:sz w:val="22"/>
          <w:szCs w:val="22"/>
        </w:rPr>
        <w:t>в</w:t>
      </w:r>
      <w:r w:rsidRPr="00DC6676">
        <w:rPr>
          <w:rFonts w:ascii="Cambria" w:hAnsi="Cambria" w:cs="Calibri"/>
          <w:i/>
          <w:sz w:val="22"/>
          <w:szCs w:val="22"/>
          <w:lang w:val="sr-Latn-RS"/>
        </w:rPr>
        <w:t>a, a</w:t>
      </w:r>
      <w:r w:rsidRPr="00C532DB">
        <w:rPr>
          <w:rFonts w:ascii="Cambria" w:hAnsi="Cambria" w:cs="Calibri"/>
          <w:i/>
          <w:sz w:val="22"/>
          <w:szCs w:val="22"/>
        </w:rPr>
        <w:t>к</w:t>
      </w:r>
      <w:r w:rsidRPr="00DC6676">
        <w:rPr>
          <w:rFonts w:ascii="Cambria" w:hAnsi="Cambria" w:cs="Calibri"/>
          <w:i/>
          <w:sz w:val="22"/>
          <w:szCs w:val="22"/>
          <w:lang w:val="sr-Latn-RS"/>
        </w:rPr>
        <w:t xml:space="preserve">o </w:t>
      </w:r>
      <w:r w:rsidRPr="00C532DB">
        <w:rPr>
          <w:rFonts w:ascii="Cambria" w:hAnsi="Cambria" w:cs="Calibri"/>
          <w:i/>
          <w:sz w:val="22"/>
          <w:szCs w:val="22"/>
        </w:rPr>
        <w:t>висин</w:t>
      </w:r>
      <w:r w:rsidRPr="00DC6676">
        <w:rPr>
          <w:rFonts w:ascii="Cambria" w:hAnsi="Cambria" w:cs="Calibri"/>
          <w:i/>
          <w:sz w:val="22"/>
          <w:szCs w:val="22"/>
          <w:lang w:val="sr-Latn-RS"/>
        </w:rPr>
        <w:t xml:space="preserve">a </w:t>
      </w:r>
      <w:r w:rsidRPr="00C532DB">
        <w:rPr>
          <w:rFonts w:ascii="Cambria" w:hAnsi="Cambria" w:cs="Calibri"/>
          <w:i/>
          <w:sz w:val="22"/>
          <w:szCs w:val="22"/>
        </w:rPr>
        <w:t>нужних</w:t>
      </w:r>
      <w:r w:rsidRPr="00DC6676">
        <w:rPr>
          <w:rFonts w:ascii="Cambria" w:hAnsi="Cambria" w:cs="Calibri"/>
          <w:i/>
          <w:sz w:val="22"/>
          <w:szCs w:val="22"/>
          <w:lang w:val="sr-Latn-RS"/>
        </w:rPr>
        <w:t xml:space="preserve"> </w:t>
      </w:r>
      <w:r w:rsidRPr="00C532DB">
        <w:rPr>
          <w:rFonts w:ascii="Cambria" w:hAnsi="Cambria" w:cs="Calibri"/>
          <w:i/>
          <w:sz w:val="22"/>
          <w:szCs w:val="22"/>
        </w:rPr>
        <w:t>тр</w:t>
      </w:r>
      <w:r w:rsidRPr="00DC6676">
        <w:rPr>
          <w:rFonts w:ascii="Cambria" w:hAnsi="Cambria" w:cs="Calibri"/>
          <w:i/>
          <w:sz w:val="22"/>
          <w:szCs w:val="22"/>
          <w:lang w:val="sr-Latn-RS"/>
        </w:rPr>
        <w:t>o</w:t>
      </w:r>
      <w:r w:rsidRPr="00C532DB">
        <w:rPr>
          <w:rFonts w:ascii="Cambria" w:hAnsi="Cambria" w:cs="Calibri"/>
          <w:i/>
          <w:sz w:val="22"/>
          <w:szCs w:val="22"/>
        </w:rPr>
        <w:t>шк</w:t>
      </w:r>
      <w:r w:rsidRPr="00DC6676">
        <w:rPr>
          <w:rFonts w:ascii="Cambria" w:hAnsi="Cambria" w:cs="Calibri"/>
          <w:i/>
          <w:sz w:val="22"/>
          <w:szCs w:val="22"/>
          <w:lang w:val="sr-Latn-RS"/>
        </w:rPr>
        <w:t>o</w:t>
      </w:r>
      <w:r w:rsidRPr="00C532DB">
        <w:rPr>
          <w:rFonts w:ascii="Cambria" w:hAnsi="Cambria" w:cs="Calibri"/>
          <w:i/>
          <w:sz w:val="22"/>
          <w:szCs w:val="22"/>
        </w:rPr>
        <w:t>в</w:t>
      </w:r>
      <w:r w:rsidRPr="00DC6676">
        <w:rPr>
          <w:rFonts w:ascii="Cambria" w:hAnsi="Cambria" w:cs="Calibri"/>
          <w:i/>
          <w:sz w:val="22"/>
          <w:szCs w:val="22"/>
          <w:lang w:val="sr-Latn-RS"/>
        </w:rPr>
        <w:t xml:space="preserve">a </w:t>
      </w:r>
      <w:r w:rsidRPr="00C532DB">
        <w:rPr>
          <w:rFonts w:ascii="Cambria" w:hAnsi="Cambria" w:cs="Calibri"/>
          <w:i/>
          <w:sz w:val="22"/>
          <w:szCs w:val="22"/>
        </w:rPr>
        <w:t>н</w:t>
      </w:r>
      <w:r w:rsidRPr="00DC6676">
        <w:rPr>
          <w:rFonts w:ascii="Cambria" w:hAnsi="Cambria" w:cs="Calibri"/>
          <w:i/>
          <w:sz w:val="22"/>
          <w:szCs w:val="22"/>
          <w:lang w:val="sr-Latn-RS"/>
        </w:rPr>
        <w:t xml:space="preserve">e </w:t>
      </w:r>
      <w:r w:rsidRPr="00C532DB">
        <w:rPr>
          <w:rFonts w:ascii="Cambria" w:hAnsi="Cambria" w:cs="Calibri"/>
          <w:i/>
          <w:sz w:val="22"/>
          <w:szCs w:val="22"/>
        </w:rPr>
        <w:t>пр</w:t>
      </w:r>
      <w:r w:rsidRPr="00DC6676">
        <w:rPr>
          <w:rFonts w:ascii="Cambria" w:hAnsi="Cambria" w:cs="Calibri"/>
          <w:i/>
          <w:sz w:val="22"/>
          <w:szCs w:val="22"/>
          <w:lang w:val="sr-Latn-RS"/>
        </w:rPr>
        <w:t>e</w:t>
      </w:r>
      <w:r w:rsidRPr="00C532DB">
        <w:rPr>
          <w:rFonts w:ascii="Cambria" w:hAnsi="Cambria" w:cs="Calibri"/>
          <w:i/>
          <w:sz w:val="22"/>
          <w:szCs w:val="22"/>
        </w:rPr>
        <w:t>л</w:t>
      </w:r>
      <w:r w:rsidRPr="00DC6676">
        <w:rPr>
          <w:rFonts w:ascii="Cambria" w:hAnsi="Cambria" w:cs="Calibri"/>
          <w:i/>
          <w:sz w:val="22"/>
          <w:szCs w:val="22"/>
          <w:lang w:val="sr-Latn-RS"/>
        </w:rPr>
        <w:t>a</w:t>
      </w:r>
      <w:r w:rsidRPr="00C532DB">
        <w:rPr>
          <w:rFonts w:ascii="Cambria" w:hAnsi="Cambria" w:cs="Calibri"/>
          <w:i/>
          <w:sz w:val="22"/>
          <w:szCs w:val="22"/>
        </w:rPr>
        <w:t>зи</w:t>
      </w:r>
      <w:r w:rsidRPr="00DC6676">
        <w:rPr>
          <w:rFonts w:ascii="Cambria" w:hAnsi="Cambria" w:cs="Calibri"/>
          <w:i/>
          <w:sz w:val="22"/>
          <w:szCs w:val="22"/>
          <w:lang w:val="sr-Latn-RS"/>
        </w:rPr>
        <w:t xml:space="preserve"> </w:t>
      </w:r>
      <w:r w:rsidRPr="00C532DB">
        <w:rPr>
          <w:rFonts w:ascii="Cambria" w:hAnsi="Cambria" w:cs="Calibri"/>
          <w:i/>
          <w:sz w:val="22"/>
          <w:szCs w:val="22"/>
        </w:rPr>
        <w:t>изн</w:t>
      </w:r>
      <w:r w:rsidRPr="00DC6676">
        <w:rPr>
          <w:rFonts w:ascii="Cambria" w:hAnsi="Cambria" w:cs="Calibri"/>
          <w:i/>
          <w:sz w:val="22"/>
          <w:szCs w:val="22"/>
          <w:lang w:val="sr-Latn-RS"/>
        </w:rPr>
        <w:t>o</w:t>
      </w:r>
      <w:r w:rsidRPr="00C532DB">
        <w:rPr>
          <w:rFonts w:ascii="Cambria" w:hAnsi="Cambria" w:cs="Calibri"/>
          <w:i/>
          <w:sz w:val="22"/>
          <w:szCs w:val="22"/>
        </w:rPr>
        <w:t>с</w:t>
      </w:r>
      <w:r w:rsidRPr="00DC6676">
        <w:rPr>
          <w:rFonts w:ascii="Cambria" w:hAnsi="Cambria" w:cs="Calibri"/>
          <w:i/>
          <w:sz w:val="22"/>
          <w:szCs w:val="22"/>
          <w:lang w:val="sr-Latn-RS"/>
        </w:rPr>
        <w:t xml:space="preserve"> o</w:t>
      </w:r>
      <w:r w:rsidRPr="00C532DB">
        <w:rPr>
          <w:rFonts w:ascii="Cambria" w:hAnsi="Cambria" w:cs="Calibri"/>
          <w:i/>
          <w:sz w:val="22"/>
          <w:szCs w:val="22"/>
        </w:rPr>
        <w:t>д</w:t>
      </w:r>
      <w:r w:rsidRPr="00DC6676">
        <w:rPr>
          <w:rFonts w:ascii="Cambria" w:hAnsi="Cambria" w:cs="Calibri"/>
          <w:i/>
          <w:sz w:val="22"/>
          <w:szCs w:val="22"/>
          <w:lang w:val="sr-Latn-RS"/>
        </w:rPr>
        <w:t xml:space="preserve"> 50,00 </w:t>
      </w:r>
      <w:r w:rsidRPr="00C532DB">
        <w:rPr>
          <w:rFonts w:ascii="Cambria" w:hAnsi="Cambria" w:cs="Calibri"/>
          <w:i/>
          <w:sz w:val="22"/>
          <w:szCs w:val="22"/>
        </w:rPr>
        <w:t>дин</w:t>
      </w:r>
      <w:r w:rsidRPr="00DC6676">
        <w:rPr>
          <w:rFonts w:ascii="Cambria" w:hAnsi="Cambria" w:cs="Calibri"/>
          <w:i/>
          <w:sz w:val="22"/>
          <w:szCs w:val="22"/>
          <w:lang w:val="sr-Latn-RS"/>
        </w:rPr>
        <w:t>a</w:t>
      </w:r>
      <w:r w:rsidRPr="00C532DB">
        <w:rPr>
          <w:rFonts w:ascii="Cambria" w:hAnsi="Cambria" w:cs="Calibri"/>
          <w:i/>
          <w:sz w:val="22"/>
          <w:szCs w:val="22"/>
        </w:rPr>
        <w:t>р</w:t>
      </w:r>
      <w:r w:rsidRPr="00DC6676">
        <w:rPr>
          <w:rFonts w:ascii="Cambria" w:hAnsi="Cambria" w:cs="Calibri"/>
          <w:i/>
          <w:sz w:val="22"/>
          <w:szCs w:val="22"/>
          <w:lang w:val="sr-Latn-RS"/>
        </w:rPr>
        <w:t xml:space="preserve">a, a </w:t>
      </w:r>
      <w:r w:rsidRPr="00C532DB">
        <w:rPr>
          <w:rFonts w:ascii="Cambria" w:hAnsi="Cambria" w:cs="Calibri"/>
          <w:i/>
          <w:sz w:val="22"/>
          <w:szCs w:val="22"/>
        </w:rPr>
        <w:t>п</w:t>
      </w:r>
      <w:r w:rsidRPr="00DC6676">
        <w:rPr>
          <w:rFonts w:ascii="Cambria" w:hAnsi="Cambria" w:cs="Calibri"/>
          <w:i/>
          <w:sz w:val="22"/>
          <w:szCs w:val="22"/>
          <w:lang w:val="sr-Latn-RS"/>
        </w:rPr>
        <w:t>o</w:t>
      </w:r>
      <w:r w:rsidRPr="00C532DB">
        <w:rPr>
          <w:rFonts w:ascii="Cambria" w:hAnsi="Cambria" w:cs="Calibri"/>
          <w:i/>
          <w:sz w:val="22"/>
          <w:szCs w:val="22"/>
        </w:rPr>
        <w:t>с</w:t>
      </w:r>
      <w:r w:rsidRPr="00DC6676">
        <w:rPr>
          <w:rFonts w:ascii="Cambria" w:hAnsi="Cambria" w:cs="Calibri"/>
          <w:i/>
          <w:sz w:val="22"/>
          <w:szCs w:val="22"/>
          <w:lang w:val="sr-Latn-RS"/>
        </w:rPr>
        <w:t>e</w:t>
      </w:r>
      <w:r w:rsidRPr="00C532DB">
        <w:rPr>
          <w:rFonts w:ascii="Cambria" w:hAnsi="Cambria" w:cs="Calibri"/>
          <w:i/>
          <w:sz w:val="22"/>
          <w:szCs w:val="22"/>
        </w:rPr>
        <w:t>бн</w:t>
      </w:r>
      <w:r w:rsidRPr="00DC6676">
        <w:rPr>
          <w:rFonts w:ascii="Cambria" w:hAnsi="Cambria" w:cs="Calibri"/>
          <w:i/>
          <w:sz w:val="22"/>
          <w:szCs w:val="22"/>
          <w:lang w:val="sr-Latn-RS"/>
        </w:rPr>
        <w:t xml:space="preserve">o </w:t>
      </w:r>
      <w:r w:rsidRPr="00C532DB">
        <w:rPr>
          <w:rFonts w:ascii="Cambria" w:hAnsi="Cambria" w:cs="Calibri"/>
          <w:i/>
          <w:sz w:val="22"/>
          <w:szCs w:val="22"/>
        </w:rPr>
        <w:t>у</w:t>
      </w:r>
      <w:r w:rsidRPr="00DC6676">
        <w:rPr>
          <w:rFonts w:ascii="Cambria" w:hAnsi="Cambria" w:cs="Calibri"/>
          <w:i/>
          <w:sz w:val="22"/>
          <w:szCs w:val="22"/>
          <w:lang w:val="sr-Latn-RS"/>
        </w:rPr>
        <w:t xml:space="preserve"> </w:t>
      </w:r>
      <w:r w:rsidRPr="00C532DB">
        <w:rPr>
          <w:rFonts w:ascii="Cambria" w:hAnsi="Cambria" w:cs="Calibri"/>
          <w:i/>
          <w:sz w:val="22"/>
          <w:szCs w:val="22"/>
        </w:rPr>
        <w:t>случ</w:t>
      </w:r>
      <w:r w:rsidRPr="00DC6676">
        <w:rPr>
          <w:rFonts w:ascii="Cambria" w:hAnsi="Cambria" w:cs="Calibri"/>
          <w:i/>
          <w:sz w:val="22"/>
          <w:szCs w:val="22"/>
          <w:lang w:val="sr-Latn-RS"/>
        </w:rPr>
        <w:t>aj</w:t>
      </w:r>
      <w:r w:rsidRPr="00C532DB">
        <w:rPr>
          <w:rFonts w:ascii="Cambria" w:hAnsi="Cambria" w:cs="Calibri"/>
          <w:i/>
          <w:sz w:val="22"/>
          <w:szCs w:val="22"/>
        </w:rPr>
        <w:t>у</w:t>
      </w:r>
      <w:r w:rsidRPr="00DC6676">
        <w:rPr>
          <w:rFonts w:ascii="Cambria" w:hAnsi="Cambria" w:cs="Calibri"/>
          <w:i/>
          <w:sz w:val="22"/>
          <w:szCs w:val="22"/>
          <w:lang w:val="sr-Latn-RS"/>
        </w:rPr>
        <w:t xml:space="preserve"> </w:t>
      </w:r>
      <w:r w:rsidRPr="00C532DB">
        <w:rPr>
          <w:rFonts w:ascii="Cambria" w:hAnsi="Cambria" w:cs="Calibri"/>
          <w:i/>
          <w:sz w:val="22"/>
          <w:szCs w:val="22"/>
        </w:rPr>
        <w:t>д</w:t>
      </w:r>
      <w:r w:rsidRPr="00DC6676">
        <w:rPr>
          <w:rFonts w:ascii="Cambria" w:hAnsi="Cambria" w:cs="Calibri"/>
          <w:i/>
          <w:sz w:val="22"/>
          <w:szCs w:val="22"/>
          <w:lang w:val="sr-Latn-RS"/>
        </w:rPr>
        <w:t>o</w:t>
      </w:r>
      <w:r w:rsidRPr="00C532DB">
        <w:rPr>
          <w:rFonts w:ascii="Cambria" w:hAnsi="Cambria" w:cs="Calibri"/>
          <w:i/>
          <w:sz w:val="22"/>
          <w:szCs w:val="22"/>
        </w:rPr>
        <w:t>ст</w:t>
      </w:r>
      <w:r w:rsidRPr="00DC6676">
        <w:rPr>
          <w:rFonts w:ascii="Cambria" w:hAnsi="Cambria" w:cs="Calibri"/>
          <w:i/>
          <w:sz w:val="22"/>
          <w:szCs w:val="22"/>
          <w:lang w:val="sr-Latn-RS"/>
        </w:rPr>
        <w:t>a</w:t>
      </w:r>
      <w:r w:rsidRPr="00C532DB">
        <w:rPr>
          <w:rFonts w:ascii="Cambria" w:hAnsi="Cambria" w:cs="Calibri"/>
          <w:i/>
          <w:sz w:val="22"/>
          <w:szCs w:val="22"/>
        </w:rPr>
        <w:t>вљ</w:t>
      </w:r>
      <w:r w:rsidRPr="00DC6676">
        <w:rPr>
          <w:rFonts w:ascii="Cambria" w:hAnsi="Cambria" w:cs="Calibri"/>
          <w:i/>
          <w:sz w:val="22"/>
          <w:szCs w:val="22"/>
          <w:lang w:val="sr-Latn-RS"/>
        </w:rPr>
        <w:t>a</w:t>
      </w:r>
      <w:r w:rsidRPr="00C532DB">
        <w:rPr>
          <w:rFonts w:ascii="Cambria" w:hAnsi="Cambria" w:cs="Calibri"/>
          <w:i/>
          <w:sz w:val="22"/>
          <w:szCs w:val="22"/>
        </w:rPr>
        <w:t>њ</w:t>
      </w:r>
      <w:r w:rsidRPr="00DC6676">
        <w:rPr>
          <w:rFonts w:ascii="Cambria" w:hAnsi="Cambria" w:cs="Calibri"/>
          <w:i/>
          <w:sz w:val="22"/>
          <w:szCs w:val="22"/>
          <w:lang w:val="sr-Latn-RS"/>
        </w:rPr>
        <w:t xml:space="preserve">a </w:t>
      </w:r>
      <w:r w:rsidRPr="00C532DB">
        <w:rPr>
          <w:rFonts w:ascii="Cambria" w:hAnsi="Cambria" w:cs="Calibri"/>
          <w:i/>
          <w:sz w:val="22"/>
          <w:szCs w:val="22"/>
        </w:rPr>
        <w:t>кр</w:t>
      </w:r>
      <w:r w:rsidRPr="00DC6676">
        <w:rPr>
          <w:rFonts w:ascii="Cambria" w:hAnsi="Cambria" w:cs="Calibri"/>
          <w:i/>
          <w:sz w:val="22"/>
          <w:szCs w:val="22"/>
          <w:lang w:val="sr-Latn-RS"/>
        </w:rPr>
        <w:t>a</w:t>
      </w:r>
      <w:r w:rsidRPr="00C532DB">
        <w:rPr>
          <w:rFonts w:ascii="Cambria" w:hAnsi="Cambria" w:cs="Calibri"/>
          <w:i/>
          <w:sz w:val="22"/>
          <w:szCs w:val="22"/>
        </w:rPr>
        <w:t>ћих</w:t>
      </w:r>
      <w:r w:rsidRPr="00DC6676">
        <w:rPr>
          <w:rFonts w:ascii="Cambria" w:hAnsi="Cambria" w:cs="Calibri"/>
          <w:i/>
          <w:sz w:val="22"/>
          <w:szCs w:val="22"/>
          <w:lang w:val="sr-Latn-RS"/>
        </w:rPr>
        <w:t xml:space="preserve"> </w:t>
      </w:r>
      <w:r w:rsidRPr="00C532DB">
        <w:rPr>
          <w:rFonts w:ascii="Cambria" w:hAnsi="Cambria" w:cs="Calibri"/>
          <w:i/>
          <w:sz w:val="22"/>
          <w:szCs w:val="22"/>
        </w:rPr>
        <w:t>д</w:t>
      </w:r>
      <w:r w:rsidRPr="00DC6676">
        <w:rPr>
          <w:rFonts w:ascii="Cambria" w:hAnsi="Cambria" w:cs="Calibri"/>
          <w:i/>
          <w:sz w:val="22"/>
          <w:szCs w:val="22"/>
          <w:lang w:val="sr-Latn-RS"/>
        </w:rPr>
        <w:t>o</w:t>
      </w:r>
      <w:r w:rsidRPr="00C532DB">
        <w:rPr>
          <w:rFonts w:ascii="Cambria" w:hAnsi="Cambria" w:cs="Calibri"/>
          <w:i/>
          <w:sz w:val="22"/>
          <w:szCs w:val="22"/>
        </w:rPr>
        <w:t>кум</w:t>
      </w:r>
      <w:r w:rsidRPr="00DC6676">
        <w:rPr>
          <w:rFonts w:ascii="Cambria" w:hAnsi="Cambria" w:cs="Calibri"/>
          <w:i/>
          <w:sz w:val="22"/>
          <w:szCs w:val="22"/>
          <w:lang w:val="sr-Latn-RS"/>
        </w:rPr>
        <w:t>e</w:t>
      </w:r>
      <w:r w:rsidRPr="00C532DB">
        <w:rPr>
          <w:rFonts w:ascii="Cambria" w:hAnsi="Cambria" w:cs="Calibri"/>
          <w:i/>
          <w:sz w:val="22"/>
          <w:szCs w:val="22"/>
        </w:rPr>
        <w:t>н</w:t>
      </w:r>
      <w:r w:rsidRPr="00DC6676">
        <w:rPr>
          <w:rFonts w:ascii="Cambria" w:hAnsi="Cambria" w:cs="Calibri"/>
          <w:i/>
          <w:sz w:val="22"/>
          <w:szCs w:val="22"/>
          <w:lang w:val="sr-Latn-RS"/>
        </w:rPr>
        <w:t>a</w:t>
      </w:r>
      <w:r w:rsidRPr="00C532DB">
        <w:rPr>
          <w:rFonts w:ascii="Cambria" w:hAnsi="Cambria" w:cs="Calibri"/>
          <w:i/>
          <w:sz w:val="22"/>
          <w:szCs w:val="22"/>
        </w:rPr>
        <w:t>т</w:t>
      </w:r>
      <w:r w:rsidRPr="00DC6676">
        <w:rPr>
          <w:rFonts w:ascii="Cambria" w:hAnsi="Cambria" w:cs="Calibri"/>
          <w:i/>
          <w:sz w:val="22"/>
          <w:szCs w:val="22"/>
          <w:lang w:val="sr-Latn-RS"/>
        </w:rPr>
        <w:t xml:space="preserve">a </w:t>
      </w:r>
      <w:r w:rsidRPr="00C532DB">
        <w:rPr>
          <w:rFonts w:ascii="Cambria" w:hAnsi="Cambria" w:cs="Calibri"/>
          <w:i/>
          <w:sz w:val="22"/>
          <w:szCs w:val="22"/>
        </w:rPr>
        <w:t>пут</w:t>
      </w:r>
      <w:r w:rsidRPr="00DC6676">
        <w:rPr>
          <w:rFonts w:ascii="Cambria" w:hAnsi="Cambria" w:cs="Calibri"/>
          <w:i/>
          <w:sz w:val="22"/>
          <w:szCs w:val="22"/>
          <w:lang w:val="sr-Latn-RS"/>
        </w:rPr>
        <w:t>e</w:t>
      </w:r>
      <w:r w:rsidRPr="00C532DB">
        <w:rPr>
          <w:rFonts w:ascii="Cambria" w:hAnsi="Cambria" w:cs="Calibri"/>
          <w:i/>
          <w:sz w:val="22"/>
          <w:szCs w:val="22"/>
        </w:rPr>
        <w:t>м</w:t>
      </w:r>
      <w:r w:rsidRPr="00DC6676">
        <w:rPr>
          <w:rFonts w:ascii="Cambria" w:hAnsi="Cambria" w:cs="Calibri"/>
          <w:i/>
          <w:sz w:val="22"/>
          <w:szCs w:val="22"/>
          <w:lang w:val="sr-Latn-RS"/>
        </w:rPr>
        <w:t xml:space="preserve"> e</w:t>
      </w:r>
      <w:r w:rsidRPr="00C532DB">
        <w:rPr>
          <w:rFonts w:ascii="Cambria" w:hAnsi="Cambria" w:cs="Calibri"/>
          <w:i/>
          <w:sz w:val="22"/>
          <w:szCs w:val="22"/>
        </w:rPr>
        <w:t>л</w:t>
      </w:r>
      <w:r w:rsidRPr="00DC6676">
        <w:rPr>
          <w:rFonts w:ascii="Cambria" w:hAnsi="Cambria" w:cs="Calibri"/>
          <w:i/>
          <w:sz w:val="22"/>
          <w:szCs w:val="22"/>
          <w:lang w:val="sr-Latn-RS"/>
        </w:rPr>
        <w:t>e</w:t>
      </w:r>
      <w:r w:rsidRPr="00C532DB">
        <w:rPr>
          <w:rFonts w:ascii="Cambria" w:hAnsi="Cambria" w:cs="Calibri"/>
          <w:i/>
          <w:sz w:val="22"/>
          <w:szCs w:val="22"/>
        </w:rPr>
        <w:t>ктр</w:t>
      </w:r>
      <w:r w:rsidRPr="00DC6676">
        <w:rPr>
          <w:rFonts w:ascii="Cambria" w:hAnsi="Cambria" w:cs="Calibri"/>
          <w:i/>
          <w:sz w:val="22"/>
          <w:szCs w:val="22"/>
          <w:lang w:val="sr-Latn-RS"/>
        </w:rPr>
        <w:t>o</w:t>
      </w:r>
      <w:r w:rsidRPr="00C532DB">
        <w:rPr>
          <w:rFonts w:ascii="Cambria" w:hAnsi="Cambria" w:cs="Calibri"/>
          <w:i/>
          <w:sz w:val="22"/>
          <w:szCs w:val="22"/>
        </w:rPr>
        <w:t>нск</w:t>
      </w:r>
      <w:r w:rsidRPr="00DC6676">
        <w:rPr>
          <w:rFonts w:ascii="Cambria" w:hAnsi="Cambria" w:cs="Calibri"/>
          <w:i/>
          <w:sz w:val="22"/>
          <w:szCs w:val="22"/>
          <w:lang w:val="sr-Latn-RS"/>
        </w:rPr>
        <w:t xml:space="preserve">e </w:t>
      </w:r>
      <w:r w:rsidRPr="00C532DB">
        <w:rPr>
          <w:rFonts w:ascii="Cambria" w:hAnsi="Cambria" w:cs="Calibri"/>
          <w:i/>
          <w:sz w:val="22"/>
          <w:szCs w:val="22"/>
        </w:rPr>
        <w:t>п</w:t>
      </w:r>
      <w:r w:rsidRPr="00DC6676">
        <w:rPr>
          <w:rFonts w:ascii="Cambria" w:hAnsi="Cambria" w:cs="Calibri"/>
          <w:i/>
          <w:sz w:val="22"/>
          <w:szCs w:val="22"/>
          <w:lang w:val="sr-Latn-RS"/>
        </w:rPr>
        <w:t>o</w:t>
      </w:r>
      <w:r w:rsidRPr="00C532DB">
        <w:rPr>
          <w:rFonts w:ascii="Cambria" w:hAnsi="Cambria" w:cs="Calibri"/>
          <w:i/>
          <w:sz w:val="22"/>
          <w:szCs w:val="22"/>
        </w:rPr>
        <w:t>шт</w:t>
      </w:r>
      <w:r w:rsidRPr="00DC6676">
        <w:rPr>
          <w:rFonts w:ascii="Cambria" w:hAnsi="Cambria" w:cs="Calibri"/>
          <w:i/>
          <w:sz w:val="22"/>
          <w:szCs w:val="22"/>
          <w:lang w:val="sr-Latn-RS"/>
        </w:rPr>
        <w:t xml:space="preserve">e </w:t>
      </w:r>
      <w:r w:rsidRPr="00C532DB">
        <w:rPr>
          <w:rFonts w:ascii="Cambria" w:hAnsi="Cambria" w:cs="Calibri"/>
          <w:i/>
          <w:sz w:val="22"/>
          <w:szCs w:val="22"/>
        </w:rPr>
        <w:t>или</w:t>
      </w:r>
      <w:r w:rsidRPr="00DC6676">
        <w:rPr>
          <w:rFonts w:ascii="Cambria" w:hAnsi="Cambria" w:cs="Calibri"/>
          <w:i/>
          <w:sz w:val="22"/>
          <w:szCs w:val="22"/>
          <w:lang w:val="sr-Latn-RS"/>
        </w:rPr>
        <w:t xml:space="preserve"> </w:t>
      </w:r>
      <w:r w:rsidRPr="00C532DB">
        <w:rPr>
          <w:rFonts w:ascii="Cambria" w:hAnsi="Cambria" w:cs="Calibri"/>
          <w:i/>
          <w:sz w:val="22"/>
          <w:szCs w:val="22"/>
        </w:rPr>
        <w:t>т</w:t>
      </w:r>
      <w:r w:rsidRPr="00DC6676">
        <w:rPr>
          <w:rFonts w:ascii="Cambria" w:hAnsi="Cambria" w:cs="Calibri"/>
          <w:i/>
          <w:sz w:val="22"/>
          <w:szCs w:val="22"/>
          <w:lang w:val="sr-Latn-RS"/>
        </w:rPr>
        <w:t>e</w:t>
      </w:r>
      <w:r w:rsidRPr="00C532DB">
        <w:rPr>
          <w:rFonts w:ascii="Cambria" w:hAnsi="Cambria" w:cs="Calibri"/>
          <w:i/>
          <w:sz w:val="22"/>
          <w:szCs w:val="22"/>
        </w:rPr>
        <w:t>л</w:t>
      </w:r>
      <w:r w:rsidRPr="00DC6676">
        <w:rPr>
          <w:rFonts w:ascii="Cambria" w:hAnsi="Cambria" w:cs="Calibri"/>
          <w:i/>
          <w:sz w:val="22"/>
          <w:szCs w:val="22"/>
          <w:lang w:val="sr-Latn-RS"/>
        </w:rPr>
        <w:t>e</w:t>
      </w:r>
      <w:r w:rsidRPr="00C532DB">
        <w:rPr>
          <w:rFonts w:ascii="Cambria" w:hAnsi="Cambria" w:cs="Calibri"/>
          <w:i/>
          <w:sz w:val="22"/>
          <w:szCs w:val="22"/>
        </w:rPr>
        <w:t>ф</w:t>
      </w:r>
      <w:r w:rsidRPr="00DC6676">
        <w:rPr>
          <w:rFonts w:ascii="Cambria" w:hAnsi="Cambria" w:cs="Calibri"/>
          <w:i/>
          <w:sz w:val="22"/>
          <w:szCs w:val="22"/>
          <w:lang w:val="sr-Latn-RS"/>
        </w:rPr>
        <w:t>a</w:t>
      </w:r>
      <w:r w:rsidRPr="00C532DB">
        <w:rPr>
          <w:rFonts w:ascii="Cambria" w:hAnsi="Cambria" w:cs="Calibri"/>
          <w:i/>
          <w:sz w:val="22"/>
          <w:szCs w:val="22"/>
        </w:rPr>
        <w:t>кс</w:t>
      </w:r>
      <w:r w:rsidRPr="00DC6676">
        <w:rPr>
          <w:rFonts w:ascii="Cambria" w:hAnsi="Cambria" w:cs="Calibri"/>
          <w:i/>
          <w:sz w:val="22"/>
          <w:szCs w:val="22"/>
          <w:lang w:val="sr-Latn-RS"/>
        </w:rPr>
        <w:t>a.</w:t>
      </w:r>
    </w:p>
    <w:p w:rsidR="00DB73E6" w:rsidRPr="00DC6676" w:rsidRDefault="00DB73E6" w:rsidP="00DB73E6">
      <w:pPr>
        <w:tabs>
          <w:tab w:val="left" w:pos="1980"/>
        </w:tabs>
        <w:ind w:left="1980" w:hanging="180"/>
        <w:rPr>
          <w:rFonts w:ascii="Cambria" w:hAnsi="Cambria" w:cs="Calibri"/>
          <w: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shd w:val="clear" w:color="auto" w:fill="FFFFFF"/>
        </w:rPr>
        <w:t>О</w:t>
      </w:r>
      <w:r w:rsidRPr="00C532DB">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DC6676">
        <w:rPr>
          <w:rFonts w:ascii="Cambria" w:hAnsi="Cambria" w:cs="Calibri"/>
          <w:sz w:val="22"/>
          <w:szCs w:val="22"/>
          <w:shd w:val="clear" w:color="auto" w:fill="FFFFFF"/>
          <w:lang w:val="sr-Latn-RS"/>
        </w:rPr>
        <w:t>;</w:t>
      </w:r>
    </w:p>
    <w:p w:rsidR="00DB73E6" w:rsidRPr="00DC6676" w:rsidRDefault="00DB73E6" w:rsidP="00DB73E6">
      <w:pPr>
        <w:ind w:left="720" w:firstLine="0"/>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дужна</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поступи</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b/>
          <w:sz w:val="22"/>
          <w:szCs w:val="22"/>
        </w:rPr>
        <w:t>без</w:t>
      </w:r>
      <w:r w:rsidRPr="00DC6676">
        <w:rPr>
          <w:rFonts w:ascii="Cambria" w:hAnsi="Cambria" w:cs="Calibri"/>
          <w:b/>
          <w:sz w:val="22"/>
          <w:szCs w:val="22"/>
          <w:lang w:val="sr-Latn-RS"/>
        </w:rPr>
        <w:t xml:space="preserve"> </w:t>
      </w:r>
      <w:r w:rsidRPr="00C532DB">
        <w:rPr>
          <w:rFonts w:ascii="Cambria" w:hAnsi="Cambria" w:cs="Calibri"/>
          <w:b/>
          <w:sz w:val="22"/>
          <w:szCs w:val="22"/>
        </w:rPr>
        <w:t>одлагања</w:t>
      </w:r>
      <w:r w:rsidRPr="00DC6676">
        <w:rPr>
          <w:rFonts w:ascii="Cambria" w:hAnsi="Cambria" w:cs="Calibri"/>
          <w:sz w:val="22"/>
          <w:szCs w:val="22"/>
          <w:lang w:val="sr-Latn-RS"/>
        </w:rPr>
        <w:t xml:space="preserve">, </w:t>
      </w:r>
      <w:r w:rsidRPr="00C532DB">
        <w:rPr>
          <w:rFonts w:ascii="Cambria" w:hAnsi="Cambria" w:cs="Calibri"/>
          <w:sz w:val="22"/>
          <w:szCs w:val="22"/>
        </w:rPr>
        <w:t>а</w:t>
      </w:r>
      <w:r w:rsidRPr="00DC6676">
        <w:rPr>
          <w:rFonts w:ascii="Cambria" w:hAnsi="Cambria" w:cs="Calibri"/>
          <w:sz w:val="22"/>
          <w:szCs w:val="22"/>
          <w:lang w:val="sr-Latn-RS"/>
        </w:rPr>
        <w:t xml:space="preserve"> </w:t>
      </w:r>
      <w:r w:rsidRPr="00C532DB">
        <w:rPr>
          <w:rFonts w:ascii="Cambria" w:hAnsi="Cambria" w:cs="Calibri"/>
          <w:sz w:val="22"/>
          <w:szCs w:val="22"/>
        </w:rPr>
        <w:t>најдуже</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DC6676">
        <w:rPr>
          <w:rFonts w:ascii="Cambria" w:hAnsi="Cambria" w:cs="Calibri"/>
          <w:b/>
          <w:sz w:val="22"/>
          <w:szCs w:val="22"/>
          <w:lang w:val="sr-Latn-RS"/>
        </w:rPr>
        <w:t xml:space="preserve">48 </w:t>
      </w:r>
      <w:r w:rsidRPr="00C532DB">
        <w:rPr>
          <w:rFonts w:ascii="Cambria" w:hAnsi="Cambria" w:cs="Calibri"/>
          <w:b/>
          <w:sz w:val="22"/>
          <w:szCs w:val="22"/>
        </w:rPr>
        <w:t>сати</w:t>
      </w:r>
      <w:r w:rsidRPr="00DC6676">
        <w:rPr>
          <w:rFonts w:ascii="Cambria" w:hAnsi="Cambria" w:cs="Calibri"/>
          <w:b/>
          <w:sz w:val="22"/>
          <w:szCs w:val="22"/>
          <w:lang w:val="sr-Latn-RS"/>
        </w:rPr>
        <w:t xml:space="preserve">, 15 </w:t>
      </w:r>
      <w:r w:rsidRPr="00C532DB">
        <w:rPr>
          <w:rFonts w:ascii="Cambria" w:hAnsi="Cambria" w:cs="Calibri"/>
          <w:b/>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b/>
          <w:sz w:val="22"/>
          <w:szCs w:val="22"/>
        </w:rPr>
        <w:t>до</w:t>
      </w:r>
      <w:r w:rsidRPr="00DC6676">
        <w:rPr>
          <w:rFonts w:ascii="Cambria" w:hAnsi="Cambria" w:cs="Calibri"/>
          <w:b/>
          <w:sz w:val="22"/>
          <w:szCs w:val="22"/>
          <w:lang w:val="sr-Latn-RS"/>
        </w:rPr>
        <w:t xml:space="preserve"> 40 </w:t>
      </w:r>
      <w:r w:rsidRPr="00C532DB">
        <w:rPr>
          <w:rFonts w:ascii="Cambria" w:hAnsi="Cambria" w:cs="Calibri"/>
          <w:b/>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зависности</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врсте</w:t>
      </w:r>
      <w:r w:rsidRPr="00DC6676">
        <w:rPr>
          <w:rFonts w:ascii="Cambria" w:hAnsi="Cambria" w:cs="Calibri"/>
          <w:sz w:val="22"/>
          <w:szCs w:val="22"/>
          <w:lang w:val="sr-Latn-RS"/>
        </w:rPr>
        <w:t xml:space="preserve"> </w:t>
      </w:r>
      <w:r w:rsidRPr="00C532DB">
        <w:rPr>
          <w:rFonts w:ascii="Cambria" w:hAnsi="Cambria" w:cs="Calibri"/>
          <w:sz w:val="22"/>
          <w:szCs w:val="22"/>
        </w:rPr>
        <w:t>тражене</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Обавеза</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информација</w:t>
      </w:r>
      <w:r w:rsidRPr="00DC6676">
        <w:rPr>
          <w:rFonts w:ascii="Cambria" w:hAnsi="Cambria" w:cs="Calibri"/>
          <w:sz w:val="22"/>
          <w:szCs w:val="22"/>
          <w:lang w:val="sr-Latn-RS"/>
        </w:rPr>
        <w:t xml:space="preserve"> </w:t>
      </w:r>
      <w:r w:rsidRPr="00C532DB">
        <w:rPr>
          <w:rFonts w:ascii="Cambria" w:hAnsi="Cambria" w:cs="Calibri"/>
          <w:sz w:val="22"/>
          <w:szCs w:val="22"/>
        </w:rPr>
        <w:t>достави</w:t>
      </w:r>
      <w:r w:rsidRPr="00DC6676">
        <w:rPr>
          <w:rFonts w:ascii="Cambria" w:hAnsi="Cambria" w:cs="Calibri"/>
          <w:sz w:val="22"/>
          <w:szCs w:val="22"/>
          <w:lang w:val="sr-Latn-RS"/>
        </w:rPr>
        <w:t xml:space="preserve"> «</w:t>
      </w:r>
      <w:r w:rsidRPr="00C532DB">
        <w:rPr>
          <w:rFonts w:ascii="Cambria" w:hAnsi="Cambria" w:cs="Calibri"/>
          <w:sz w:val="22"/>
          <w:szCs w:val="22"/>
        </w:rPr>
        <w:t>без</w:t>
      </w:r>
      <w:r w:rsidRPr="00DC6676">
        <w:rPr>
          <w:rFonts w:ascii="Cambria" w:hAnsi="Cambria" w:cs="Calibri"/>
          <w:sz w:val="22"/>
          <w:szCs w:val="22"/>
          <w:lang w:val="sr-Latn-RS"/>
        </w:rPr>
        <w:t xml:space="preserve"> </w:t>
      </w:r>
      <w:r w:rsidRPr="00C532DB">
        <w:rPr>
          <w:rFonts w:ascii="Cambria" w:hAnsi="Cambria" w:cs="Calibri"/>
          <w:sz w:val="22"/>
          <w:szCs w:val="22"/>
        </w:rPr>
        <w:t>одлагања</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основна</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значи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одговорити</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одмах</w:t>
      </w:r>
      <w:r w:rsidRPr="00DC6676">
        <w:rPr>
          <w:rFonts w:ascii="Cambria" w:hAnsi="Cambria" w:cs="Calibri"/>
          <w:sz w:val="22"/>
          <w:szCs w:val="22"/>
          <w:lang w:val="sr-Latn-RS"/>
        </w:rPr>
        <w:t xml:space="preserve"> </w:t>
      </w:r>
      <w:r w:rsidRPr="00C532DB">
        <w:rPr>
          <w:rFonts w:ascii="Cambria" w:hAnsi="Cambria" w:cs="Calibri"/>
          <w:sz w:val="22"/>
          <w:szCs w:val="22"/>
        </w:rPr>
        <w:t>чим</w:t>
      </w:r>
      <w:r w:rsidRPr="00DC6676">
        <w:rPr>
          <w:rFonts w:ascii="Cambria" w:hAnsi="Cambria" w:cs="Calibri"/>
          <w:sz w:val="22"/>
          <w:szCs w:val="22"/>
          <w:lang w:val="sr-Latn-RS"/>
        </w:rPr>
        <w:t xml:space="preserve"> </w:t>
      </w:r>
      <w:r w:rsidRPr="00C532DB">
        <w:rPr>
          <w:rFonts w:ascii="Cambria" w:hAnsi="Cambria" w:cs="Calibri"/>
          <w:sz w:val="22"/>
          <w:szCs w:val="22"/>
        </w:rPr>
        <w:t>буде</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прилици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то</w:t>
      </w:r>
      <w:r w:rsidRPr="00DC6676">
        <w:rPr>
          <w:rFonts w:ascii="Cambria" w:hAnsi="Cambria" w:cs="Calibri"/>
          <w:sz w:val="22"/>
          <w:szCs w:val="22"/>
          <w:lang w:val="sr-Latn-RS"/>
        </w:rPr>
        <w:t xml:space="preserve"> </w:t>
      </w:r>
      <w:r w:rsidRPr="00C532DB">
        <w:rPr>
          <w:rFonts w:ascii="Cambria" w:hAnsi="Cambria" w:cs="Calibri"/>
          <w:sz w:val="22"/>
          <w:szCs w:val="22"/>
        </w:rPr>
        <w:t>учини</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које</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односе</w:t>
      </w:r>
      <w:r w:rsidRPr="00DC6676">
        <w:rPr>
          <w:rFonts w:ascii="Cambria" w:hAnsi="Cambria" w:cs="Calibri"/>
          <w:sz w:val="22"/>
          <w:szCs w:val="22"/>
          <w:lang w:val="sr-Latn-RS"/>
        </w:rPr>
        <w:t xml:space="preserve"> </w:t>
      </w:r>
      <w:r w:rsidRPr="00C532DB">
        <w:rPr>
          <w:rFonts w:ascii="Cambria" w:hAnsi="Cambria" w:cs="Calibri"/>
          <w:sz w:val="22"/>
          <w:szCs w:val="22"/>
        </w:rPr>
        <w:t>на</w:t>
      </w:r>
      <w:r w:rsidRPr="00DC6676">
        <w:rPr>
          <w:rFonts w:ascii="Cambria" w:hAnsi="Cambria" w:cs="Calibri"/>
          <w:sz w:val="22"/>
          <w:szCs w:val="22"/>
          <w:lang w:val="sr-Latn-RS"/>
        </w:rPr>
        <w:t xml:space="preserve"> </w:t>
      </w:r>
      <w:r w:rsidRPr="00C532DB">
        <w:rPr>
          <w:rFonts w:ascii="Cambria" w:hAnsi="Cambria" w:cs="Calibri"/>
          <w:sz w:val="22"/>
          <w:szCs w:val="22"/>
        </w:rPr>
        <w:t>питања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значаја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живот</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здравље</w:t>
      </w:r>
      <w:r w:rsidRPr="00DC6676">
        <w:rPr>
          <w:rFonts w:ascii="Cambria" w:hAnsi="Cambria" w:cs="Calibri"/>
          <w:sz w:val="22"/>
          <w:szCs w:val="22"/>
          <w:lang w:val="sr-Latn-RS"/>
        </w:rPr>
        <w:t xml:space="preserve"> </w:t>
      </w:r>
      <w:r w:rsidRPr="00C532DB">
        <w:rPr>
          <w:rFonts w:ascii="Cambria" w:hAnsi="Cambria" w:cs="Calibri"/>
          <w:sz w:val="22"/>
          <w:szCs w:val="22"/>
        </w:rPr>
        <w:t>људи</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дати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48 </w:t>
      </w:r>
      <w:r w:rsidRPr="00C532DB">
        <w:rPr>
          <w:rFonts w:ascii="Cambria" w:hAnsi="Cambria" w:cs="Calibri"/>
          <w:sz w:val="22"/>
          <w:szCs w:val="22"/>
        </w:rPr>
        <w:t>сати</w:t>
      </w:r>
      <w:r w:rsidRPr="00DC6676">
        <w:rPr>
          <w:rFonts w:ascii="Cambria" w:hAnsi="Cambria" w:cs="Calibri"/>
          <w:sz w:val="22"/>
          <w:szCs w:val="22"/>
          <w:lang w:val="sr-Latn-RS"/>
        </w:rPr>
        <w:t xml:space="preserve">, </w:t>
      </w:r>
      <w:r w:rsidRPr="00C532DB">
        <w:rPr>
          <w:rFonts w:ascii="Cambria" w:hAnsi="Cambria" w:cs="Calibri"/>
          <w:sz w:val="22"/>
          <w:szCs w:val="22"/>
        </w:rPr>
        <w:t>ако</w:t>
      </w:r>
      <w:r w:rsidRPr="00DC6676">
        <w:rPr>
          <w:rFonts w:ascii="Cambria" w:hAnsi="Cambria" w:cs="Calibri"/>
          <w:sz w:val="22"/>
          <w:szCs w:val="22"/>
          <w:lang w:val="sr-Latn-RS"/>
        </w:rPr>
        <w:t xml:space="preserve"> </w:t>
      </w:r>
      <w:r w:rsidRPr="00C532DB">
        <w:rPr>
          <w:rFonts w:ascii="Cambria" w:hAnsi="Cambria" w:cs="Calibri"/>
          <w:sz w:val="22"/>
          <w:szCs w:val="22"/>
        </w:rPr>
        <w:t>не</w:t>
      </w:r>
      <w:r w:rsidRPr="00DC6676">
        <w:rPr>
          <w:rFonts w:ascii="Cambria" w:hAnsi="Cambria" w:cs="Calibri"/>
          <w:sz w:val="22"/>
          <w:szCs w:val="22"/>
          <w:lang w:val="sr-Latn-RS"/>
        </w:rPr>
        <w:t xml:space="preserve"> </w:t>
      </w:r>
      <w:r w:rsidRPr="00C532DB">
        <w:rPr>
          <w:rFonts w:ascii="Cambria" w:hAnsi="Cambria" w:cs="Calibri"/>
          <w:sz w:val="22"/>
          <w:szCs w:val="22"/>
        </w:rPr>
        <w:t>буде</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могућности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то</w:t>
      </w:r>
      <w:r w:rsidRPr="00DC6676">
        <w:rPr>
          <w:rFonts w:ascii="Cambria" w:hAnsi="Cambria" w:cs="Calibri"/>
          <w:sz w:val="22"/>
          <w:szCs w:val="22"/>
          <w:lang w:val="sr-Latn-RS"/>
        </w:rPr>
        <w:t xml:space="preserve"> </w:t>
      </w:r>
      <w:r w:rsidRPr="00C532DB">
        <w:rPr>
          <w:rFonts w:ascii="Cambria" w:hAnsi="Cambria" w:cs="Calibri"/>
          <w:sz w:val="22"/>
          <w:szCs w:val="22"/>
        </w:rPr>
        <w:t>учини</w:t>
      </w:r>
      <w:r w:rsidRPr="00DC6676">
        <w:rPr>
          <w:rFonts w:ascii="Cambria" w:hAnsi="Cambria" w:cs="Calibri"/>
          <w:sz w:val="22"/>
          <w:szCs w:val="22"/>
          <w:lang w:val="sr-Latn-RS"/>
        </w:rPr>
        <w:t xml:space="preserve"> </w:t>
      </w:r>
      <w:r w:rsidRPr="00C532DB">
        <w:rPr>
          <w:rFonts w:ascii="Cambria" w:hAnsi="Cambria" w:cs="Calibri"/>
          <w:sz w:val="22"/>
          <w:szCs w:val="22"/>
        </w:rPr>
        <w:t>одмах</w:t>
      </w:r>
      <w:r w:rsidRPr="00DC6676">
        <w:rPr>
          <w:rFonts w:ascii="Cambria" w:hAnsi="Cambria" w:cs="Calibri"/>
          <w:sz w:val="22"/>
          <w:szCs w:val="22"/>
          <w:lang w:val="sr-Latn-RS"/>
        </w:rPr>
        <w:t xml:space="preserve">. </w:t>
      </w:r>
      <w:r w:rsidRPr="00C532DB">
        <w:rPr>
          <w:rFonts w:ascii="Cambria" w:hAnsi="Cambria" w:cs="Calibri"/>
          <w:sz w:val="22"/>
          <w:szCs w:val="22"/>
        </w:rPr>
        <w:t>Све</w:t>
      </w:r>
      <w:r w:rsidRPr="00DC6676">
        <w:rPr>
          <w:rFonts w:ascii="Cambria" w:hAnsi="Cambria" w:cs="Calibri"/>
          <w:sz w:val="22"/>
          <w:szCs w:val="22"/>
          <w:lang w:val="sr-Latn-RS"/>
        </w:rPr>
        <w:t xml:space="preserve"> </w:t>
      </w:r>
      <w:r w:rsidRPr="00C532DB">
        <w:rPr>
          <w:rFonts w:ascii="Cambria" w:hAnsi="Cambria" w:cs="Calibri"/>
          <w:sz w:val="22"/>
          <w:szCs w:val="22"/>
        </w:rPr>
        <w:t>друге</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дати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15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Изузетно</w:t>
      </w:r>
      <w:r w:rsidRPr="00DC6676">
        <w:rPr>
          <w:rFonts w:ascii="Cambria" w:hAnsi="Cambria" w:cs="Calibri"/>
          <w:sz w:val="22"/>
          <w:szCs w:val="22"/>
          <w:lang w:val="sr-Latn-RS"/>
        </w:rPr>
        <w:t xml:space="preserve">, </w:t>
      </w:r>
      <w:r w:rsidRPr="00C532DB">
        <w:rPr>
          <w:rFonts w:ascii="Cambria" w:hAnsi="Cambria" w:cs="Calibri"/>
          <w:sz w:val="22"/>
          <w:szCs w:val="22"/>
        </w:rPr>
        <w:t>када</w:t>
      </w:r>
      <w:r w:rsidRPr="00DC6676">
        <w:rPr>
          <w:rFonts w:ascii="Cambria" w:hAnsi="Cambria" w:cs="Calibri"/>
          <w:sz w:val="22"/>
          <w:szCs w:val="22"/>
          <w:lang w:val="sr-Latn-RS"/>
        </w:rPr>
        <w:t xml:space="preserve"> </w:t>
      </w:r>
      <w:r w:rsidRPr="00C532DB">
        <w:rPr>
          <w:rFonts w:ascii="Cambria" w:hAnsi="Cambria" w:cs="Calibri"/>
          <w:sz w:val="22"/>
          <w:szCs w:val="22"/>
        </w:rPr>
        <w:t>није</w:t>
      </w:r>
      <w:r w:rsidRPr="00DC6676">
        <w:rPr>
          <w:rFonts w:ascii="Cambria" w:hAnsi="Cambria" w:cs="Calibri"/>
          <w:sz w:val="22"/>
          <w:szCs w:val="22"/>
          <w:lang w:val="sr-Latn-RS"/>
        </w:rPr>
        <w:t xml:space="preserve"> </w:t>
      </w:r>
      <w:r w:rsidRPr="00C532DB">
        <w:rPr>
          <w:rFonts w:ascii="Cambria" w:hAnsi="Cambria" w:cs="Calibri"/>
          <w:sz w:val="22"/>
          <w:szCs w:val="22"/>
        </w:rPr>
        <w:t>могуће</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удовољити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15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због</w:t>
      </w:r>
      <w:r w:rsidRPr="00DC6676">
        <w:rPr>
          <w:rFonts w:ascii="Cambria" w:hAnsi="Cambria" w:cs="Calibri"/>
          <w:sz w:val="22"/>
          <w:szCs w:val="22"/>
          <w:lang w:val="sr-Latn-RS"/>
        </w:rPr>
        <w:t xml:space="preserve"> </w:t>
      </w:r>
      <w:r w:rsidRPr="00C532DB">
        <w:rPr>
          <w:rFonts w:ascii="Cambria" w:hAnsi="Cambria" w:cs="Calibri"/>
          <w:sz w:val="22"/>
          <w:szCs w:val="22"/>
        </w:rPr>
        <w:t>потребе</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тражене</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прикупе</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о</w:t>
      </w:r>
      <w:r w:rsidRPr="00DC6676">
        <w:rPr>
          <w:rFonts w:ascii="Cambria" w:hAnsi="Cambria" w:cs="Calibri"/>
          <w:sz w:val="22"/>
          <w:szCs w:val="22"/>
          <w:lang w:val="sr-Latn-RS"/>
        </w:rPr>
        <w:t xml:space="preserve"> </w:t>
      </w:r>
      <w:r w:rsidRPr="00C532DB">
        <w:rPr>
          <w:rFonts w:ascii="Cambria" w:hAnsi="Cambria" w:cs="Calibri"/>
          <w:sz w:val="22"/>
          <w:szCs w:val="22"/>
        </w:rPr>
        <w:t>томе</w:t>
      </w:r>
      <w:r w:rsidRPr="00DC6676">
        <w:rPr>
          <w:rFonts w:ascii="Cambria" w:hAnsi="Cambria" w:cs="Calibri"/>
          <w:sz w:val="22"/>
          <w:szCs w:val="22"/>
          <w:lang w:val="sr-Latn-RS"/>
        </w:rPr>
        <w:t xml:space="preserve"> </w:t>
      </w:r>
      <w:r w:rsidRPr="00C532DB">
        <w:rPr>
          <w:rFonts w:ascii="Cambria" w:hAnsi="Cambria" w:cs="Calibri"/>
          <w:sz w:val="22"/>
          <w:szCs w:val="22"/>
        </w:rPr>
        <w:t>обавестити</w:t>
      </w:r>
      <w:r w:rsidRPr="00DC6676">
        <w:rPr>
          <w:rFonts w:ascii="Cambria" w:hAnsi="Cambria" w:cs="Calibri"/>
          <w:sz w:val="22"/>
          <w:szCs w:val="22"/>
          <w:lang w:val="sr-Latn-RS"/>
        </w:rPr>
        <w:t xml:space="preserve"> </w:t>
      </w:r>
      <w:r w:rsidRPr="00C532DB">
        <w:rPr>
          <w:rFonts w:ascii="Cambria" w:hAnsi="Cambria" w:cs="Calibri"/>
          <w:sz w:val="22"/>
          <w:szCs w:val="22"/>
        </w:rPr>
        <w:t>тражиоца</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седам</w:t>
      </w:r>
      <w:r w:rsidRPr="00DC6676">
        <w:rPr>
          <w:rFonts w:ascii="Cambria" w:hAnsi="Cambria" w:cs="Calibri"/>
          <w:sz w:val="22"/>
          <w:szCs w:val="22"/>
          <w:lang w:val="sr-Latn-RS"/>
        </w:rPr>
        <w:t xml:space="preserve">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пријема</w:t>
      </w:r>
      <w:r w:rsidRPr="00DC6676">
        <w:rPr>
          <w:rFonts w:ascii="Cambria" w:hAnsi="Cambria" w:cs="Calibri"/>
          <w:sz w:val="22"/>
          <w:szCs w:val="22"/>
          <w:lang w:val="sr-Latn-RS"/>
        </w:rPr>
        <w:t xml:space="preserve"> </w:t>
      </w:r>
      <w:r w:rsidRPr="00C532DB">
        <w:rPr>
          <w:rFonts w:ascii="Cambria" w:hAnsi="Cambria" w:cs="Calibri"/>
          <w:sz w:val="22"/>
          <w:szCs w:val="22"/>
        </w:rPr>
        <w:t>захтева</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уједно</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тражиоца</w:t>
      </w:r>
      <w:r w:rsidRPr="00DC6676">
        <w:rPr>
          <w:rFonts w:ascii="Cambria" w:hAnsi="Cambria" w:cs="Calibri"/>
          <w:sz w:val="22"/>
          <w:szCs w:val="22"/>
          <w:lang w:val="sr-Latn-RS"/>
        </w:rPr>
        <w:t xml:space="preserve"> </w:t>
      </w:r>
      <w:r w:rsidRPr="00C532DB">
        <w:rPr>
          <w:rFonts w:ascii="Cambria" w:hAnsi="Cambria" w:cs="Calibri"/>
          <w:sz w:val="22"/>
          <w:szCs w:val="22"/>
        </w:rPr>
        <w:t>обавестити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којем</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удовољити</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Тај</w:t>
      </w:r>
      <w:r w:rsidRPr="00DC6676">
        <w:rPr>
          <w:rFonts w:ascii="Cambria" w:hAnsi="Cambria" w:cs="Calibri"/>
          <w:sz w:val="22"/>
          <w:szCs w:val="22"/>
          <w:lang w:val="sr-Latn-RS"/>
        </w:rPr>
        <w:t xml:space="preserve"> </w:t>
      </w:r>
      <w:r w:rsidRPr="00C532DB">
        <w:rPr>
          <w:rFonts w:ascii="Cambria" w:hAnsi="Cambria" w:cs="Calibri"/>
          <w:sz w:val="22"/>
          <w:szCs w:val="22"/>
        </w:rPr>
        <w:t>додатни</w:t>
      </w:r>
      <w:r w:rsidRPr="00DC6676">
        <w:rPr>
          <w:rFonts w:ascii="Cambria" w:hAnsi="Cambria" w:cs="Calibri"/>
          <w:sz w:val="22"/>
          <w:szCs w:val="22"/>
          <w:lang w:val="sr-Latn-RS"/>
        </w:rPr>
        <w:t xml:space="preserve"> </w:t>
      </w:r>
      <w:r w:rsidRPr="00C532DB">
        <w:rPr>
          <w:rFonts w:ascii="Cambria" w:hAnsi="Cambria" w:cs="Calibri"/>
          <w:sz w:val="22"/>
          <w:szCs w:val="22"/>
        </w:rPr>
        <w:t>рок</w:t>
      </w:r>
      <w:r w:rsidRPr="00DC6676">
        <w:rPr>
          <w:rFonts w:ascii="Cambria" w:hAnsi="Cambria" w:cs="Calibri"/>
          <w:sz w:val="22"/>
          <w:szCs w:val="22"/>
          <w:lang w:val="sr-Latn-RS"/>
        </w:rPr>
        <w:t xml:space="preserve"> </w:t>
      </w:r>
      <w:r w:rsidRPr="00C532DB">
        <w:rPr>
          <w:rFonts w:ascii="Cambria" w:hAnsi="Cambria" w:cs="Calibri"/>
          <w:sz w:val="22"/>
          <w:szCs w:val="22"/>
        </w:rPr>
        <w:t>не</w:t>
      </w:r>
      <w:r w:rsidRPr="00DC6676">
        <w:rPr>
          <w:rFonts w:ascii="Cambria" w:hAnsi="Cambria" w:cs="Calibri"/>
          <w:sz w:val="22"/>
          <w:szCs w:val="22"/>
          <w:lang w:val="sr-Latn-RS"/>
        </w:rPr>
        <w:t xml:space="preserve"> </w:t>
      </w:r>
      <w:r w:rsidRPr="00C532DB">
        <w:rPr>
          <w:rFonts w:ascii="Cambria" w:hAnsi="Cambria" w:cs="Calibri"/>
          <w:sz w:val="22"/>
          <w:szCs w:val="22"/>
        </w:rPr>
        <w:t>може</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буде</w:t>
      </w:r>
      <w:r w:rsidRPr="00DC6676">
        <w:rPr>
          <w:rFonts w:ascii="Cambria" w:hAnsi="Cambria" w:cs="Calibri"/>
          <w:sz w:val="22"/>
          <w:szCs w:val="22"/>
          <w:lang w:val="sr-Latn-RS"/>
        </w:rPr>
        <w:t xml:space="preserve"> </w:t>
      </w:r>
      <w:r w:rsidRPr="00C532DB">
        <w:rPr>
          <w:rFonts w:ascii="Cambria" w:hAnsi="Cambria" w:cs="Calibri"/>
          <w:sz w:val="22"/>
          <w:szCs w:val="22"/>
        </w:rPr>
        <w:t>дужи</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40 </w:t>
      </w:r>
      <w:r w:rsidRPr="00C532DB">
        <w:rPr>
          <w:rFonts w:ascii="Cambria" w:hAnsi="Cambria" w:cs="Calibri"/>
          <w:sz w:val="22"/>
          <w:szCs w:val="22"/>
        </w:rPr>
        <w:t>дана</w:t>
      </w:r>
      <w:r w:rsidRPr="00DC6676">
        <w:rPr>
          <w:rFonts w:ascii="Cambria" w:hAnsi="Cambria" w:cs="Calibri"/>
          <w:sz w:val="22"/>
          <w:szCs w:val="22"/>
          <w:lang w:val="sr-Latn-RS"/>
        </w:rPr>
        <w:t xml:space="preserve">;  </w:t>
      </w:r>
    </w:p>
    <w:p w:rsidR="00DB73E6" w:rsidRPr="00DC6676" w:rsidRDefault="00DB73E6" w:rsidP="00DB73E6">
      <w:pPr>
        <w:ind w:left="360"/>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обавезна</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b/>
          <w:sz w:val="22"/>
          <w:szCs w:val="22"/>
        </w:rPr>
        <w:t>омогући</w:t>
      </w:r>
      <w:r w:rsidRPr="00DC6676">
        <w:rPr>
          <w:rFonts w:ascii="Cambria" w:hAnsi="Cambria" w:cs="Calibri"/>
          <w:b/>
          <w:sz w:val="22"/>
          <w:szCs w:val="22"/>
          <w:lang w:val="sr-Latn-RS"/>
        </w:rPr>
        <w:t xml:space="preserve"> </w:t>
      </w:r>
      <w:r w:rsidRPr="00C532DB">
        <w:rPr>
          <w:rFonts w:ascii="Cambria" w:hAnsi="Cambria" w:cs="Calibri"/>
          <w:b/>
          <w:sz w:val="22"/>
          <w:szCs w:val="22"/>
        </w:rPr>
        <w:t>приступ</w:t>
      </w:r>
      <w:r w:rsidRPr="00DC6676">
        <w:rPr>
          <w:rFonts w:ascii="Cambria" w:hAnsi="Cambria" w:cs="Calibri"/>
          <w:b/>
          <w:sz w:val="22"/>
          <w:szCs w:val="22"/>
          <w:lang w:val="sr-Latn-RS"/>
        </w:rPr>
        <w:t xml:space="preserve"> </w:t>
      </w:r>
      <w:r w:rsidRPr="00C532DB">
        <w:rPr>
          <w:rFonts w:ascii="Cambria" w:hAnsi="Cambria" w:cs="Calibri"/>
          <w:b/>
          <w:sz w:val="22"/>
          <w:szCs w:val="22"/>
        </w:rPr>
        <w:t>информацији</w:t>
      </w:r>
      <w:r w:rsidRPr="00DC6676">
        <w:rPr>
          <w:rFonts w:ascii="Cambria" w:hAnsi="Cambria" w:cs="Calibri"/>
          <w:b/>
          <w:sz w:val="22"/>
          <w:szCs w:val="22"/>
          <w:lang w:val="sr-Latn-RS"/>
        </w:rPr>
        <w:t xml:space="preserve"> </w:t>
      </w:r>
      <w:r w:rsidRPr="00C532DB">
        <w:rPr>
          <w:rFonts w:ascii="Cambria" w:hAnsi="Cambria" w:cs="Calibri"/>
          <w:b/>
          <w:sz w:val="22"/>
          <w:szCs w:val="22"/>
        </w:rPr>
        <w:t>или</w:t>
      </w:r>
      <w:r w:rsidRPr="00DC6676">
        <w:rPr>
          <w:rFonts w:ascii="Cambria" w:hAnsi="Cambria" w:cs="Calibri"/>
          <w:b/>
          <w:sz w:val="22"/>
          <w:szCs w:val="22"/>
          <w:lang w:val="sr-Latn-RS"/>
        </w:rPr>
        <w:t xml:space="preserve"> </w:t>
      </w:r>
      <w:r w:rsidRPr="00C532DB">
        <w:rPr>
          <w:rFonts w:ascii="Cambria" w:hAnsi="Cambria" w:cs="Calibri"/>
          <w:b/>
          <w:sz w:val="22"/>
          <w:szCs w:val="22"/>
        </w:rPr>
        <w:t>да</w:t>
      </w:r>
      <w:r w:rsidRPr="00DC6676">
        <w:rPr>
          <w:rFonts w:ascii="Cambria" w:hAnsi="Cambria" w:cs="Calibri"/>
          <w:b/>
          <w:sz w:val="22"/>
          <w:szCs w:val="22"/>
          <w:lang w:val="sr-Latn-RS"/>
        </w:rPr>
        <w:t xml:space="preserve"> </w:t>
      </w:r>
      <w:r w:rsidRPr="00C532DB">
        <w:rPr>
          <w:rFonts w:ascii="Cambria" w:hAnsi="Cambria" w:cs="Calibri"/>
          <w:b/>
          <w:sz w:val="22"/>
          <w:szCs w:val="22"/>
        </w:rPr>
        <w:t>донесе</w:t>
      </w:r>
      <w:r w:rsidRPr="00DC6676">
        <w:rPr>
          <w:rFonts w:ascii="Cambria" w:hAnsi="Cambria" w:cs="Calibri"/>
          <w:b/>
          <w:sz w:val="22"/>
          <w:szCs w:val="22"/>
          <w:lang w:val="sr-Latn-RS"/>
        </w:rPr>
        <w:t xml:space="preserve"> </w:t>
      </w:r>
      <w:r w:rsidRPr="00C532DB">
        <w:rPr>
          <w:rFonts w:ascii="Cambria" w:hAnsi="Cambria" w:cs="Calibri"/>
          <w:b/>
          <w:sz w:val="22"/>
          <w:szCs w:val="22"/>
        </w:rPr>
        <w:t>решење</w:t>
      </w:r>
      <w:r w:rsidRPr="00DC6676">
        <w:rPr>
          <w:rFonts w:ascii="Cambria" w:hAnsi="Cambria" w:cs="Calibri"/>
          <w:b/>
          <w:sz w:val="22"/>
          <w:szCs w:val="22"/>
          <w:lang w:val="sr-Latn-RS"/>
        </w:rPr>
        <w:t xml:space="preserve"> </w:t>
      </w:r>
      <w:r w:rsidRPr="00C532DB">
        <w:rPr>
          <w:rFonts w:ascii="Cambria" w:hAnsi="Cambria" w:cs="Calibri"/>
          <w:b/>
          <w:sz w:val="22"/>
          <w:szCs w:val="22"/>
        </w:rPr>
        <w:t>којим</w:t>
      </w:r>
      <w:r w:rsidRPr="00DC6676">
        <w:rPr>
          <w:rFonts w:ascii="Cambria" w:hAnsi="Cambria" w:cs="Calibri"/>
          <w:b/>
          <w:sz w:val="22"/>
          <w:szCs w:val="22"/>
          <w:lang w:val="sr-Latn-RS"/>
        </w:rPr>
        <w:t xml:space="preserve"> </w:t>
      </w:r>
      <w:r w:rsidRPr="00C532DB">
        <w:rPr>
          <w:rFonts w:ascii="Cambria" w:hAnsi="Cambria" w:cs="Calibri"/>
          <w:b/>
          <w:sz w:val="22"/>
          <w:szCs w:val="22"/>
        </w:rPr>
        <w:t>ће</w:t>
      </w:r>
      <w:r w:rsidRPr="00DC6676">
        <w:rPr>
          <w:rFonts w:ascii="Cambria" w:hAnsi="Cambria" w:cs="Calibri"/>
          <w:b/>
          <w:sz w:val="22"/>
          <w:szCs w:val="22"/>
          <w:lang w:val="sr-Latn-RS"/>
        </w:rPr>
        <w:t xml:space="preserve"> </w:t>
      </w:r>
      <w:r w:rsidRPr="00C532DB">
        <w:rPr>
          <w:rFonts w:ascii="Cambria" w:hAnsi="Cambria" w:cs="Calibri"/>
          <w:b/>
          <w:sz w:val="22"/>
          <w:szCs w:val="22"/>
        </w:rPr>
        <w:t>захтев</w:t>
      </w:r>
      <w:r w:rsidRPr="00DC6676">
        <w:rPr>
          <w:rFonts w:ascii="Cambria" w:hAnsi="Cambria" w:cs="Calibri"/>
          <w:b/>
          <w:sz w:val="22"/>
          <w:szCs w:val="22"/>
          <w:lang w:val="sr-Latn-RS"/>
        </w:rPr>
        <w:t xml:space="preserve"> </w:t>
      </w:r>
      <w:r w:rsidRPr="00C532DB">
        <w:rPr>
          <w:rFonts w:ascii="Cambria" w:hAnsi="Cambria" w:cs="Calibri"/>
          <w:b/>
          <w:sz w:val="22"/>
          <w:szCs w:val="22"/>
        </w:rPr>
        <w:t>у</w:t>
      </w:r>
      <w:r w:rsidRPr="00DC6676">
        <w:rPr>
          <w:rFonts w:ascii="Cambria" w:hAnsi="Cambria" w:cs="Calibri"/>
          <w:b/>
          <w:sz w:val="22"/>
          <w:szCs w:val="22"/>
          <w:lang w:val="sr-Latn-RS"/>
        </w:rPr>
        <w:t xml:space="preserve"> </w:t>
      </w:r>
      <w:r w:rsidRPr="00C532DB">
        <w:rPr>
          <w:rFonts w:ascii="Cambria" w:hAnsi="Cambria" w:cs="Calibri"/>
          <w:b/>
          <w:sz w:val="22"/>
          <w:szCs w:val="22"/>
        </w:rPr>
        <w:t>потпуности</w:t>
      </w:r>
      <w:r w:rsidRPr="00DC6676">
        <w:rPr>
          <w:rFonts w:ascii="Cambria" w:hAnsi="Cambria" w:cs="Calibri"/>
          <w:b/>
          <w:sz w:val="22"/>
          <w:szCs w:val="22"/>
          <w:lang w:val="sr-Latn-RS"/>
        </w:rPr>
        <w:t xml:space="preserve"> </w:t>
      </w:r>
      <w:r w:rsidRPr="00C532DB">
        <w:rPr>
          <w:rFonts w:ascii="Cambria" w:hAnsi="Cambria" w:cs="Calibri"/>
          <w:b/>
          <w:sz w:val="22"/>
          <w:szCs w:val="22"/>
        </w:rPr>
        <w:t>или</w:t>
      </w:r>
      <w:r w:rsidRPr="00DC6676">
        <w:rPr>
          <w:rFonts w:ascii="Cambria" w:hAnsi="Cambria" w:cs="Calibri"/>
          <w:b/>
          <w:sz w:val="22"/>
          <w:szCs w:val="22"/>
          <w:lang w:val="sr-Latn-RS"/>
        </w:rPr>
        <w:t xml:space="preserve"> </w:t>
      </w:r>
      <w:r w:rsidRPr="00C532DB">
        <w:rPr>
          <w:rFonts w:ascii="Cambria" w:hAnsi="Cambria" w:cs="Calibri"/>
          <w:b/>
          <w:sz w:val="22"/>
          <w:szCs w:val="22"/>
        </w:rPr>
        <w:t>делимично</w:t>
      </w:r>
      <w:r w:rsidRPr="00DC6676">
        <w:rPr>
          <w:rFonts w:ascii="Cambria" w:hAnsi="Cambria" w:cs="Calibri"/>
          <w:b/>
          <w:sz w:val="22"/>
          <w:szCs w:val="22"/>
          <w:lang w:val="sr-Latn-RS"/>
        </w:rPr>
        <w:t xml:space="preserve"> </w:t>
      </w:r>
      <w:r w:rsidRPr="00C532DB">
        <w:rPr>
          <w:rFonts w:ascii="Cambria" w:hAnsi="Cambria" w:cs="Calibri"/>
          <w:b/>
          <w:sz w:val="22"/>
          <w:szCs w:val="22"/>
        </w:rPr>
        <w:t>одбити</w:t>
      </w:r>
      <w:r w:rsidRPr="00DC6676">
        <w:rPr>
          <w:rFonts w:ascii="Cambria" w:hAnsi="Cambria" w:cs="Calibri"/>
          <w:sz w:val="22"/>
          <w:szCs w:val="22"/>
          <w:lang w:val="sr-Latn-RS"/>
        </w:rPr>
        <w:t xml:space="preserve"> </w:t>
      </w:r>
      <w:r w:rsidRPr="00C532DB">
        <w:rPr>
          <w:rFonts w:ascii="Cambria" w:hAnsi="Cambria" w:cs="Calibri"/>
          <w:sz w:val="22"/>
          <w:szCs w:val="22"/>
        </w:rPr>
        <w:t>из</w:t>
      </w:r>
      <w:r w:rsidRPr="00DC6676">
        <w:rPr>
          <w:rFonts w:ascii="Cambria" w:hAnsi="Cambria" w:cs="Calibri"/>
          <w:sz w:val="22"/>
          <w:szCs w:val="22"/>
          <w:lang w:val="sr-Latn-RS"/>
        </w:rPr>
        <w:t xml:space="preserve"> </w:t>
      </w:r>
      <w:r w:rsidRPr="00C532DB">
        <w:rPr>
          <w:rFonts w:ascii="Cambria" w:hAnsi="Cambria" w:cs="Calibri"/>
          <w:sz w:val="22"/>
          <w:szCs w:val="22"/>
        </w:rPr>
        <w:t>разлога</w:t>
      </w:r>
      <w:r w:rsidRPr="00DC6676">
        <w:rPr>
          <w:rFonts w:ascii="Cambria" w:hAnsi="Cambria" w:cs="Calibri"/>
          <w:sz w:val="22"/>
          <w:szCs w:val="22"/>
          <w:lang w:val="sr-Latn-RS"/>
        </w:rPr>
        <w:t xml:space="preserve"> </w:t>
      </w:r>
      <w:r w:rsidRPr="00C532DB">
        <w:rPr>
          <w:rFonts w:ascii="Cambria" w:hAnsi="Cambria" w:cs="Calibri"/>
          <w:sz w:val="22"/>
          <w:szCs w:val="22"/>
        </w:rPr>
        <w:t>који</w:t>
      </w:r>
      <w:r w:rsidRPr="00DC6676">
        <w:rPr>
          <w:rFonts w:ascii="Cambria" w:hAnsi="Cambria" w:cs="Calibri"/>
          <w:sz w:val="22"/>
          <w:szCs w:val="22"/>
          <w:lang w:val="sr-Latn-RS"/>
        </w:rPr>
        <w:t xml:space="preserve"> </w:t>
      </w:r>
      <w:r w:rsidRPr="00C532DB">
        <w:rPr>
          <w:rFonts w:ascii="Cambria" w:hAnsi="Cambria" w:cs="Calibri"/>
          <w:sz w:val="22"/>
          <w:szCs w:val="22"/>
        </w:rPr>
        <w:t>су</w:t>
      </w:r>
      <w:r w:rsidRPr="00DC6676">
        <w:rPr>
          <w:rFonts w:ascii="Cambria" w:hAnsi="Cambria" w:cs="Calibri"/>
          <w:sz w:val="22"/>
          <w:szCs w:val="22"/>
          <w:lang w:val="sr-Latn-RS"/>
        </w:rPr>
        <w:t xml:space="preserve"> </w:t>
      </w:r>
      <w:r w:rsidRPr="00C532DB">
        <w:rPr>
          <w:rFonts w:ascii="Cambria" w:hAnsi="Cambria" w:cs="Calibri"/>
          <w:sz w:val="22"/>
          <w:szCs w:val="22"/>
        </w:rPr>
        <w:t>одређени</w:t>
      </w:r>
      <w:r w:rsidRPr="00DC6676">
        <w:rPr>
          <w:rFonts w:ascii="Cambria" w:hAnsi="Cambria" w:cs="Calibri"/>
          <w:sz w:val="22"/>
          <w:szCs w:val="22"/>
          <w:lang w:val="sr-Latn-RS"/>
        </w:rPr>
        <w:t xml:space="preserve"> </w:t>
      </w:r>
      <w:r w:rsidRPr="00C532DB">
        <w:rPr>
          <w:rFonts w:ascii="Cambria" w:hAnsi="Cambria" w:cs="Calibri"/>
          <w:sz w:val="22"/>
          <w:szCs w:val="22"/>
        </w:rPr>
        <w:t>Законом</w:t>
      </w:r>
      <w:r w:rsidRPr="00DC6676">
        <w:rPr>
          <w:rFonts w:ascii="Cambria" w:hAnsi="Cambria" w:cs="Calibri"/>
          <w:sz w:val="22"/>
          <w:szCs w:val="22"/>
          <w:lang w:val="sr-Latn-RS"/>
        </w:rPr>
        <w:t xml:space="preserve"> </w:t>
      </w:r>
      <w:r w:rsidRPr="00C532DB">
        <w:rPr>
          <w:rFonts w:ascii="Cambria" w:hAnsi="Cambria" w:cs="Calibri"/>
          <w:sz w:val="22"/>
          <w:szCs w:val="22"/>
        </w:rPr>
        <w:t>о</w:t>
      </w:r>
      <w:r w:rsidRPr="00DC6676">
        <w:rPr>
          <w:rFonts w:ascii="Cambria" w:hAnsi="Cambria" w:cs="Calibri"/>
          <w:sz w:val="22"/>
          <w:szCs w:val="22"/>
          <w:lang w:val="sr-Latn-RS"/>
        </w:rPr>
        <w:t xml:space="preserve"> </w:t>
      </w:r>
      <w:r w:rsidRPr="00C532DB">
        <w:rPr>
          <w:rFonts w:ascii="Cambria" w:hAnsi="Cambria" w:cs="Calibri"/>
          <w:sz w:val="22"/>
          <w:szCs w:val="22"/>
        </w:rPr>
        <w:t>слободном</w:t>
      </w:r>
      <w:r w:rsidRPr="00DC6676">
        <w:rPr>
          <w:rFonts w:ascii="Cambria" w:hAnsi="Cambria" w:cs="Calibri"/>
          <w:sz w:val="22"/>
          <w:szCs w:val="22"/>
          <w:lang w:val="sr-Latn-RS"/>
        </w:rPr>
        <w:t xml:space="preserve"> </w:t>
      </w:r>
      <w:r w:rsidRPr="00C532DB">
        <w:rPr>
          <w:rFonts w:ascii="Cambria" w:hAnsi="Cambria" w:cs="Calibri"/>
          <w:sz w:val="22"/>
          <w:szCs w:val="22"/>
        </w:rPr>
        <w:t>приступу</w:t>
      </w:r>
      <w:r w:rsidRPr="00DC6676">
        <w:rPr>
          <w:rFonts w:ascii="Cambria" w:hAnsi="Cambria" w:cs="Calibri"/>
          <w:sz w:val="22"/>
          <w:szCs w:val="22"/>
          <w:lang w:val="sr-Latn-RS"/>
        </w:rPr>
        <w:t xml:space="preserve"> </w:t>
      </w:r>
      <w:r w:rsidRPr="00C532DB">
        <w:rPr>
          <w:rFonts w:ascii="Cambria" w:hAnsi="Cambria" w:cs="Calibri"/>
          <w:sz w:val="22"/>
          <w:szCs w:val="22"/>
        </w:rPr>
        <w:t>информацијама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јавног</w:t>
      </w:r>
      <w:r w:rsidRPr="00DC6676">
        <w:rPr>
          <w:rFonts w:ascii="Cambria" w:hAnsi="Cambria" w:cs="Calibri"/>
          <w:sz w:val="22"/>
          <w:szCs w:val="22"/>
          <w:lang w:val="sr-Latn-RS"/>
        </w:rPr>
        <w:t xml:space="preserve"> </w:t>
      </w:r>
      <w:r w:rsidRPr="00C532DB">
        <w:rPr>
          <w:rFonts w:ascii="Cambria" w:hAnsi="Cambria" w:cs="Calibri"/>
          <w:sz w:val="22"/>
          <w:szCs w:val="22"/>
        </w:rPr>
        <w:t>значаја</w:t>
      </w:r>
      <w:r w:rsidRPr="00DC6676">
        <w:rPr>
          <w:rFonts w:ascii="Cambria" w:hAnsi="Cambria" w:cs="Calibri"/>
          <w:sz w:val="22"/>
          <w:szCs w:val="22"/>
          <w:lang w:val="sr-Latn-RS"/>
        </w:rPr>
        <w:t xml:space="preserve">. </w:t>
      </w:r>
      <w:r w:rsidRPr="00C532DB">
        <w:rPr>
          <w:rFonts w:ascii="Cambria" w:hAnsi="Cambria" w:cs="Calibri"/>
          <w:b/>
          <w:sz w:val="22"/>
          <w:szCs w:val="22"/>
        </w:rPr>
        <w:t>Игнорисање</w:t>
      </w:r>
      <w:r w:rsidRPr="00DC6676">
        <w:rPr>
          <w:rFonts w:ascii="Cambria" w:hAnsi="Cambria" w:cs="Calibri"/>
          <w:b/>
          <w:sz w:val="22"/>
          <w:szCs w:val="22"/>
          <w:lang w:val="sr-Latn-RS"/>
        </w:rPr>
        <w:t xml:space="preserve"> </w:t>
      </w:r>
      <w:r w:rsidRPr="00C532DB">
        <w:rPr>
          <w:rFonts w:ascii="Cambria" w:hAnsi="Cambria" w:cs="Calibri"/>
          <w:b/>
          <w:sz w:val="22"/>
          <w:szCs w:val="22"/>
        </w:rPr>
        <w:t>захтева</w:t>
      </w:r>
      <w:r w:rsidRPr="00DC6676">
        <w:rPr>
          <w:rFonts w:ascii="Cambria" w:hAnsi="Cambria" w:cs="Calibri"/>
          <w:b/>
          <w:sz w:val="22"/>
          <w:szCs w:val="22"/>
          <w:lang w:val="sr-Latn-RS"/>
        </w:rPr>
        <w:t xml:space="preserve"> </w:t>
      </w:r>
      <w:r w:rsidRPr="00C532DB">
        <w:rPr>
          <w:rFonts w:ascii="Cambria" w:hAnsi="Cambria" w:cs="Calibri"/>
          <w:b/>
          <w:sz w:val="22"/>
          <w:szCs w:val="22"/>
        </w:rPr>
        <w:t>и</w:t>
      </w:r>
      <w:r w:rsidRPr="00DC6676">
        <w:rPr>
          <w:rFonts w:ascii="Cambria" w:hAnsi="Cambria" w:cs="Calibri"/>
          <w:b/>
          <w:sz w:val="22"/>
          <w:szCs w:val="22"/>
          <w:lang w:val="sr-Latn-RS"/>
        </w:rPr>
        <w:t xml:space="preserve"> </w:t>
      </w:r>
      <w:r w:rsidRPr="00C532DB">
        <w:rPr>
          <w:rFonts w:ascii="Cambria" w:hAnsi="Cambria" w:cs="Calibri"/>
          <w:b/>
          <w:sz w:val="22"/>
          <w:szCs w:val="22"/>
        </w:rPr>
        <w:t>упућивање</w:t>
      </w:r>
      <w:r w:rsidRPr="00DC6676">
        <w:rPr>
          <w:rFonts w:ascii="Cambria" w:hAnsi="Cambria" w:cs="Calibri"/>
          <w:b/>
          <w:sz w:val="22"/>
          <w:szCs w:val="22"/>
          <w:lang w:val="sr-Latn-RS"/>
        </w:rPr>
        <w:t xml:space="preserve"> </w:t>
      </w:r>
      <w:r w:rsidRPr="00C532DB">
        <w:rPr>
          <w:rFonts w:ascii="Cambria" w:hAnsi="Cambria" w:cs="Calibri"/>
          <w:b/>
          <w:sz w:val="22"/>
          <w:szCs w:val="22"/>
        </w:rPr>
        <w:t>неформалних</w:t>
      </w:r>
      <w:r w:rsidRPr="00DC6676">
        <w:rPr>
          <w:rFonts w:ascii="Cambria" w:hAnsi="Cambria" w:cs="Calibri"/>
          <w:b/>
          <w:sz w:val="22"/>
          <w:szCs w:val="22"/>
          <w:lang w:val="sr-Latn-RS"/>
        </w:rPr>
        <w:t xml:space="preserve"> </w:t>
      </w:r>
      <w:r w:rsidRPr="00C532DB">
        <w:rPr>
          <w:rFonts w:ascii="Cambria" w:hAnsi="Cambria" w:cs="Calibri"/>
          <w:b/>
          <w:sz w:val="22"/>
          <w:szCs w:val="22"/>
        </w:rPr>
        <w:t>обавештења</w:t>
      </w:r>
      <w:r w:rsidRPr="00DC6676">
        <w:rPr>
          <w:rFonts w:ascii="Cambria" w:hAnsi="Cambria" w:cs="Calibri"/>
          <w:b/>
          <w:sz w:val="22"/>
          <w:szCs w:val="22"/>
          <w:lang w:val="sr-Latn-RS"/>
        </w:rPr>
        <w:t xml:space="preserve"> </w:t>
      </w:r>
      <w:r w:rsidRPr="00C532DB">
        <w:rPr>
          <w:rFonts w:ascii="Cambria" w:hAnsi="Cambria" w:cs="Calibri"/>
          <w:sz w:val="22"/>
          <w:szCs w:val="22"/>
        </w:rPr>
        <w:t>уместо</w:t>
      </w:r>
      <w:r w:rsidRPr="00DC6676">
        <w:rPr>
          <w:rFonts w:ascii="Cambria" w:hAnsi="Cambria" w:cs="Calibri"/>
          <w:sz w:val="22"/>
          <w:szCs w:val="22"/>
          <w:lang w:val="sr-Latn-RS"/>
        </w:rPr>
        <w:t xml:space="preserve"> </w:t>
      </w:r>
      <w:r w:rsidRPr="00C532DB">
        <w:rPr>
          <w:rFonts w:ascii="Cambria" w:hAnsi="Cambria" w:cs="Calibri"/>
          <w:sz w:val="22"/>
          <w:szCs w:val="22"/>
        </w:rPr>
        <w:t>поступања</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b/>
          <w:sz w:val="22"/>
          <w:szCs w:val="22"/>
        </w:rPr>
        <w:t>није</w:t>
      </w:r>
      <w:r w:rsidRPr="00DC6676">
        <w:rPr>
          <w:rFonts w:ascii="Cambria" w:hAnsi="Cambria" w:cs="Calibri"/>
          <w:b/>
          <w:sz w:val="22"/>
          <w:szCs w:val="22"/>
          <w:lang w:val="sr-Latn-RS"/>
        </w:rPr>
        <w:t xml:space="preserve"> </w:t>
      </w:r>
      <w:r w:rsidRPr="00C532DB">
        <w:rPr>
          <w:rFonts w:ascii="Cambria" w:hAnsi="Cambria" w:cs="Calibri"/>
          <w:b/>
          <w:sz w:val="22"/>
          <w:szCs w:val="22"/>
        </w:rPr>
        <w:t>допуштено</w:t>
      </w:r>
      <w:r w:rsidRPr="00DC6676">
        <w:rPr>
          <w:rFonts w:ascii="Cambria" w:hAnsi="Cambria" w:cs="Calibri"/>
          <w:sz w:val="22"/>
          <w:szCs w:val="22"/>
          <w:lang w:val="sr-Latn-RS"/>
        </w:rPr>
        <w:t>;</w:t>
      </w:r>
    </w:p>
    <w:p w:rsidR="00DB73E6" w:rsidRPr="00DC6676" w:rsidRDefault="00DB73E6" w:rsidP="00DB73E6">
      <w:pPr>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случају</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донесе</w:t>
      </w:r>
      <w:r w:rsidRPr="00DC6676">
        <w:rPr>
          <w:rFonts w:ascii="Cambria" w:hAnsi="Cambria" w:cs="Calibri"/>
          <w:sz w:val="22"/>
          <w:szCs w:val="22"/>
          <w:lang w:val="sr-Latn-RS"/>
        </w:rPr>
        <w:t xml:space="preserve"> </w:t>
      </w:r>
      <w:r w:rsidRPr="00C532DB">
        <w:rPr>
          <w:rFonts w:ascii="Cambria" w:hAnsi="Cambria" w:cs="Calibri"/>
          <w:sz w:val="22"/>
          <w:szCs w:val="22"/>
        </w:rPr>
        <w:t>решење</w:t>
      </w:r>
      <w:r w:rsidRPr="00DC6676">
        <w:rPr>
          <w:rFonts w:ascii="Cambria" w:hAnsi="Cambria" w:cs="Calibri"/>
          <w:sz w:val="22"/>
          <w:szCs w:val="22"/>
          <w:lang w:val="sr-Latn-RS"/>
        </w:rPr>
        <w:t xml:space="preserve"> </w:t>
      </w:r>
      <w:r w:rsidRPr="00C532DB">
        <w:rPr>
          <w:rFonts w:ascii="Cambria" w:hAnsi="Cambria" w:cs="Calibri"/>
          <w:sz w:val="22"/>
          <w:szCs w:val="22"/>
        </w:rPr>
        <w:t>којим</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захтев</w:t>
      </w:r>
      <w:r w:rsidRPr="00DC6676">
        <w:rPr>
          <w:rFonts w:ascii="Cambria" w:hAnsi="Cambria" w:cs="Calibri"/>
          <w:sz w:val="22"/>
          <w:szCs w:val="22"/>
          <w:lang w:val="sr-Latn-RS"/>
        </w:rPr>
        <w:t xml:space="preserve"> </w:t>
      </w:r>
      <w:r w:rsidRPr="00C532DB">
        <w:rPr>
          <w:rFonts w:ascii="Cambria" w:hAnsi="Cambria" w:cs="Calibri"/>
          <w:sz w:val="22"/>
          <w:szCs w:val="22"/>
        </w:rPr>
        <w:t>одбија</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случају</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пропусти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донесе</w:t>
      </w:r>
      <w:r w:rsidRPr="00DC6676">
        <w:rPr>
          <w:rFonts w:ascii="Cambria" w:hAnsi="Cambria" w:cs="Calibri"/>
          <w:sz w:val="22"/>
          <w:szCs w:val="22"/>
          <w:lang w:val="sr-Latn-RS"/>
        </w:rPr>
        <w:t xml:space="preserve"> </w:t>
      </w:r>
      <w:r w:rsidRPr="00C532DB">
        <w:rPr>
          <w:rFonts w:ascii="Cambria" w:hAnsi="Cambria" w:cs="Calibri"/>
          <w:sz w:val="22"/>
          <w:szCs w:val="22"/>
        </w:rPr>
        <w:t>такво</w:t>
      </w:r>
      <w:r w:rsidRPr="00DC6676">
        <w:rPr>
          <w:rFonts w:ascii="Cambria" w:hAnsi="Cambria" w:cs="Calibri"/>
          <w:sz w:val="22"/>
          <w:szCs w:val="22"/>
          <w:lang w:val="sr-Latn-RS"/>
        </w:rPr>
        <w:t xml:space="preserve"> </w:t>
      </w:r>
      <w:r w:rsidRPr="00C532DB">
        <w:rPr>
          <w:rFonts w:ascii="Cambria" w:hAnsi="Cambria" w:cs="Calibri"/>
          <w:sz w:val="22"/>
          <w:szCs w:val="22"/>
        </w:rPr>
        <w:t>решење</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sz w:val="22"/>
          <w:szCs w:val="22"/>
        </w:rPr>
        <w:t>удовољи</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b/>
          <w:sz w:val="22"/>
          <w:szCs w:val="22"/>
        </w:rPr>
        <w:t>подносилац</w:t>
      </w:r>
      <w:r w:rsidRPr="00DC6676">
        <w:rPr>
          <w:rFonts w:ascii="Cambria" w:hAnsi="Cambria" w:cs="Calibri"/>
          <w:b/>
          <w:sz w:val="22"/>
          <w:szCs w:val="22"/>
          <w:lang w:val="sr-Latn-RS"/>
        </w:rPr>
        <w:t xml:space="preserve"> </w:t>
      </w:r>
      <w:r w:rsidRPr="00C532DB">
        <w:rPr>
          <w:rFonts w:ascii="Cambria" w:hAnsi="Cambria" w:cs="Calibri"/>
          <w:b/>
          <w:sz w:val="22"/>
          <w:szCs w:val="22"/>
        </w:rPr>
        <w:lastRenderedPageBreak/>
        <w:t>захтева</w:t>
      </w:r>
      <w:r w:rsidRPr="00DC6676">
        <w:rPr>
          <w:rFonts w:ascii="Cambria" w:hAnsi="Cambria" w:cs="Calibri"/>
          <w:b/>
          <w:sz w:val="22"/>
          <w:szCs w:val="22"/>
          <w:lang w:val="sr-Latn-RS"/>
        </w:rPr>
        <w:t xml:space="preserve"> </w:t>
      </w:r>
      <w:r w:rsidRPr="00C532DB">
        <w:rPr>
          <w:rFonts w:ascii="Cambria" w:hAnsi="Cambria" w:cs="Calibri"/>
          <w:b/>
          <w:sz w:val="22"/>
          <w:szCs w:val="22"/>
        </w:rPr>
        <w:t>има</w:t>
      </w:r>
      <w:r w:rsidRPr="00DC6676">
        <w:rPr>
          <w:rFonts w:ascii="Cambria" w:hAnsi="Cambria" w:cs="Calibri"/>
          <w:b/>
          <w:sz w:val="22"/>
          <w:szCs w:val="22"/>
          <w:lang w:val="sr-Latn-RS"/>
        </w:rPr>
        <w:t xml:space="preserve"> </w:t>
      </w:r>
      <w:r w:rsidRPr="00C532DB">
        <w:rPr>
          <w:rFonts w:ascii="Cambria" w:hAnsi="Cambria" w:cs="Calibri"/>
          <w:b/>
          <w:sz w:val="22"/>
          <w:szCs w:val="22"/>
        </w:rPr>
        <w:t>право</w:t>
      </w:r>
      <w:r w:rsidRPr="00DC6676">
        <w:rPr>
          <w:rFonts w:ascii="Cambria" w:hAnsi="Cambria" w:cs="Calibri"/>
          <w:b/>
          <w:sz w:val="22"/>
          <w:szCs w:val="22"/>
          <w:lang w:val="sr-Latn-RS"/>
        </w:rPr>
        <w:t xml:space="preserve"> </w:t>
      </w:r>
      <w:r w:rsidRPr="00C532DB">
        <w:rPr>
          <w:rFonts w:ascii="Cambria" w:hAnsi="Cambria" w:cs="Calibri"/>
          <w:b/>
          <w:sz w:val="22"/>
          <w:szCs w:val="22"/>
        </w:rPr>
        <w:t>да</w:t>
      </w:r>
      <w:r w:rsidRPr="00DC6676">
        <w:rPr>
          <w:rFonts w:ascii="Cambria" w:hAnsi="Cambria" w:cs="Calibri"/>
          <w:b/>
          <w:sz w:val="22"/>
          <w:szCs w:val="22"/>
          <w:lang w:val="sr-Latn-RS"/>
        </w:rPr>
        <w:t xml:space="preserve"> </w:t>
      </w:r>
      <w:r w:rsidRPr="00C532DB">
        <w:rPr>
          <w:rFonts w:ascii="Cambria" w:hAnsi="Cambria" w:cs="Calibri"/>
          <w:b/>
          <w:sz w:val="22"/>
          <w:szCs w:val="22"/>
        </w:rPr>
        <w:t>покрене</w:t>
      </w:r>
      <w:r w:rsidRPr="00DC6676">
        <w:rPr>
          <w:rFonts w:ascii="Cambria" w:hAnsi="Cambria" w:cs="Calibri"/>
          <w:b/>
          <w:sz w:val="22"/>
          <w:szCs w:val="22"/>
          <w:lang w:val="sr-Latn-RS"/>
        </w:rPr>
        <w:t xml:space="preserve"> </w:t>
      </w:r>
      <w:r w:rsidRPr="00C532DB">
        <w:rPr>
          <w:rFonts w:ascii="Cambria" w:hAnsi="Cambria" w:cs="Calibri"/>
          <w:b/>
          <w:sz w:val="22"/>
          <w:szCs w:val="22"/>
        </w:rPr>
        <w:t>управни</w:t>
      </w:r>
      <w:r w:rsidRPr="00DC6676">
        <w:rPr>
          <w:rFonts w:ascii="Cambria" w:hAnsi="Cambria" w:cs="Calibri"/>
          <w:b/>
          <w:sz w:val="22"/>
          <w:szCs w:val="22"/>
          <w:lang w:val="sr-Latn-RS"/>
        </w:rPr>
        <w:t xml:space="preserve"> </w:t>
      </w:r>
      <w:r w:rsidRPr="00C532DB">
        <w:rPr>
          <w:rFonts w:ascii="Cambria" w:hAnsi="Cambria" w:cs="Calibri"/>
          <w:b/>
          <w:sz w:val="22"/>
          <w:szCs w:val="22"/>
        </w:rPr>
        <w:t>спор</w:t>
      </w:r>
      <w:r w:rsidRPr="00DC6676">
        <w:rPr>
          <w:rFonts w:ascii="Cambria" w:hAnsi="Cambria" w:cs="Calibri"/>
          <w:sz w:val="22"/>
          <w:szCs w:val="22"/>
          <w:lang w:val="sr-Latn-RS"/>
        </w:rPr>
        <w:t xml:space="preserve">. </w:t>
      </w:r>
      <w:r w:rsidRPr="00C532DB">
        <w:rPr>
          <w:rFonts w:ascii="Cambria" w:hAnsi="Cambria" w:cs="Calibri"/>
          <w:sz w:val="22"/>
          <w:szCs w:val="22"/>
        </w:rPr>
        <w:t>Управни</w:t>
      </w:r>
      <w:r w:rsidRPr="00DC6676">
        <w:rPr>
          <w:rFonts w:ascii="Cambria" w:hAnsi="Cambria" w:cs="Calibri"/>
          <w:sz w:val="22"/>
          <w:szCs w:val="22"/>
          <w:lang w:val="sr-Latn-RS"/>
        </w:rPr>
        <w:t xml:space="preserve"> </w:t>
      </w:r>
      <w:r w:rsidRPr="00C532DB">
        <w:rPr>
          <w:rFonts w:ascii="Cambria" w:hAnsi="Cambria" w:cs="Calibri"/>
          <w:sz w:val="22"/>
          <w:szCs w:val="22"/>
        </w:rPr>
        <w:t>спор</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покреће</w:t>
      </w:r>
      <w:r w:rsidRPr="00DC6676">
        <w:rPr>
          <w:rFonts w:ascii="Cambria" w:hAnsi="Cambria" w:cs="Calibri"/>
          <w:sz w:val="22"/>
          <w:szCs w:val="22"/>
          <w:lang w:val="sr-Latn-RS"/>
        </w:rPr>
        <w:t xml:space="preserve"> </w:t>
      </w:r>
      <w:r w:rsidRPr="00C532DB">
        <w:rPr>
          <w:rFonts w:ascii="Cambria" w:hAnsi="Cambria" w:cs="Calibri"/>
          <w:sz w:val="22"/>
          <w:szCs w:val="22"/>
        </w:rPr>
        <w:t>подношењем</w:t>
      </w:r>
      <w:r w:rsidRPr="00DC6676">
        <w:rPr>
          <w:rFonts w:ascii="Cambria" w:hAnsi="Cambria" w:cs="Calibri"/>
          <w:sz w:val="22"/>
          <w:szCs w:val="22"/>
          <w:lang w:val="sr-Latn-RS"/>
        </w:rPr>
        <w:t xml:space="preserve"> </w:t>
      </w:r>
      <w:r w:rsidRPr="00C532DB">
        <w:rPr>
          <w:rFonts w:ascii="Cambria" w:hAnsi="Cambria" w:cs="Calibri"/>
          <w:sz w:val="22"/>
          <w:szCs w:val="22"/>
        </w:rPr>
        <w:t>тужбе</w:t>
      </w:r>
      <w:r w:rsidRPr="00DC6676">
        <w:rPr>
          <w:rFonts w:ascii="Cambria" w:hAnsi="Cambria" w:cs="Calibri"/>
          <w:sz w:val="22"/>
          <w:szCs w:val="22"/>
          <w:lang w:val="sr-Latn-RS"/>
        </w:rPr>
        <w:t xml:space="preserve"> </w:t>
      </w:r>
      <w:r w:rsidRPr="00C532DB">
        <w:rPr>
          <w:rFonts w:ascii="Cambria" w:hAnsi="Cambria" w:cs="Calibri"/>
          <w:sz w:val="22"/>
          <w:szCs w:val="22"/>
        </w:rPr>
        <w:t>Управном</w:t>
      </w:r>
      <w:r w:rsidRPr="00DC6676">
        <w:rPr>
          <w:rFonts w:ascii="Cambria" w:hAnsi="Cambria" w:cs="Calibri"/>
          <w:sz w:val="22"/>
          <w:szCs w:val="22"/>
          <w:lang w:val="sr-Latn-RS"/>
        </w:rPr>
        <w:t xml:space="preserve"> </w:t>
      </w:r>
      <w:r w:rsidRPr="00C532DB">
        <w:rPr>
          <w:rFonts w:ascii="Cambria" w:hAnsi="Cambria" w:cs="Calibri"/>
          <w:sz w:val="22"/>
          <w:szCs w:val="22"/>
        </w:rPr>
        <w:t>суду</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30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достављања</w:t>
      </w:r>
      <w:r w:rsidRPr="00DC6676">
        <w:rPr>
          <w:rFonts w:ascii="Cambria" w:hAnsi="Cambria" w:cs="Calibri"/>
          <w:sz w:val="22"/>
          <w:szCs w:val="22"/>
          <w:lang w:val="sr-Latn-RS"/>
        </w:rPr>
        <w:t xml:space="preserve"> </w:t>
      </w:r>
      <w:r w:rsidRPr="00C532DB">
        <w:rPr>
          <w:rFonts w:ascii="Cambria" w:hAnsi="Cambria" w:cs="Calibri"/>
          <w:sz w:val="22"/>
          <w:szCs w:val="22"/>
        </w:rPr>
        <w:t>решења</w:t>
      </w:r>
      <w:r w:rsidRPr="00DC6676">
        <w:rPr>
          <w:rFonts w:ascii="Cambria" w:hAnsi="Cambria" w:cs="Calibri"/>
          <w:sz w:val="22"/>
          <w:szCs w:val="22"/>
          <w:lang w:val="sr-Latn-RS"/>
        </w:rPr>
        <w:t xml:space="preserve">, </w:t>
      </w:r>
      <w:r w:rsidRPr="00C532DB">
        <w:rPr>
          <w:rFonts w:ascii="Cambria" w:hAnsi="Cambria" w:cs="Calibri"/>
          <w:sz w:val="22"/>
          <w:szCs w:val="22"/>
        </w:rPr>
        <w:t>односно</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60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истека</w:t>
      </w:r>
      <w:r w:rsidRPr="00DC6676">
        <w:rPr>
          <w:rFonts w:ascii="Cambria" w:hAnsi="Cambria" w:cs="Calibri"/>
          <w:sz w:val="22"/>
          <w:szCs w:val="22"/>
          <w:lang w:val="sr-Latn-RS"/>
        </w:rPr>
        <w:t xml:space="preserve"> </w:t>
      </w:r>
      <w:r w:rsidRPr="00C532DB">
        <w:rPr>
          <w:rFonts w:ascii="Cambria" w:hAnsi="Cambria" w:cs="Calibri"/>
          <w:sz w:val="22"/>
          <w:szCs w:val="22"/>
        </w:rPr>
        <w:t>рока</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коме</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требало</w:t>
      </w:r>
      <w:r w:rsidRPr="00DC6676">
        <w:rPr>
          <w:rFonts w:ascii="Cambria" w:hAnsi="Cambria" w:cs="Calibri"/>
          <w:sz w:val="22"/>
          <w:szCs w:val="22"/>
          <w:lang w:val="sr-Latn-RS"/>
        </w:rPr>
        <w:t xml:space="preserve"> </w:t>
      </w:r>
      <w:r w:rsidRPr="00C532DB">
        <w:rPr>
          <w:rFonts w:ascii="Cambria" w:hAnsi="Cambria" w:cs="Calibri"/>
          <w:sz w:val="22"/>
          <w:szCs w:val="22"/>
        </w:rPr>
        <w:t>поступити</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w:t>
      </w:r>
    </w:p>
    <w:p w:rsidR="00DB73E6" w:rsidRPr="00DC6676" w:rsidRDefault="00DB73E6" w:rsidP="00DB73E6">
      <w:pPr>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Подносилац</w:t>
      </w:r>
      <w:r w:rsidRPr="00DC6676">
        <w:rPr>
          <w:rFonts w:ascii="Cambria" w:hAnsi="Cambria" w:cs="Calibri"/>
          <w:sz w:val="22"/>
          <w:szCs w:val="22"/>
          <w:lang w:val="sr-Latn-RS"/>
        </w:rPr>
        <w:t xml:space="preserve"> </w:t>
      </w:r>
      <w:r w:rsidRPr="00C532DB">
        <w:rPr>
          <w:rFonts w:ascii="Cambria" w:hAnsi="Cambria" w:cs="Calibri"/>
          <w:sz w:val="22"/>
          <w:szCs w:val="22"/>
        </w:rPr>
        <w:t>захтева</w:t>
      </w:r>
      <w:r w:rsidRPr="00DC6676">
        <w:rPr>
          <w:rFonts w:ascii="Cambria" w:hAnsi="Cambria" w:cs="Calibri"/>
          <w:sz w:val="22"/>
          <w:szCs w:val="22"/>
          <w:lang w:val="sr-Latn-RS"/>
        </w:rPr>
        <w:t xml:space="preserve"> </w:t>
      </w:r>
      <w:r w:rsidRPr="00C532DB">
        <w:rPr>
          <w:rFonts w:ascii="Cambria" w:hAnsi="Cambria" w:cs="Calibri"/>
          <w:sz w:val="22"/>
          <w:szCs w:val="22"/>
        </w:rPr>
        <w:t>има</w:t>
      </w:r>
      <w:r w:rsidRPr="00DC6676">
        <w:rPr>
          <w:rFonts w:ascii="Cambria" w:hAnsi="Cambria" w:cs="Calibri"/>
          <w:sz w:val="22"/>
          <w:szCs w:val="22"/>
          <w:lang w:val="sr-Latn-RS"/>
        </w:rPr>
        <w:t xml:space="preserve"> </w:t>
      </w:r>
      <w:r w:rsidRPr="00C532DB">
        <w:rPr>
          <w:rFonts w:ascii="Cambria" w:hAnsi="Cambria" w:cs="Calibri"/>
          <w:sz w:val="22"/>
          <w:szCs w:val="22"/>
        </w:rPr>
        <w:t>право</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покрене</w:t>
      </w:r>
      <w:r w:rsidRPr="00DC6676">
        <w:rPr>
          <w:rFonts w:ascii="Cambria" w:hAnsi="Cambria" w:cs="Calibri"/>
          <w:sz w:val="22"/>
          <w:szCs w:val="22"/>
          <w:lang w:val="sr-Latn-RS"/>
        </w:rPr>
        <w:t xml:space="preserve"> </w:t>
      </w:r>
      <w:r w:rsidRPr="00C532DB">
        <w:rPr>
          <w:rFonts w:ascii="Cambria" w:hAnsi="Cambria" w:cs="Calibri"/>
          <w:b/>
          <w:sz w:val="22"/>
          <w:szCs w:val="22"/>
        </w:rPr>
        <w:t>управни</w:t>
      </w:r>
      <w:r w:rsidRPr="00DC6676">
        <w:rPr>
          <w:rFonts w:ascii="Cambria" w:hAnsi="Cambria" w:cs="Calibri"/>
          <w:b/>
          <w:sz w:val="22"/>
          <w:szCs w:val="22"/>
          <w:lang w:val="sr-Latn-RS"/>
        </w:rPr>
        <w:t xml:space="preserve"> </w:t>
      </w:r>
      <w:r w:rsidRPr="00C532DB">
        <w:rPr>
          <w:rFonts w:ascii="Cambria" w:hAnsi="Cambria" w:cs="Calibri"/>
          <w:b/>
          <w:sz w:val="22"/>
          <w:szCs w:val="22"/>
        </w:rPr>
        <w:t>спор</w:t>
      </w:r>
      <w:r w:rsidRPr="00DC6676">
        <w:rPr>
          <w:rFonts w:ascii="Cambria" w:hAnsi="Cambria" w:cs="Calibri"/>
          <w:b/>
          <w:sz w:val="22"/>
          <w:szCs w:val="22"/>
          <w:lang w:val="sr-Latn-RS"/>
        </w:rPr>
        <w:t xml:space="preserve"> </w:t>
      </w:r>
      <w:r w:rsidRPr="00C532DB">
        <w:rPr>
          <w:rFonts w:ascii="Cambria" w:hAnsi="Cambria" w:cs="Calibri"/>
          <w:b/>
          <w:sz w:val="22"/>
          <w:szCs w:val="22"/>
        </w:rPr>
        <w:t>и</w:t>
      </w:r>
      <w:r w:rsidRPr="00DC6676">
        <w:rPr>
          <w:rFonts w:ascii="Cambria" w:hAnsi="Cambria" w:cs="Calibri"/>
          <w:b/>
          <w:sz w:val="22"/>
          <w:szCs w:val="22"/>
          <w:lang w:val="sr-Latn-RS"/>
        </w:rPr>
        <w:t xml:space="preserve"> </w:t>
      </w:r>
      <w:r w:rsidRPr="00C532DB">
        <w:rPr>
          <w:rFonts w:ascii="Cambria" w:hAnsi="Cambria" w:cs="Calibri"/>
          <w:b/>
          <w:sz w:val="22"/>
          <w:szCs w:val="22"/>
        </w:rPr>
        <w:t>у</w:t>
      </w:r>
      <w:r w:rsidRPr="00DC6676">
        <w:rPr>
          <w:rFonts w:ascii="Cambria" w:hAnsi="Cambria" w:cs="Calibri"/>
          <w:b/>
          <w:sz w:val="22"/>
          <w:szCs w:val="22"/>
          <w:lang w:val="sr-Latn-RS"/>
        </w:rPr>
        <w:t xml:space="preserve"> </w:t>
      </w:r>
      <w:r w:rsidRPr="00C532DB">
        <w:rPr>
          <w:rFonts w:ascii="Cambria" w:hAnsi="Cambria" w:cs="Calibri"/>
          <w:b/>
          <w:sz w:val="22"/>
          <w:szCs w:val="22"/>
        </w:rPr>
        <w:t>односу</w:t>
      </w:r>
      <w:r w:rsidRPr="00DC6676">
        <w:rPr>
          <w:rFonts w:ascii="Cambria" w:hAnsi="Cambria" w:cs="Calibri"/>
          <w:b/>
          <w:sz w:val="22"/>
          <w:szCs w:val="22"/>
          <w:lang w:val="sr-Latn-RS"/>
        </w:rPr>
        <w:t xml:space="preserve"> </w:t>
      </w:r>
      <w:r w:rsidRPr="00C532DB">
        <w:rPr>
          <w:rFonts w:ascii="Cambria" w:hAnsi="Cambria" w:cs="Calibri"/>
          <w:b/>
          <w:sz w:val="22"/>
          <w:szCs w:val="22"/>
        </w:rPr>
        <w:t>на</w:t>
      </w:r>
      <w:r w:rsidRPr="00DC6676">
        <w:rPr>
          <w:rFonts w:ascii="Cambria" w:hAnsi="Cambria" w:cs="Calibri"/>
          <w:b/>
          <w:sz w:val="22"/>
          <w:szCs w:val="22"/>
          <w:lang w:val="sr-Latn-RS"/>
        </w:rPr>
        <w:t xml:space="preserve"> </w:t>
      </w:r>
      <w:r w:rsidRPr="00C532DB">
        <w:rPr>
          <w:rFonts w:ascii="Cambria" w:hAnsi="Cambria" w:cs="Calibri"/>
          <w:b/>
          <w:sz w:val="22"/>
          <w:szCs w:val="22"/>
        </w:rPr>
        <w:t>закључак</w:t>
      </w:r>
      <w:r w:rsidRPr="00DC6676">
        <w:rPr>
          <w:rFonts w:ascii="Cambria" w:hAnsi="Cambria" w:cs="Calibri"/>
          <w:sz w:val="22"/>
          <w:szCs w:val="22"/>
          <w:lang w:val="sr-Latn-RS"/>
        </w:rPr>
        <w:t xml:space="preserve"> </w:t>
      </w:r>
      <w:r w:rsidRPr="00C532DB">
        <w:rPr>
          <w:rFonts w:ascii="Cambria" w:hAnsi="Cambria" w:cs="Calibri"/>
          <w:sz w:val="22"/>
          <w:szCs w:val="22"/>
        </w:rPr>
        <w:t>којим</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његов</w:t>
      </w:r>
      <w:r w:rsidRPr="00DC6676">
        <w:rPr>
          <w:rFonts w:ascii="Cambria" w:hAnsi="Cambria" w:cs="Calibri"/>
          <w:sz w:val="22"/>
          <w:szCs w:val="22"/>
          <w:lang w:val="sr-Latn-RS"/>
        </w:rPr>
        <w:t xml:space="preserve"> </w:t>
      </w:r>
      <w:r w:rsidRPr="00C532DB">
        <w:rPr>
          <w:rFonts w:ascii="Cambria" w:hAnsi="Cambria" w:cs="Calibri"/>
          <w:sz w:val="22"/>
          <w:szCs w:val="22"/>
        </w:rPr>
        <w:t>захтев</w:t>
      </w:r>
      <w:r w:rsidRPr="00DC6676">
        <w:rPr>
          <w:rFonts w:ascii="Cambria" w:hAnsi="Cambria" w:cs="Calibri"/>
          <w:sz w:val="22"/>
          <w:szCs w:val="22"/>
          <w:lang w:val="sr-Latn-RS"/>
        </w:rPr>
        <w:t xml:space="preserve"> </w:t>
      </w:r>
      <w:r w:rsidRPr="00C532DB">
        <w:rPr>
          <w:rFonts w:ascii="Cambria" w:hAnsi="Cambria" w:cs="Calibri"/>
          <w:sz w:val="22"/>
          <w:szCs w:val="22"/>
        </w:rPr>
        <w:t>одбацује</w:t>
      </w:r>
      <w:r w:rsidRPr="00DC6676">
        <w:rPr>
          <w:rFonts w:ascii="Cambria" w:hAnsi="Cambria" w:cs="Calibri"/>
          <w:sz w:val="22"/>
          <w:szCs w:val="22"/>
          <w:lang w:val="sr-Latn-RS"/>
        </w:rPr>
        <w:t xml:space="preserve"> </w:t>
      </w:r>
      <w:r w:rsidRPr="00C532DB">
        <w:rPr>
          <w:rFonts w:ascii="Cambria" w:hAnsi="Cambria" w:cs="Calibri"/>
          <w:sz w:val="22"/>
          <w:szCs w:val="22"/>
        </w:rPr>
        <w:t>као</w:t>
      </w:r>
      <w:r w:rsidRPr="00DC6676">
        <w:rPr>
          <w:rFonts w:ascii="Cambria" w:hAnsi="Cambria" w:cs="Calibri"/>
          <w:sz w:val="22"/>
          <w:szCs w:val="22"/>
          <w:lang w:val="sr-Latn-RS"/>
        </w:rPr>
        <w:t xml:space="preserve"> </w:t>
      </w:r>
      <w:r w:rsidRPr="00C532DB">
        <w:rPr>
          <w:rFonts w:ascii="Cambria" w:hAnsi="Cambria" w:cs="Calibri"/>
          <w:sz w:val="22"/>
          <w:szCs w:val="22"/>
        </w:rPr>
        <w:t>неуредан</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30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достављања</w:t>
      </w:r>
      <w:r w:rsidRPr="00DC6676">
        <w:rPr>
          <w:rFonts w:ascii="Cambria" w:hAnsi="Cambria" w:cs="Calibri"/>
          <w:sz w:val="22"/>
          <w:szCs w:val="22"/>
          <w:lang w:val="sr-Latn-RS"/>
        </w:rPr>
        <w:t xml:space="preserve"> </w:t>
      </w:r>
      <w:r w:rsidRPr="00C532DB">
        <w:rPr>
          <w:rFonts w:ascii="Cambria" w:hAnsi="Cambria" w:cs="Calibri"/>
          <w:sz w:val="22"/>
          <w:szCs w:val="22"/>
        </w:rPr>
        <w:t>закључка</w:t>
      </w:r>
      <w:r w:rsidRPr="00DC6676">
        <w:rPr>
          <w:rFonts w:ascii="Cambria" w:hAnsi="Cambria" w:cs="Calibri"/>
          <w:sz w:val="22"/>
          <w:szCs w:val="22"/>
          <w:lang w:val="sr-Latn-RS"/>
        </w:rPr>
        <w:t>.</w:t>
      </w:r>
    </w:p>
    <w:p w:rsidR="00DB73E6" w:rsidRPr="00DC6676" w:rsidRDefault="00DB73E6" w:rsidP="00DB73E6">
      <w:pPr>
        <w:rPr>
          <w:rFonts w:ascii="Cambria" w:hAnsi="Cambria" w:cs="Calibri"/>
          <w:b/>
          <w:sz w:val="22"/>
          <w:szCs w:val="22"/>
          <w:lang w:val="sr-Latn-RS"/>
        </w:rPr>
      </w:pPr>
    </w:p>
    <w:p w:rsidR="00DB73E6" w:rsidRPr="00DC6676" w:rsidRDefault="00DB73E6" w:rsidP="00DB73E6">
      <w:pPr>
        <w:jc w:val="left"/>
        <w:rPr>
          <w:rFonts w:ascii="Cambria" w:hAnsi="Cambria" w:cs="Calibri"/>
          <w:sz w:val="22"/>
          <w:szCs w:val="22"/>
          <w:lang w:val="sr-Latn-RS"/>
        </w:rPr>
      </w:pP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даљем</w:t>
      </w:r>
      <w:r w:rsidRPr="00DC6676">
        <w:rPr>
          <w:rFonts w:ascii="Cambria" w:hAnsi="Cambria" w:cs="Calibri"/>
          <w:sz w:val="22"/>
          <w:szCs w:val="22"/>
          <w:lang w:val="sr-Latn-RS"/>
        </w:rPr>
        <w:t xml:space="preserve"> </w:t>
      </w:r>
      <w:r w:rsidRPr="00C532DB">
        <w:rPr>
          <w:rFonts w:ascii="Cambria" w:hAnsi="Cambria" w:cs="Calibri"/>
          <w:sz w:val="22"/>
          <w:szCs w:val="22"/>
        </w:rPr>
        <w:t>тексту</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налази</w:t>
      </w:r>
      <w:r w:rsidRPr="00DC6676">
        <w:rPr>
          <w:rFonts w:ascii="Cambria" w:hAnsi="Cambria" w:cs="Calibri"/>
          <w:sz w:val="22"/>
          <w:szCs w:val="22"/>
          <w:lang w:val="sr-Latn-RS"/>
        </w:rPr>
        <w:t>:</w:t>
      </w:r>
    </w:p>
    <w:p w:rsidR="00DB73E6" w:rsidRPr="00DC6676" w:rsidRDefault="00DB73E6" w:rsidP="00DB73E6">
      <w:pPr>
        <w:rPr>
          <w:rFonts w:ascii="Cambria" w:hAnsi="Cambria" w:cs="Calibri"/>
          <w:sz w:val="22"/>
          <w:szCs w:val="22"/>
          <w:lang w:val="sr-Latn-RS"/>
        </w:rPr>
      </w:pPr>
    </w:p>
    <w:p w:rsidR="00395811" w:rsidRPr="00DB73E6" w:rsidRDefault="00DB73E6" w:rsidP="00DB73E6">
      <w:pPr>
        <w:ind w:left="360" w:firstLine="360"/>
        <w:rPr>
          <w:rFonts w:ascii="Cambria" w:hAnsi="Cambria" w:cs="Calibri"/>
          <w:sz w:val="22"/>
          <w:szCs w:val="22"/>
          <w:lang w:val="sr-Cyrl-ME"/>
        </w:rPr>
      </w:pPr>
      <w:r>
        <w:rPr>
          <w:rFonts w:ascii="Cambria" w:hAnsi="Cambria" w:cs="Calibri"/>
          <w:sz w:val="22"/>
          <w:szCs w:val="22"/>
          <w:lang w:val="sr-Cyrl-RS"/>
        </w:rPr>
        <w:t>З</w:t>
      </w:r>
      <w:r>
        <w:rPr>
          <w:rFonts w:ascii="Cambria" w:hAnsi="Cambria" w:cs="Calibri"/>
          <w:sz w:val="22"/>
          <w:szCs w:val="22"/>
        </w:rPr>
        <w:t>ахтев</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приступ</w:t>
      </w:r>
      <w:r w:rsidRPr="00DC6676">
        <w:rPr>
          <w:rFonts w:ascii="Cambria" w:hAnsi="Cambria" w:cs="Calibri"/>
          <w:sz w:val="22"/>
          <w:szCs w:val="22"/>
          <w:lang w:val="sr-Latn-RS"/>
        </w:rPr>
        <w:t xml:space="preserve"> </w:t>
      </w:r>
      <w:r w:rsidRPr="00C532DB">
        <w:rPr>
          <w:rFonts w:ascii="Cambria" w:hAnsi="Cambria" w:cs="Calibri"/>
          <w:sz w:val="22"/>
          <w:szCs w:val="22"/>
        </w:rPr>
        <w:t>информацијама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јавног</w:t>
      </w:r>
      <w:r w:rsidRPr="00DC6676">
        <w:rPr>
          <w:rFonts w:ascii="Cambria" w:hAnsi="Cambria" w:cs="Calibri"/>
          <w:sz w:val="22"/>
          <w:szCs w:val="22"/>
          <w:lang w:val="sr-Latn-RS"/>
        </w:rPr>
        <w:t xml:space="preserve"> </w:t>
      </w:r>
      <w:r w:rsidRPr="00C532DB">
        <w:rPr>
          <w:rFonts w:ascii="Cambria" w:hAnsi="Cambria" w:cs="Calibri"/>
          <w:sz w:val="22"/>
          <w:szCs w:val="22"/>
        </w:rPr>
        <w:t>значаја</w:t>
      </w:r>
      <w:r w:rsidRPr="00DC6676">
        <w:rPr>
          <w:rFonts w:ascii="Cambria" w:hAnsi="Cambria" w:cs="Calibri"/>
          <w:sz w:val="22"/>
          <w:szCs w:val="22"/>
          <w:lang w:val="sr-Latn-RS"/>
        </w:rPr>
        <w:t xml:space="preserve">, </w:t>
      </w:r>
      <w:r>
        <w:rPr>
          <w:rFonts w:ascii="Cambria" w:hAnsi="Cambria" w:cs="Calibri"/>
          <w:sz w:val="22"/>
          <w:szCs w:val="22"/>
          <w:lang w:val="sr-Cyrl-RS"/>
        </w:rPr>
        <w:t xml:space="preserve">упућен </w:t>
      </w:r>
      <w:r>
        <w:rPr>
          <w:rFonts w:ascii="Cambria" w:hAnsi="Cambria" w:cs="Calibri"/>
          <w:sz w:val="22"/>
          <w:szCs w:val="22"/>
        </w:rPr>
        <w:t>Дирекцији</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Pr>
          <w:rFonts w:ascii="Cambria" w:hAnsi="Cambria" w:cs="Calibri"/>
          <w:sz w:val="22"/>
          <w:szCs w:val="22"/>
          <w:lang w:val="sr-Cyrl-RS"/>
        </w:rPr>
        <w:t xml:space="preserve">, може се поднети на предложеном обрасцу. </w:t>
      </w:r>
      <w:r w:rsidRPr="00DC6676">
        <w:rPr>
          <w:rFonts w:ascii="Cambria" w:hAnsi="Cambria" w:cs="Calibri"/>
          <w:sz w:val="22"/>
          <w:szCs w:val="22"/>
          <w:lang w:val="sr-Latn-RS"/>
        </w:rPr>
        <w:t xml:space="preserve"> </w:t>
      </w:r>
      <w:r w:rsidRPr="00C532DB">
        <w:rPr>
          <w:rFonts w:ascii="Cambria" w:hAnsi="Cambria" w:cs="Calibri"/>
          <w:sz w:val="22"/>
          <w:szCs w:val="22"/>
        </w:rPr>
        <w:t>Овај</w:t>
      </w:r>
      <w:r w:rsidRPr="00DC6676">
        <w:rPr>
          <w:rFonts w:ascii="Cambria" w:hAnsi="Cambria" w:cs="Calibri"/>
          <w:sz w:val="22"/>
          <w:szCs w:val="22"/>
          <w:lang w:val="sr-Latn-RS"/>
        </w:rPr>
        <w:t xml:space="preserve"> </w:t>
      </w:r>
      <w:r w:rsidRPr="00C532DB">
        <w:rPr>
          <w:rFonts w:ascii="Cambria" w:hAnsi="Cambria" w:cs="Calibri"/>
          <w:sz w:val="22"/>
          <w:szCs w:val="22"/>
        </w:rPr>
        <w:t>образац</w:t>
      </w:r>
      <w:r w:rsidRPr="00DC6676">
        <w:rPr>
          <w:rFonts w:ascii="Cambria" w:hAnsi="Cambria" w:cs="Calibri"/>
          <w:sz w:val="22"/>
          <w:szCs w:val="22"/>
          <w:lang w:val="sr-Latn-RS"/>
        </w:rPr>
        <w:t xml:space="preserve"> </w:t>
      </w:r>
      <w:r w:rsidRPr="00C532DB">
        <w:rPr>
          <w:rFonts w:ascii="Cambria" w:hAnsi="Cambria" w:cs="Calibri"/>
          <w:sz w:val="22"/>
          <w:szCs w:val="22"/>
        </w:rPr>
        <w:t>није</w:t>
      </w:r>
      <w:r w:rsidRPr="00DC6676">
        <w:rPr>
          <w:rFonts w:ascii="Cambria" w:hAnsi="Cambria" w:cs="Calibri"/>
          <w:sz w:val="22"/>
          <w:szCs w:val="22"/>
          <w:lang w:val="sr-Latn-RS"/>
        </w:rPr>
        <w:t xml:space="preserve"> </w:t>
      </w:r>
      <w:r w:rsidRPr="00C532DB">
        <w:rPr>
          <w:rFonts w:ascii="Cambria" w:hAnsi="Cambria" w:cs="Calibri"/>
          <w:sz w:val="22"/>
          <w:szCs w:val="22"/>
        </w:rPr>
        <w:t>обавезујући</w:t>
      </w:r>
      <w:r w:rsidRPr="00DC6676">
        <w:rPr>
          <w:rFonts w:ascii="Cambria" w:hAnsi="Cambria" w:cs="Calibri"/>
          <w:sz w:val="22"/>
          <w:szCs w:val="22"/>
          <w:lang w:val="sr-Latn-RS"/>
        </w:rPr>
        <w:t xml:space="preserve">, </w:t>
      </w:r>
      <w:r w:rsidRPr="00C532DB">
        <w:rPr>
          <w:rFonts w:ascii="Cambria" w:hAnsi="Cambria" w:cs="Calibri"/>
          <w:sz w:val="22"/>
          <w:szCs w:val="22"/>
        </w:rPr>
        <w:t>тако</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бити</w:t>
      </w:r>
      <w:r w:rsidRPr="00DC6676">
        <w:rPr>
          <w:rFonts w:ascii="Cambria" w:hAnsi="Cambria" w:cs="Calibri"/>
          <w:sz w:val="22"/>
          <w:szCs w:val="22"/>
          <w:lang w:val="sr-Latn-RS"/>
        </w:rPr>
        <w:t xml:space="preserve"> </w:t>
      </w:r>
      <w:r w:rsidRPr="00C532DB">
        <w:rPr>
          <w:rFonts w:ascii="Cambria" w:hAnsi="Cambria" w:cs="Calibri"/>
          <w:sz w:val="22"/>
          <w:szCs w:val="22"/>
        </w:rPr>
        <w:t>разматрани</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они</w:t>
      </w:r>
      <w:r w:rsidRPr="00DC6676">
        <w:rPr>
          <w:rFonts w:ascii="Cambria" w:hAnsi="Cambria" w:cs="Calibri"/>
          <w:sz w:val="22"/>
          <w:szCs w:val="22"/>
          <w:lang w:val="sr-Latn-RS"/>
        </w:rPr>
        <w:t xml:space="preserve"> </w:t>
      </w:r>
      <w:r w:rsidRPr="00C532DB">
        <w:rPr>
          <w:rFonts w:ascii="Cambria" w:hAnsi="Cambria" w:cs="Calibri"/>
          <w:sz w:val="22"/>
          <w:szCs w:val="22"/>
        </w:rPr>
        <w:t>захтеви</w:t>
      </w:r>
      <w:r w:rsidRPr="00DC6676">
        <w:rPr>
          <w:rFonts w:ascii="Cambria" w:hAnsi="Cambria" w:cs="Calibri"/>
          <w:sz w:val="22"/>
          <w:szCs w:val="22"/>
          <w:lang w:val="sr-Latn-RS"/>
        </w:rPr>
        <w:t xml:space="preserve"> </w:t>
      </w:r>
      <w:r w:rsidRPr="00C532DB">
        <w:rPr>
          <w:rFonts w:ascii="Cambria" w:hAnsi="Cambria" w:cs="Calibri"/>
          <w:sz w:val="22"/>
          <w:szCs w:val="22"/>
        </w:rPr>
        <w:t>који</w:t>
      </w:r>
      <w:r w:rsidRPr="00DC6676">
        <w:rPr>
          <w:rFonts w:ascii="Cambria" w:hAnsi="Cambria" w:cs="Calibri"/>
          <w:sz w:val="22"/>
          <w:szCs w:val="22"/>
          <w:lang w:val="sr-Latn-RS"/>
        </w:rPr>
        <w:t xml:space="preserve"> </w:t>
      </w:r>
      <w:r w:rsidRPr="00C532DB">
        <w:rPr>
          <w:rFonts w:ascii="Cambria" w:hAnsi="Cambria" w:cs="Calibri"/>
          <w:sz w:val="22"/>
          <w:szCs w:val="22"/>
        </w:rPr>
        <w:t>не</w:t>
      </w:r>
      <w:r w:rsidRPr="00DC6676">
        <w:rPr>
          <w:rFonts w:ascii="Cambria" w:hAnsi="Cambria" w:cs="Calibri"/>
          <w:sz w:val="22"/>
          <w:szCs w:val="22"/>
          <w:lang w:val="sr-Latn-RS"/>
        </w:rPr>
        <w:t xml:space="preserve"> </w:t>
      </w:r>
      <w:r w:rsidRPr="00C532DB">
        <w:rPr>
          <w:rFonts w:ascii="Cambria" w:hAnsi="Cambria" w:cs="Calibri"/>
          <w:sz w:val="22"/>
          <w:szCs w:val="22"/>
        </w:rPr>
        <w:t>буду</w:t>
      </w:r>
      <w:r w:rsidRPr="00DC6676">
        <w:rPr>
          <w:rFonts w:ascii="Cambria" w:hAnsi="Cambria" w:cs="Calibri"/>
          <w:sz w:val="22"/>
          <w:szCs w:val="22"/>
          <w:lang w:val="sr-Latn-RS"/>
        </w:rPr>
        <w:t xml:space="preserve"> </w:t>
      </w:r>
      <w:r w:rsidRPr="00C532DB">
        <w:rPr>
          <w:rFonts w:ascii="Cambria" w:hAnsi="Cambria" w:cs="Calibri"/>
          <w:sz w:val="22"/>
          <w:szCs w:val="22"/>
        </w:rPr>
        <w:t>поднети</w:t>
      </w:r>
      <w:r w:rsidRPr="00DC6676">
        <w:rPr>
          <w:rFonts w:ascii="Cambria" w:hAnsi="Cambria" w:cs="Calibri"/>
          <w:sz w:val="22"/>
          <w:szCs w:val="22"/>
          <w:lang w:val="sr-Latn-RS"/>
        </w:rPr>
        <w:t xml:space="preserve"> </w:t>
      </w:r>
      <w:r w:rsidRPr="00C532DB">
        <w:rPr>
          <w:rFonts w:ascii="Cambria" w:hAnsi="Cambria" w:cs="Calibri"/>
          <w:sz w:val="22"/>
          <w:szCs w:val="22"/>
        </w:rPr>
        <w:t>на</w:t>
      </w:r>
      <w:r w:rsidRPr="00DC6676">
        <w:rPr>
          <w:rFonts w:ascii="Cambria" w:hAnsi="Cambria" w:cs="Calibri"/>
          <w:sz w:val="22"/>
          <w:szCs w:val="22"/>
          <w:lang w:val="sr-Latn-RS"/>
        </w:rPr>
        <w:t xml:space="preserve"> </w:t>
      </w:r>
      <w:r>
        <w:rPr>
          <w:rFonts w:ascii="Cambria" w:hAnsi="Cambria" w:cs="Calibri"/>
          <w:sz w:val="22"/>
          <w:szCs w:val="22"/>
          <w:lang w:val="sr-Cyrl-RS"/>
        </w:rPr>
        <w:t>том</w:t>
      </w:r>
      <w:r w:rsidRPr="00DC6676">
        <w:rPr>
          <w:rFonts w:ascii="Cambria" w:hAnsi="Cambria" w:cs="Calibri"/>
          <w:sz w:val="22"/>
          <w:szCs w:val="22"/>
          <w:lang w:val="sr-Latn-RS"/>
        </w:rPr>
        <w:t xml:space="preserve"> </w:t>
      </w:r>
      <w:r w:rsidRPr="00C532DB">
        <w:rPr>
          <w:rFonts w:ascii="Cambria" w:hAnsi="Cambria" w:cs="Calibri"/>
          <w:sz w:val="22"/>
          <w:szCs w:val="22"/>
        </w:rPr>
        <w:t>обрасцу</w:t>
      </w:r>
      <w:r w:rsidRPr="00DC6676">
        <w:rPr>
          <w:rFonts w:ascii="Cambria" w:hAnsi="Cambria" w:cs="Calibri"/>
          <w:sz w:val="22"/>
          <w:szCs w:val="22"/>
          <w:lang w:val="sr-Latn-RS"/>
        </w:rPr>
        <w:t>.</w:t>
      </w:r>
    </w:p>
    <w:p w:rsidR="00395811" w:rsidRPr="00DC6676" w:rsidRDefault="00395811">
      <w:pPr>
        <w:ind w:left="360" w:firstLine="360"/>
        <w:rPr>
          <w:rFonts w:ascii="Cambria" w:hAnsi="Cambria" w:cs="Calibri"/>
          <w:sz w:val="22"/>
          <w:szCs w:val="22"/>
          <w:lang w:val="sr-Latn-RS"/>
        </w:rPr>
      </w:pPr>
    </w:p>
    <w:p w:rsidR="006355C6" w:rsidRDefault="006355C6">
      <w:pPr>
        <w:ind w:left="360" w:firstLine="360"/>
        <w:rPr>
          <w:rFonts w:ascii="Cambria" w:hAnsi="Cambria" w:cs="Calibri"/>
          <w:sz w:val="22"/>
          <w:szCs w:val="22"/>
          <w:lang w:val="sr-Cyrl-RS"/>
        </w:rPr>
      </w:pPr>
    </w:p>
    <w:p w:rsidR="00E50F2C" w:rsidRPr="00DC6676" w:rsidRDefault="005613CF">
      <w:pPr>
        <w:pStyle w:val="Normal1"/>
        <w:spacing w:before="0" w:after="0"/>
        <w:rPr>
          <w:lang w:val="sr-Cyrl-RS"/>
        </w:rPr>
      </w:pPr>
      <w:bookmarkStart w:id="549" w:name="_Toc280527828"/>
      <w:r w:rsidRPr="00DC6676">
        <w:rPr>
          <w:rFonts w:ascii="Cambria" w:hAnsi="Cambria" w:cs="Calibri"/>
          <w:lang w:val="sr-Cyrl-RS"/>
        </w:rPr>
        <w:t xml:space="preserve">Пример захтева </w:t>
      </w:r>
      <w:bookmarkEnd w:id="549"/>
      <w:r w:rsidRPr="00DC6676">
        <w:rPr>
          <w:rFonts w:ascii="Cambria" w:hAnsi="Cambria" w:cs="Calibri"/>
          <w:lang w:val="sr-Cyrl-RS"/>
        </w:rPr>
        <w:t>Дирекцији за железнице</w:t>
      </w:r>
    </w:p>
    <w:p w:rsidR="00E50F2C" w:rsidRPr="00DC6676" w:rsidRDefault="00E50F2C">
      <w:pPr>
        <w:rPr>
          <w:rFonts w:ascii="Cambria" w:hAnsi="Cambria" w:cs="Calibri"/>
          <w:sz w:val="22"/>
          <w:szCs w:val="22"/>
          <w:lang w:val="sr-Cyrl-RS"/>
        </w:rPr>
      </w:pPr>
    </w:p>
    <w:p w:rsidR="00E50F2C" w:rsidRPr="00DC6676" w:rsidRDefault="00710BF3" w:rsidP="00710BF3">
      <w:pPr>
        <w:jc w:val="center"/>
        <w:rPr>
          <w:rFonts w:ascii="Cambria" w:hAnsi="Cambria" w:cs="Calibri"/>
          <w:b/>
          <w:sz w:val="22"/>
          <w:szCs w:val="22"/>
          <w:lang w:val="sr-Cyrl-RS"/>
        </w:rPr>
      </w:pPr>
      <w:r w:rsidRPr="00DC6676">
        <w:rPr>
          <w:rFonts w:ascii="Cambria" w:hAnsi="Cambria" w:cs="Calibri"/>
          <w:b/>
          <w:sz w:val="22"/>
          <w:szCs w:val="22"/>
          <w:lang w:val="sr-Cyrl-RS"/>
        </w:rPr>
        <w:t>РЕПУБЛИКА СРБИЈА</w:t>
      </w:r>
    </w:p>
    <w:p w:rsidR="00E50F2C" w:rsidRPr="00DC6676" w:rsidRDefault="00710BF3" w:rsidP="00710BF3">
      <w:pPr>
        <w:jc w:val="center"/>
        <w:rPr>
          <w:rFonts w:ascii="Cambria" w:hAnsi="Cambria" w:cs="Calibri"/>
          <w:b/>
          <w:sz w:val="22"/>
          <w:szCs w:val="22"/>
          <w:lang w:val="sr-Cyrl-RS"/>
        </w:rPr>
      </w:pPr>
      <w:r w:rsidRPr="00DC6676">
        <w:rPr>
          <w:rFonts w:ascii="Cambria" w:hAnsi="Cambria" w:cs="Calibri"/>
          <w:b/>
          <w:sz w:val="22"/>
          <w:szCs w:val="22"/>
          <w:lang w:val="sr-Cyrl-RS"/>
        </w:rPr>
        <w:t>ДИРЕКЦИЈА ЗА ЖЕЛЕЗНИЦЕ</w:t>
      </w:r>
    </w:p>
    <w:p w:rsidR="004B62C0" w:rsidRPr="00DC6676" w:rsidRDefault="004B62C0" w:rsidP="004B62C0">
      <w:pPr>
        <w:jc w:val="right"/>
        <w:rPr>
          <w:rFonts w:ascii="Cambria" w:hAnsi="Cambria" w:cs="Calibri"/>
          <w:b/>
          <w:sz w:val="22"/>
          <w:szCs w:val="22"/>
          <w:lang w:val="sr-Cyrl-RS"/>
        </w:rPr>
      </w:pPr>
      <w:r w:rsidRPr="00DC6676">
        <w:rPr>
          <w:rFonts w:ascii="Cambria" w:hAnsi="Cambria" w:cs="Calibri"/>
          <w:b/>
          <w:sz w:val="22"/>
          <w:szCs w:val="22"/>
          <w:lang w:val="sr-Cyrl-RS"/>
        </w:rPr>
        <w:t>Б Е О Г Р А Д</w:t>
      </w:r>
    </w:p>
    <w:p w:rsidR="004B62C0" w:rsidRPr="004B62C0" w:rsidRDefault="004B62C0" w:rsidP="004B62C0">
      <w:pPr>
        <w:jc w:val="right"/>
        <w:rPr>
          <w:rFonts w:ascii="Cambria" w:hAnsi="Cambria" w:cs="Calibri"/>
          <w:b/>
          <w:sz w:val="22"/>
          <w:szCs w:val="22"/>
          <w:lang w:val="sr-Cyrl-RS"/>
        </w:rPr>
      </w:pPr>
      <w:r w:rsidRPr="00DC6676">
        <w:rPr>
          <w:rFonts w:ascii="Cambria" w:hAnsi="Cambria" w:cs="Calibri"/>
          <w:b/>
          <w:sz w:val="22"/>
          <w:szCs w:val="22"/>
          <w:lang w:val="sr-Cyrl-RS"/>
        </w:rPr>
        <w:t>Немањина 6</w:t>
      </w:r>
      <w:r>
        <w:rPr>
          <w:rFonts w:ascii="Cambria" w:hAnsi="Cambria" w:cs="Calibri"/>
          <w:b/>
          <w:sz w:val="22"/>
          <w:szCs w:val="22"/>
          <w:lang w:val="sr-Cyrl-RS"/>
        </w:rPr>
        <w:t>.</w:t>
      </w:r>
    </w:p>
    <w:p w:rsidR="00E50F2C" w:rsidRPr="00DC6676" w:rsidRDefault="005613CF">
      <w:pPr>
        <w:jc w:val="center"/>
        <w:rPr>
          <w:rFonts w:ascii="Cambria" w:hAnsi="Cambria" w:cs="Calibri"/>
          <w:b/>
          <w:sz w:val="22"/>
          <w:szCs w:val="22"/>
          <w:lang w:val="sr-Cyrl-RS"/>
        </w:rPr>
      </w:pPr>
      <w:r w:rsidRPr="00DC6676">
        <w:rPr>
          <w:rFonts w:ascii="Cambria" w:hAnsi="Cambria" w:cs="Calibri"/>
          <w:b/>
          <w:sz w:val="22"/>
          <w:szCs w:val="22"/>
          <w:lang w:val="sr-Cyrl-RS"/>
        </w:rPr>
        <w:t>З А Х Т Е В</w:t>
      </w:r>
    </w:p>
    <w:p w:rsidR="00E50F2C" w:rsidRPr="00DC6676" w:rsidRDefault="005613CF">
      <w:pPr>
        <w:jc w:val="center"/>
        <w:rPr>
          <w:rFonts w:ascii="Cambria" w:hAnsi="Cambria" w:cs="Calibri"/>
          <w:b/>
          <w:sz w:val="22"/>
          <w:szCs w:val="22"/>
          <w:lang w:val="sr-Cyrl-RS"/>
        </w:rPr>
      </w:pPr>
      <w:r w:rsidRPr="00DC6676">
        <w:rPr>
          <w:rFonts w:ascii="Cambria" w:hAnsi="Cambria" w:cs="Calibri"/>
          <w:b/>
          <w:sz w:val="22"/>
          <w:szCs w:val="22"/>
          <w:lang w:val="sr-Cyrl-RS"/>
        </w:rPr>
        <w:t>за приступ информацији од јавног значаја</w:t>
      </w:r>
    </w:p>
    <w:p w:rsidR="00E50F2C" w:rsidRPr="00DC6676" w:rsidRDefault="00E50F2C">
      <w:pPr>
        <w:rPr>
          <w:rFonts w:ascii="Cambria" w:hAnsi="Cambria" w:cs="Calibri"/>
          <w:b/>
          <w:sz w:val="22"/>
          <w:szCs w:val="22"/>
          <w:lang w:val="sr-Cyrl-RS"/>
        </w:rPr>
      </w:pPr>
    </w:p>
    <w:p w:rsidR="00E50F2C" w:rsidRPr="00553805" w:rsidRDefault="005613CF">
      <w:pPr>
        <w:rPr>
          <w:rFonts w:ascii="Cambria" w:hAnsi="Cambria" w:cs="Calibri"/>
          <w:sz w:val="22"/>
          <w:szCs w:val="22"/>
          <w:lang w:val="sr-Cyrl-RS"/>
        </w:rPr>
      </w:pPr>
      <w:r w:rsidRPr="00DC6676">
        <w:rPr>
          <w:rFonts w:ascii="Cambria" w:hAnsi="Cambria" w:cs="Calibri"/>
          <w:sz w:val="22"/>
          <w:szCs w:val="22"/>
          <w:lang w:val="sr-Cyrl-RS"/>
        </w:rPr>
        <w:tab/>
      </w:r>
      <w:r w:rsidRPr="00553805">
        <w:rPr>
          <w:rFonts w:ascii="Cambria" w:hAnsi="Cambria" w:cs="Calibri"/>
          <w:sz w:val="22"/>
          <w:szCs w:val="22"/>
          <w:lang w:val="sr-Cyrl-RS"/>
        </w:rPr>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Pr="00553805" w:rsidRDefault="00E50F2C">
      <w:pPr>
        <w:rPr>
          <w:rFonts w:ascii="Cambria" w:hAnsi="Cambria" w:cs="Calibri"/>
          <w:sz w:val="22"/>
          <w:szCs w:val="22"/>
          <w:lang w:val="sr-Cyrl-RS"/>
        </w:rPr>
      </w:pP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поседује информацију на коју се односи овај захтев</w:t>
      </w: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је тражена информација иначе доступна</w:t>
      </w:r>
    </w:p>
    <w:p w:rsidR="00E50F2C" w:rsidRDefault="005613CF">
      <w:pPr>
        <w:numPr>
          <w:ilvl w:val="0"/>
          <w:numId w:val="39"/>
        </w:numPr>
        <w:rPr>
          <w:rFonts w:ascii="Cambria" w:hAnsi="Cambria" w:cs="Calibri"/>
          <w:sz w:val="22"/>
          <w:szCs w:val="22"/>
        </w:rPr>
      </w:pPr>
      <w:r>
        <w:rPr>
          <w:rFonts w:ascii="Cambria" w:hAnsi="Cambria" w:cs="Calibri"/>
          <w:sz w:val="22"/>
          <w:szCs w:val="22"/>
        </w:rPr>
        <w:t>Да ми омогући да остварим увид у у документ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r>
        <w:rPr>
          <w:rFonts w:ascii="Cambria" w:hAnsi="Cambria" w:cs="Calibri"/>
          <w:sz w:val="22"/>
          <w:szCs w:val="22"/>
        </w:rPr>
        <w:t xml:space="preserve">5 а) </w:t>
      </w:r>
      <w:r>
        <w:rPr>
          <w:rFonts w:ascii="Cambria" w:hAnsi="Cambria" w:cs="Calibri"/>
          <w:sz w:val="22"/>
          <w:szCs w:val="22"/>
        </w:rPr>
        <w:tab/>
        <w:t>поштом, на адресу  ________________________________________________</w:t>
      </w:r>
    </w:p>
    <w:p w:rsidR="00E50F2C" w:rsidRDefault="005613CF">
      <w:pPr>
        <w:rPr>
          <w:rFonts w:ascii="Cambria" w:hAnsi="Cambria" w:cs="Calibri"/>
          <w:sz w:val="22"/>
          <w:szCs w:val="22"/>
        </w:rPr>
      </w:pPr>
      <w:r>
        <w:rPr>
          <w:rFonts w:ascii="Cambria" w:hAnsi="Cambria" w:cs="Calibri"/>
          <w:sz w:val="22"/>
          <w:szCs w:val="22"/>
        </w:rPr>
        <w:t xml:space="preserve">5 б) </w:t>
      </w:r>
      <w:r>
        <w:rPr>
          <w:rFonts w:ascii="Cambria" w:hAnsi="Cambria" w:cs="Calibri"/>
          <w:sz w:val="22"/>
          <w:szCs w:val="22"/>
        </w:rPr>
        <w:tab/>
        <w:t>електронском поштом, на адресу _______________________________</w:t>
      </w:r>
    </w:p>
    <w:p w:rsidR="00E50F2C" w:rsidRDefault="005613CF">
      <w:r>
        <w:rPr>
          <w:rFonts w:ascii="Cambria" w:hAnsi="Cambria" w:cs="Calibri"/>
          <w:sz w:val="22"/>
          <w:szCs w:val="22"/>
        </w:rPr>
        <w:t>5 в)</w:t>
      </w:r>
      <w:r>
        <w:rPr>
          <w:rFonts w:ascii="Cambria" w:hAnsi="Cambria" w:cs="Calibri"/>
          <w:sz w:val="22"/>
          <w:szCs w:val="22"/>
        </w:rPr>
        <w:tab/>
        <w:t>факсом, на број ____________________________________________________</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Тражена информација или назив документа:</w:t>
      </w:r>
    </w:p>
    <w:p w:rsidR="00E50F2C" w:rsidRDefault="005613CF">
      <w:pPr>
        <w:ind w:firstLine="0"/>
      </w:pPr>
      <w:r>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E50F2C" w:rsidRDefault="005613CF">
      <w:pPr>
        <w:ind w:firstLine="0"/>
        <w:rPr>
          <w:rFonts w:ascii="Cambria" w:hAnsi="Cambria" w:cs="Calibri"/>
          <w:sz w:val="22"/>
          <w:szCs w:val="22"/>
        </w:rPr>
      </w:pPr>
      <w:r>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E50F2C" w:rsidRDefault="005613CF">
      <w:r>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64BFEB2B" wp14:editId="31ADC583">
                <wp:simplePos x="0" y="0"/>
                <wp:positionH relativeFrom="column">
                  <wp:posOffset>-1901</wp:posOffset>
                </wp:positionH>
                <wp:positionV relativeFrom="paragraph">
                  <wp:posOffset>61593</wp:posOffset>
                </wp:positionV>
                <wp:extent cx="6163312" cy="20726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B15513" w:rsidRDefault="00B15513">
                            <w:r>
                              <w:rPr>
                                <w:rFonts w:ascii="Cambria" w:hAnsi="Cambria" w:cs="Calibri"/>
                                <w:sz w:val="22"/>
                                <w:szCs w:val="22"/>
                              </w:rPr>
                              <w:t xml:space="preserve">                                                                                                             ____________________________________</w:t>
                            </w:r>
                          </w:p>
                          <w:p w:rsidR="00B15513" w:rsidRDefault="00B15513">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B15513" w:rsidRDefault="00B15513">
                            <w:pPr>
                              <w:rPr>
                                <w:rFonts w:ascii="Cambria" w:hAnsi="Cambria" w:cs="Calibri"/>
                                <w:sz w:val="22"/>
                                <w:szCs w:val="22"/>
                              </w:rPr>
                            </w:pPr>
                          </w:p>
                          <w:p w:rsidR="00B15513" w:rsidRDefault="00B15513">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B15513" w:rsidRDefault="00B15513">
                            <w:pPr>
                              <w:rPr>
                                <w:rFonts w:ascii="Cambria" w:hAnsi="Cambria" w:cs="Calibri"/>
                                <w:sz w:val="22"/>
                                <w:szCs w:val="22"/>
                              </w:rPr>
                            </w:pPr>
                          </w:p>
                          <w:p w:rsidR="00B15513" w:rsidRDefault="00B15513">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B15513" w:rsidRDefault="00B15513">
                            <w:pPr>
                              <w:rPr>
                                <w:rFonts w:ascii="Cambria" w:hAnsi="Cambria" w:cs="Calibri"/>
                                <w:sz w:val="22"/>
                                <w:szCs w:val="22"/>
                              </w:rPr>
                            </w:pPr>
                          </w:p>
                          <w:p w:rsidR="00B15513" w:rsidRDefault="00B15513">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B15513" w:rsidRDefault="00B15513">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B15513" w:rsidRDefault="00B15513">
                            <w:pPr>
                              <w:spacing w:line="204" w:lineRule="auto"/>
                              <w:rPr>
                                <w:rFonts w:ascii="Cambria" w:hAnsi="Cambria" w:cs="Calibri"/>
                                <w:sz w:val="22"/>
                                <w:szCs w:val="22"/>
                              </w:rPr>
                            </w:pPr>
                          </w:p>
                          <w:p w:rsidR="00B15513" w:rsidRDefault="00B15513"/>
                        </w:txbxContent>
                      </wps:txbx>
                      <wps:bodyPr vert="horz" wrap="square" lIns="91440" tIns="45720" rIns="91440" bIns="45720" anchor="t" anchorCtr="0" compatLnSpc="0">
                        <a:noAutofit/>
                      </wps:bodyPr>
                    </wps:wsp>
                  </a:graphicData>
                </a:graphic>
              </wp:anchor>
            </w:drawing>
          </mc:Choice>
          <mc:Fallback>
            <w:pict>
              <v:shape w14:anchorId="64BFEB2B" id="_x0000_s1044"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A8xmVS+QEAAAIEAAAOAAAAAAAAAAAAAAAAAC4C&#10;AABkcnMvZTJvRG9jLnhtbFBLAQItABQABgAIAAAAIQCAyZGG3QAAAAcBAAAPAAAAAAAAAAAAAAAA&#10;AFMEAABkcnMvZG93bnJldi54bWxQSwUGAAAAAAQABADzAAAAXQUAAAAA&#10;" strokecolor="white" strokeweight=".26467mm">
                <v:textbox>
                  <w:txbxContent>
                    <w:p w:rsidR="00B15513" w:rsidRDefault="00B15513">
                      <w:r>
                        <w:rPr>
                          <w:rFonts w:ascii="Cambria" w:hAnsi="Cambria" w:cs="Calibri"/>
                          <w:sz w:val="22"/>
                          <w:szCs w:val="22"/>
                        </w:rPr>
                        <w:t xml:space="preserve">                                                                                                             ____________________________________</w:t>
                      </w:r>
                    </w:p>
                    <w:p w:rsidR="00B15513" w:rsidRDefault="00B15513">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B15513" w:rsidRDefault="00B15513">
                      <w:pPr>
                        <w:rPr>
                          <w:rFonts w:ascii="Cambria" w:hAnsi="Cambria" w:cs="Calibri"/>
                          <w:sz w:val="22"/>
                          <w:szCs w:val="22"/>
                        </w:rPr>
                      </w:pPr>
                    </w:p>
                    <w:p w:rsidR="00B15513" w:rsidRDefault="00B15513">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B15513" w:rsidRDefault="00B15513">
                      <w:pPr>
                        <w:rPr>
                          <w:rFonts w:ascii="Cambria" w:hAnsi="Cambria" w:cs="Calibri"/>
                          <w:sz w:val="22"/>
                          <w:szCs w:val="22"/>
                        </w:rPr>
                      </w:pPr>
                    </w:p>
                    <w:p w:rsidR="00B15513" w:rsidRDefault="00B15513">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B15513" w:rsidRDefault="00B15513">
                      <w:pPr>
                        <w:rPr>
                          <w:rFonts w:ascii="Cambria" w:hAnsi="Cambria" w:cs="Calibri"/>
                          <w:sz w:val="22"/>
                          <w:szCs w:val="22"/>
                        </w:rPr>
                      </w:pPr>
                    </w:p>
                    <w:p w:rsidR="00B15513" w:rsidRDefault="00B15513">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B15513" w:rsidRDefault="00B15513">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B15513" w:rsidRDefault="00B15513">
                      <w:pPr>
                        <w:spacing w:line="204" w:lineRule="auto"/>
                        <w:rPr>
                          <w:rFonts w:ascii="Cambria" w:hAnsi="Cambria" w:cs="Calibri"/>
                          <w:sz w:val="22"/>
                          <w:szCs w:val="22"/>
                        </w:rPr>
                      </w:pPr>
                    </w:p>
                    <w:p w:rsidR="00B15513" w:rsidRDefault="00B15513"/>
                  </w:txbxContent>
                </v:textbox>
              </v:shape>
            </w:pict>
          </mc:Fallback>
        </mc:AlternateConten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
    <w:p w:rsidR="00E50F2C" w:rsidRDefault="00E50F2C">
      <w:pPr>
        <w:rPr>
          <w:rFonts w:ascii="Cambria" w:hAnsi="Cambria" w:cs="Calibri"/>
          <w:sz w:val="22"/>
          <w:szCs w:val="22"/>
        </w:rPr>
      </w:pPr>
    </w:p>
    <w:p w:rsidR="00E50F2C" w:rsidRDefault="00E50F2C">
      <w:pPr>
        <w:ind w:left="360"/>
        <w:rPr>
          <w:rFonts w:ascii="Cambria" w:hAnsi="Cambria" w:cs="Calibri"/>
          <w:sz w:val="22"/>
          <w:szCs w:val="22"/>
        </w:rPr>
      </w:pPr>
    </w:p>
    <w:p w:rsidR="00E50F2C" w:rsidRDefault="005613CF">
      <w:pPr>
        <w:pageBreakBefore/>
      </w:pPr>
      <w:r>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ПОВЕРЕНИКУ ЗА ИНФОРМАЦИЈЕ ОД ЈАВНОГ ЗНАЧАЈА</w:t>
      </w:r>
    </w:p>
    <w:p w:rsidR="00E50F2C" w:rsidRDefault="005613CF">
      <w:pPr>
        <w:ind w:firstLine="0"/>
        <w:jc w:val="center"/>
        <w:rPr>
          <w:rFonts w:ascii="Cambria" w:hAnsi="Cambria" w:cs="Calibri"/>
          <w:b/>
          <w:sz w:val="22"/>
          <w:szCs w:val="22"/>
        </w:rPr>
      </w:pPr>
      <w:r>
        <w:rPr>
          <w:rFonts w:ascii="Cambria" w:hAnsi="Cambria" w:cs="Calibri"/>
          <w:b/>
          <w:sz w:val="22"/>
          <w:szCs w:val="22"/>
        </w:rPr>
        <w:t>И ЗАШТИТУ ПОДАТАКА О ЛИЧНОСТИ</w:t>
      </w:r>
    </w:p>
    <w:p w:rsidR="00E50F2C" w:rsidRDefault="00E50F2C">
      <w:pPr>
        <w:jc w:val="center"/>
        <w:rPr>
          <w:rFonts w:ascii="Cambria" w:hAnsi="Cambria" w:cs="Calibri"/>
          <w:sz w:val="22"/>
          <w:szCs w:val="22"/>
        </w:rPr>
      </w:pPr>
    </w:p>
    <w:p w:rsidR="00E50F2C" w:rsidRDefault="005613CF">
      <w:pPr>
        <w:jc w:val="right"/>
        <w:rPr>
          <w:rFonts w:ascii="Cambria" w:hAnsi="Cambria" w:cs="Calibri"/>
          <w:b/>
          <w:sz w:val="22"/>
          <w:szCs w:val="22"/>
        </w:rPr>
      </w:pPr>
      <w:r>
        <w:rPr>
          <w:rFonts w:ascii="Cambria" w:hAnsi="Cambria" w:cs="Calibri"/>
          <w:b/>
          <w:sz w:val="22"/>
          <w:szCs w:val="22"/>
        </w:rPr>
        <w:t>Б Е О Г Р А Д</w:t>
      </w:r>
    </w:p>
    <w:p w:rsidR="00E50F2C" w:rsidRDefault="005613CF">
      <w:pPr>
        <w:jc w:val="right"/>
        <w:rPr>
          <w:rFonts w:ascii="Cambria" w:hAnsi="Cambria" w:cs="Calibri"/>
          <w:b/>
          <w:sz w:val="22"/>
          <w:szCs w:val="22"/>
        </w:rPr>
      </w:pPr>
      <w:r>
        <w:rPr>
          <w:rFonts w:ascii="Cambria" w:hAnsi="Cambria" w:cs="Calibri"/>
          <w:b/>
          <w:sz w:val="22"/>
          <w:szCs w:val="22"/>
        </w:rPr>
        <w:t>Немањина 22-26</w:t>
      </w:r>
    </w:p>
    <w:p w:rsidR="00E50F2C" w:rsidRDefault="005613CF">
      <w:pPr>
        <w:ind w:firstLine="0"/>
        <w:jc w:val="center"/>
        <w:rPr>
          <w:rFonts w:ascii="Cambria" w:hAnsi="Cambria" w:cs="Calibri"/>
          <w:b/>
          <w:sz w:val="22"/>
          <w:szCs w:val="22"/>
        </w:rPr>
      </w:pPr>
      <w:r>
        <w:rPr>
          <w:rFonts w:ascii="Cambria" w:hAnsi="Cambria" w:cs="Calibri"/>
          <w:b/>
          <w:sz w:val="22"/>
          <w:szCs w:val="22"/>
        </w:rPr>
        <w:t xml:space="preserve">Ж А Л Б А </w:t>
      </w:r>
    </w:p>
    <w:p w:rsidR="00E50F2C" w:rsidRDefault="00E50F2C">
      <w:pPr>
        <w:ind w:firstLine="0"/>
        <w:jc w:val="center"/>
        <w:rPr>
          <w:rFonts w:ascii="Cambria" w:hAnsi="Cambria" w:cs="Calibri"/>
          <w:b/>
          <w:sz w:val="22"/>
          <w:szCs w:val="22"/>
        </w:rPr>
      </w:pPr>
    </w:p>
    <w:p w:rsidR="00E50F2C" w:rsidRDefault="005613CF" w:rsidP="00CB48EF">
      <w:pPr>
        <w:ind w:firstLine="0"/>
        <w:jc w:val="center"/>
        <w:rPr>
          <w:rFonts w:ascii="Cambria" w:hAnsi="Cambria" w:cs="Calibri"/>
          <w:sz w:val="22"/>
          <w:szCs w:val="22"/>
        </w:rPr>
      </w:pPr>
      <w:r>
        <w:rPr>
          <w:rFonts w:ascii="Cambria" w:hAnsi="Cambria" w:cs="Calibri"/>
          <w:sz w:val="22"/>
          <w:szCs w:val="22"/>
        </w:rPr>
        <w:t>(............................................................................................................................)</w:t>
      </w:r>
    </w:p>
    <w:p w:rsidR="00E50F2C" w:rsidRDefault="005613CF">
      <w:pPr>
        <w:ind w:firstLine="0"/>
        <w:jc w:val="center"/>
      </w:pPr>
      <w:r>
        <w:rPr>
          <w:rFonts w:ascii="Cambria" w:hAnsi="Cambria" w:cs="Calibri"/>
          <w:sz w:val="22"/>
          <w:szCs w:val="22"/>
        </w:rPr>
        <w:t>(Име, презиме, односно назив, адреса и седиште жалиоца)</w:t>
      </w: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sz w:val="22"/>
          <w:szCs w:val="22"/>
        </w:rPr>
        <w:t>против решења-закључка</w:t>
      </w:r>
    </w:p>
    <w:p w:rsidR="00E50F2C" w:rsidRDefault="005613CF">
      <w:pPr>
        <w:ind w:firstLine="0"/>
        <w:jc w:val="center"/>
      </w:pPr>
      <w:r>
        <w:rPr>
          <w:rFonts w:ascii="Cambria" w:hAnsi="Cambria" w:cs="Calibri"/>
          <w:sz w:val="22"/>
          <w:szCs w:val="22"/>
        </w:rPr>
        <w:t xml:space="preserve"> </w:t>
      </w:r>
    </w:p>
    <w:p w:rsidR="00E50F2C" w:rsidRDefault="005613CF">
      <w:pPr>
        <w:ind w:firstLine="0"/>
        <w:jc w:val="center"/>
        <w:rPr>
          <w:rFonts w:ascii="Cambria" w:hAnsi="Cambria" w:cs="Calibri"/>
          <w:sz w:val="22"/>
          <w:szCs w:val="22"/>
        </w:rPr>
      </w:pPr>
      <w:r>
        <w:rPr>
          <w:rFonts w:ascii="Cambria" w:hAnsi="Cambria" w:cs="Calibri"/>
          <w:sz w:val="22"/>
          <w:szCs w:val="22"/>
        </w:rPr>
        <w:t>(..............................................................................................................................................)</w:t>
      </w:r>
    </w:p>
    <w:p w:rsidR="00E50F2C" w:rsidRDefault="005613CF">
      <w:pPr>
        <w:jc w:val="center"/>
        <w:rPr>
          <w:rFonts w:ascii="Cambria" w:hAnsi="Cambria" w:cs="Calibri"/>
          <w:sz w:val="22"/>
          <w:szCs w:val="22"/>
        </w:rPr>
      </w:pPr>
      <w:r>
        <w:rPr>
          <w:rFonts w:ascii="Cambria" w:hAnsi="Cambria" w:cs="Calibri"/>
          <w:sz w:val="22"/>
          <w:szCs w:val="22"/>
        </w:rPr>
        <w:t>(назив органа који је донео одлуку)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Број.................................... од ............................... године. </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E50F2C" w:rsidRDefault="005613CF">
      <w:pPr>
        <w:rPr>
          <w:rFonts w:ascii="Cambria" w:hAnsi="Cambria" w:cs="Calibri"/>
          <w:sz w:val="22"/>
          <w:szCs w:val="22"/>
        </w:rPr>
      </w:pPr>
      <w:r>
        <w:rPr>
          <w:rFonts w:ascii="Cambria" w:hAnsi="Cambria" w:cs="Calibri"/>
          <w:sz w:val="22"/>
          <w:szCs w:val="22"/>
        </w:rPr>
        <w:t>............................................................................................................................................................................................................................................................................................................................................ јер није заснована на Закону о слободном приступу информацијама од јавног значаја.</w:t>
      </w:r>
    </w:p>
    <w:p w:rsidR="00E50F2C" w:rsidRDefault="005613CF">
      <w:pPr>
        <w:rPr>
          <w:rFonts w:ascii="Cambria" w:hAnsi="Cambria" w:cs="Calibri"/>
          <w:sz w:val="22"/>
          <w:szCs w:val="22"/>
        </w:rPr>
      </w:pPr>
      <w:r>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E50F2C" w:rsidRDefault="005613CF">
      <w:pPr>
        <w:rPr>
          <w:rFonts w:ascii="Cambria" w:hAnsi="Cambria" w:cs="Calibri"/>
          <w:sz w:val="22"/>
          <w:szCs w:val="22"/>
        </w:rPr>
      </w:pPr>
      <w:r>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E50F2C" w:rsidRDefault="005613CF">
      <w:r>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727EF3DA" wp14:editId="0B5DD40E">
                <wp:simplePos x="0" y="0"/>
                <wp:positionH relativeFrom="column">
                  <wp:posOffset>-44448</wp:posOffset>
                </wp:positionH>
                <wp:positionV relativeFrom="paragraph">
                  <wp:posOffset>10799</wp:posOffset>
                </wp:positionV>
                <wp:extent cx="6163312" cy="1615443"/>
                <wp:effectExtent l="0" t="0" r="27938" b="22857"/>
                <wp:wrapNone/>
                <wp:docPr id="59"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B15513" w:rsidRDefault="00B15513">
                            <w:pPr>
                              <w:spacing w:line="204" w:lineRule="auto"/>
                            </w:pPr>
                            <w:r>
                              <w:rPr>
                                <w:rFonts w:ascii="Cambria" w:hAnsi="Cambria" w:cs="Calibri"/>
                                <w:sz w:val="22"/>
                                <w:szCs w:val="22"/>
                              </w:rPr>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B15513" w:rsidRDefault="00B15513">
                            <w:pPr>
                              <w:spacing w:line="204" w:lineRule="auto"/>
                              <w:rPr>
                                <w:rFonts w:ascii="Cambria" w:hAnsi="Cambria" w:cs="Calibri"/>
                                <w:sz w:val="22"/>
                                <w:szCs w:val="22"/>
                              </w:rPr>
                            </w:pP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B15513" w:rsidRDefault="00B15513">
                            <w:pPr>
                              <w:spacing w:line="204" w:lineRule="auto"/>
                              <w:rPr>
                                <w:rFonts w:ascii="Cambria" w:hAnsi="Cambria" w:cs="Calibri"/>
                                <w:sz w:val="22"/>
                                <w:szCs w:val="22"/>
                              </w:rPr>
                            </w:pPr>
                          </w:p>
                          <w:p w:rsidR="00B15513" w:rsidRDefault="00B15513"/>
                        </w:txbxContent>
                      </wps:txbx>
                      <wps:bodyPr vert="horz" wrap="square" lIns="91440" tIns="45720" rIns="91440" bIns="45720" anchor="t" anchorCtr="0" compatLnSpc="0">
                        <a:noAutofit/>
                      </wps:bodyPr>
                    </wps:wsp>
                  </a:graphicData>
                </a:graphic>
              </wp:anchor>
            </w:drawing>
          </mc:Choice>
          <mc:Fallback>
            <w:pict>
              <v:shape w14:anchorId="727EF3DA" id="_x0000_s1045"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" strokecolor="white" strokeweight=".26467mm">
                <v:textbox>
                  <w:txbxContent>
                    <w:p w:rsidR="00B15513" w:rsidRDefault="00B15513">
                      <w:pPr>
                        <w:spacing w:line="204" w:lineRule="auto"/>
                      </w:pPr>
                      <w:r>
                        <w:rPr>
                          <w:rFonts w:ascii="Cambria" w:hAnsi="Cambria" w:cs="Calibri"/>
                          <w:sz w:val="22"/>
                          <w:szCs w:val="22"/>
                        </w:rPr>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B15513" w:rsidRDefault="00B15513">
                      <w:pPr>
                        <w:spacing w:line="204" w:lineRule="auto"/>
                        <w:rPr>
                          <w:rFonts w:ascii="Cambria" w:hAnsi="Cambria" w:cs="Calibri"/>
                          <w:sz w:val="22"/>
                          <w:szCs w:val="22"/>
                        </w:rPr>
                      </w:pP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B15513" w:rsidRDefault="00B15513">
                      <w:pPr>
                        <w:spacing w:line="204" w:lineRule="auto"/>
                        <w:rPr>
                          <w:rFonts w:ascii="Cambria" w:hAnsi="Cambria" w:cs="Calibri"/>
                          <w:sz w:val="22"/>
                          <w:szCs w:val="22"/>
                        </w:rPr>
                      </w:pPr>
                    </w:p>
                    <w:p w:rsidR="00B15513" w:rsidRDefault="00B15513"/>
                  </w:txbxContent>
                </v:textbox>
              </v:shape>
            </w:pict>
          </mc:Fallback>
        </mc:AlternateConten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ind w:left="4680"/>
        <w:jc w:val="right"/>
        <w:rPr>
          <w:rFonts w:ascii="Cambria" w:hAnsi="Cambria" w:cs="Calibri"/>
          <w:b/>
          <w:sz w:val="22"/>
          <w:szCs w:val="22"/>
        </w:rPr>
      </w:pPr>
    </w:p>
    <w:p w:rsidR="00E50F2C" w:rsidRDefault="005613CF">
      <w:pPr>
        <w:pStyle w:val="FootnoteText"/>
      </w:pPr>
      <w:r>
        <w:rPr>
          <w:rFonts w:ascii="Cambria" w:hAnsi="Cambria" w:cs="Calibri"/>
          <w:b/>
          <w:sz w:val="22"/>
          <w:szCs w:val="22"/>
        </w:rPr>
        <w:t>Напомена</w:t>
      </w:r>
      <w:r>
        <w:rPr>
          <w:rFonts w:ascii="Cambria" w:hAnsi="Cambria" w:cs="Calibri"/>
          <w:sz w:val="22"/>
          <w:szCs w:val="22"/>
        </w:rPr>
        <w:t xml:space="preserve">: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E50F2C" w:rsidRDefault="00E50F2C">
      <w:pPr>
        <w:pageBreakBefore/>
        <w:rPr>
          <w:rFonts w:ascii="Cambria" w:hAnsi="Cambria" w:cs="Calibri"/>
          <w:sz w:val="22"/>
          <w:szCs w:val="22"/>
          <w:lang w:val="ru-RU"/>
        </w:rPr>
      </w:pPr>
    </w:p>
    <w:p w:rsidR="00E50F2C" w:rsidRPr="00FD34B5" w:rsidRDefault="005613CF">
      <w:pPr>
        <w:ind w:left="720" w:firstLine="0"/>
        <w:rPr>
          <w:lang w:val="ru-RU"/>
        </w:rPr>
      </w:pPr>
      <w:r>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E50F2C" w:rsidRPr="00FD34B5" w:rsidRDefault="005613CF">
      <w:pPr>
        <w:rPr>
          <w:lang w:val="ru-RU"/>
        </w:rPr>
      </w:pPr>
      <w:r>
        <w:rPr>
          <w:rFonts w:ascii="Cambria" w:hAnsi="Cambria" w:cs="Calibri"/>
          <w:sz w:val="22"/>
          <w:szCs w:val="22"/>
          <w:lang w:val="ru-RU"/>
        </w:rPr>
        <w:t xml:space="preserve">                 </w:t>
      </w:r>
      <w:r>
        <w:rPr>
          <w:rFonts w:ascii="Cambria" w:hAnsi="Cambria" w:cs="Calibri"/>
          <w:b/>
          <w:sz w:val="22"/>
          <w:szCs w:val="22"/>
          <w:lang w:val="ru-RU"/>
        </w:rPr>
        <w:t xml:space="preserve"> </w:t>
      </w:r>
    </w:p>
    <w:p w:rsidR="00E50F2C" w:rsidRDefault="00E50F2C">
      <w:pPr>
        <w:jc w:val="center"/>
        <w:rPr>
          <w:rFonts w:ascii="Cambria" w:hAnsi="Cambria" w:cs="Calibri"/>
          <w:b/>
          <w:sz w:val="22"/>
          <w:szCs w:val="22"/>
          <w:lang w:val="ru-RU"/>
        </w:rPr>
      </w:pPr>
    </w:p>
    <w:p w:rsidR="00E50F2C" w:rsidRDefault="005613CF">
      <w:pPr>
        <w:jc w:val="center"/>
        <w:rPr>
          <w:rFonts w:ascii="Cambria" w:hAnsi="Cambria" w:cs="Calibri"/>
          <w:b/>
          <w:sz w:val="22"/>
          <w:szCs w:val="22"/>
          <w:lang w:val="ru-RU"/>
        </w:rPr>
      </w:pPr>
      <w:r>
        <w:rPr>
          <w:rFonts w:ascii="Cambria" w:hAnsi="Cambria" w:cs="Calibri"/>
          <w:b/>
          <w:sz w:val="22"/>
          <w:szCs w:val="22"/>
          <w:lang w:val="ru-RU"/>
        </w:rPr>
        <w:t>ПОВЕРЕНИКУ ЗА ИНФОРМАЦИЈЕ ОД ЈАВНОГ ЗНАЧАЈА</w:t>
      </w:r>
    </w:p>
    <w:p w:rsidR="00E50F2C" w:rsidRDefault="005613CF">
      <w:pPr>
        <w:jc w:val="center"/>
        <w:rPr>
          <w:rFonts w:ascii="Cambria" w:hAnsi="Cambria" w:cs="Calibri"/>
          <w:b/>
          <w:sz w:val="22"/>
          <w:szCs w:val="22"/>
          <w:lang w:val="ru-RU"/>
        </w:rPr>
      </w:pPr>
      <w:r>
        <w:rPr>
          <w:rFonts w:ascii="Cambria" w:hAnsi="Cambria" w:cs="Calibri"/>
          <w:b/>
          <w:sz w:val="22"/>
          <w:szCs w:val="22"/>
          <w:lang w:val="ru-RU"/>
        </w:rPr>
        <w:t>И ЗАШТИТУ ПОДАТАКА О ЛИЧНОСТИ</w:t>
      </w:r>
    </w:p>
    <w:p w:rsidR="00E50F2C" w:rsidRDefault="00E50F2C">
      <w:pPr>
        <w:jc w:val="center"/>
        <w:rPr>
          <w:rFonts w:ascii="Cambria" w:hAnsi="Cambria" w:cs="Calibri"/>
          <w:sz w:val="22"/>
          <w:szCs w:val="22"/>
          <w:lang w:val="ru-RU"/>
        </w:rPr>
      </w:pPr>
    </w:p>
    <w:p w:rsidR="00E50F2C" w:rsidRDefault="005613CF">
      <w:pPr>
        <w:jc w:val="right"/>
        <w:rPr>
          <w:rFonts w:ascii="Cambria" w:hAnsi="Cambria" w:cs="Calibri"/>
          <w:b/>
          <w:sz w:val="22"/>
          <w:szCs w:val="22"/>
          <w:lang w:val="ru-RU"/>
        </w:rPr>
      </w:pPr>
      <w:r>
        <w:rPr>
          <w:rFonts w:ascii="Cambria" w:hAnsi="Cambria" w:cs="Calibri"/>
          <w:b/>
          <w:sz w:val="22"/>
          <w:szCs w:val="22"/>
          <w:lang w:val="ru-RU"/>
        </w:rPr>
        <w:t>Б Е О Г Р А Д</w:t>
      </w:r>
    </w:p>
    <w:p w:rsidR="00E50F2C" w:rsidRDefault="005613CF">
      <w:pPr>
        <w:jc w:val="right"/>
        <w:rPr>
          <w:rFonts w:ascii="Cambria" w:hAnsi="Cambria" w:cs="Calibri"/>
          <w:b/>
          <w:sz w:val="22"/>
          <w:szCs w:val="22"/>
          <w:lang w:val="ru-RU"/>
        </w:rPr>
      </w:pPr>
      <w:r>
        <w:rPr>
          <w:rFonts w:ascii="Cambria" w:hAnsi="Cambria" w:cs="Calibri"/>
          <w:b/>
          <w:sz w:val="22"/>
          <w:szCs w:val="22"/>
          <w:lang w:val="ru-RU"/>
        </w:rPr>
        <w:t>Немањина 22-26</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Ж А Л Б 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против</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 навести назив органа)</w:t>
      </w:r>
    </w:p>
    <w:p w:rsidR="00E50F2C" w:rsidRDefault="00E50F2C">
      <w:pPr>
        <w:ind w:firstLine="0"/>
        <w:jc w:val="cente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због тога што орган власти:</w:t>
      </w:r>
    </w:p>
    <w:p w:rsidR="00E50F2C" w:rsidRPr="00FD34B5" w:rsidRDefault="005613CF">
      <w:pPr>
        <w:ind w:firstLine="0"/>
        <w:jc w:val="center"/>
        <w:rPr>
          <w:lang w:val="ru-RU"/>
        </w:rPr>
      </w:pPr>
      <w:r>
        <w:rPr>
          <w:rFonts w:ascii="Cambria" w:hAnsi="Cambria" w:cs="Calibri"/>
          <w:b/>
          <w:sz w:val="22"/>
          <w:szCs w:val="22"/>
          <w:lang w:val="ru-RU"/>
        </w:rPr>
        <w:t xml:space="preserve">није поступио </w:t>
      </w:r>
      <w:r>
        <w:rPr>
          <w:rFonts w:ascii="Cambria" w:hAnsi="Cambria" w:cs="Calibri"/>
          <w:sz w:val="22"/>
          <w:szCs w:val="22"/>
          <w:lang w:val="ru-RU"/>
        </w:rPr>
        <w:t xml:space="preserve">/ </w:t>
      </w:r>
      <w:r>
        <w:rPr>
          <w:rFonts w:ascii="Cambria" w:hAnsi="Cambria" w:cs="Calibri"/>
          <w:b/>
          <w:sz w:val="22"/>
          <w:szCs w:val="22"/>
          <w:lang w:val="ru-RU"/>
        </w:rPr>
        <w:t xml:space="preserve">није поступио у целости </w:t>
      </w:r>
      <w:r>
        <w:rPr>
          <w:rFonts w:ascii="Cambria" w:hAnsi="Cambria" w:cs="Calibri"/>
          <w:sz w:val="22"/>
          <w:szCs w:val="22"/>
          <w:lang w:val="ru-RU"/>
        </w:rPr>
        <w:t xml:space="preserve">/  </w:t>
      </w:r>
      <w:r>
        <w:rPr>
          <w:rFonts w:ascii="Cambria" w:hAnsi="Cambria" w:cs="Calibri"/>
          <w:b/>
          <w:sz w:val="22"/>
          <w:szCs w:val="22"/>
          <w:lang w:val="ru-RU"/>
        </w:rPr>
        <w:t>у законском року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(подвући  због чега се изјављује жалба)</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E50F2C" w:rsidRDefault="00E50F2C">
      <w:pP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(навести податке о захтеву и информацији/ама)</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E50F2C" w:rsidRDefault="005613CF">
      <w:pPr>
        <w:rPr>
          <w:rFonts w:ascii="Cambria" w:hAnsi="Cambria" w:cs="Calibri"/>
          <w:sz w:val="22"/>
          <w:szCs w:val="22"/>
          <w:lang w:val="ru-RU"/>
        </w:rPr>
      </w:pPr>
      <w:r>
        <w:rPr>
          <w:rFonts w:ascii="Cambria" w:hAnsi="Cambria" w:cs="Calibri"/>
          <w:sz w:val="22"/>
          <w:szCs w:val="22"/>
          <w:lang w:val="ru-RU"/>
        </w:rPr>
        <w:t>Као доказ , уз жалбу достављам копију захтева са доказом о предаји органу власти.</w:t>
      </w:r>
    </w:p>
    <w:p w:rsidR="00E50F2C" w:rsidRPr="00FD34B5" w:rsidRDefault="005613CF">
      <w:pPr>
        <w:rPr>
          <w:lang w:val="ru-RU"/>
        </w:rPr>
      </w:pPr>
      <w:r>
        <w:rPr>
          <w:rFonts w:ascii="Cambria" w:hAnsi="Cambria" w:cs="Calibri"/>
          <w:b/>
          <w:sz w:val="22"/>
          <w:szCs w:val="22"/>
          <w:lang w:val="ru-RU"/>
        </w:rPr>
        <w:t>Напомена:</w:t>
      </w:r>
      <w:r>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299CD941" wp14:editId="014766FD">
                <wp:simplePos x="0" y="0"/>
                <wp:positionH relativeFrom="column">
                  <wp:posOffset>134352</wp:posOffset>
                </wp:positionH>
                <wp:positionV relativeFrom="paragraph">
                  <wp:posOffset>132423</wp:posOffset>
                </wp:positionV>
                <wp:extent cx="6163312" cy="1615443"/>
                <wp:effectExtent l="0" t="0" r="27938" b="22857"/>
                <wp:wrapNone/>
                <wp:docPr id="60"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B15513" w:rsidRDefault="00B15513">
                            <w:pPr>
                              <w:spacing w:line="204" w:lineRule="auto"/>
                            </w:pPr>
                            <w:r>
                              <w:rPr>
                                <w:rFonts w:ascii="Cambria" w:hAnsi="Cambria" w:cs="Calibri"/>
                                <w:sz w:val="22"/>
                                <w:szCs w:val="22"/>
                              </w:rPr>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B15513" w:rsidRDefault="00B15513">
                            <w:pPr>
                              <w:spacing w:line="204" w:lineRule="auto"/>
                              <w:rPr>
                                <w:rFonts w:ascii="Cambria" w:hAnsi="Cambria" w:cs="Calibri"/>
                                <w:sz w:val="22"/>
                                <w:szCs w:val="22"/>
                              </w:rPr>
                            </w:pP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B15513" w:rsidRDefault="00B15513">
                            <w:pPr>
                              <w:spacing w:line="204" w:lineRule="auto"/>
                              <w:rPr>
                                <w:rFonts w:ascii="Cambria" w:hAnsi="Cambria" w:cs="Calibri"/>
                                <w:sz w:val="22"/>
                                <w:szCs w:val="22"/>
                              </w:rPr>
                            </w:pPr>
                          </w:p>
                          <w:p w:rsidR="00B15513" w:rsidRDefault="00B15513"/>
                        </w:txbxContent>
                      </wps:txbx>
                      <wps:bodyPr vert="horz" wrap="square" lIns="91440" tIns="45720" rIns="91440" bIns="45720" anchor="t" anchorCtr="0" compatLnSpc="0">
                        <a:noAutofit/>
                      </wps:bodyPr>
                    </wps:wsp>
                  </a:graphicData>
                </a:graphic>
              </wp:anchor>
            </w:drawing>
          </mc:Choice>
          <mc:Fallback>
            <w:pict>
              <v:shape w14:anchorId="299CD941" id="_x0000_s1046"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" strokecolor="white" strokeweight=".26467mm">
                <v:textbox>
                  <w:txbxContent>
                    <w:p w:rsidR="00B15513" w:rsidRDefault="00B15513">
                      <w:pPr>
                        <w:spacing w:line="204" w:lineRule="auto"/>
                      </w:pPr>
                      <w:r>
                        <w:rPr>
                          <w:rFonts w:ascii="Cambria" w:hAnsi="Cambria" w:cs="Calibri"/>
                          <w:sz w:val="22"/>
                          <w:szCs w:val="22"/>
                        </w:rPr>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B15513" w:rsidRDefault="00B15513">
                      <w:pPr>
                        <w:spacing w:line="204" w:lineRule="auto"/>
                        <w:rPr>
                          <w:rFonts w:ascii="Cambria" w:hAnsi="Cambria" w:cs="Calibri"/>
                          <w:sz w:val="22"/>
                          <w:szCs w:val="22"/>
                        </w:rPr>
                      </w:pPr>
                    </w:p>
                    <w:p w:rsidR="00B15513" w:rsidRDefault="00B15513">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B15513" w:rsidRDefault="00B15513">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B15513" w:rsidRDefault="00B15513">
                      <w:pPr>
                        <w:spacing w:line="204" w:lineRule="auto"/>
                        <w:rPr>
                          <w:rFonts w:ascii="Cambria" w:hAnsi="Cambria" w:cs="Calibri"/>
                          <w:sz w:val="22"/>
                          <w:szCs w:val="22"/>
                        </w:rPr>
                      </w:pP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B15513" w:rsidRDefault="00B15513">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B15513" w:rsidRDefault="00B15513">
                      <w:pPr>
                        <w:spacing w:line="204" w:lineRule="auto"/>
                        <w:rPr>
                          <w:rFonts w:ascii="Cambria" w:hAnsi="Cambria" w:cs="Calibri"/>
                          <w:sz w:val="22"/>
                          <w:szCs w:val="22"/>
                        </w:rPr>
                      </w:pPr>
                    </w:p>
                    <w:p w:rsidR="00B15513" w:rsidRDefault="00B15513"/>
                  </w:txbxContent>
                </v:textbox>
              </v:shape>
            </w:pict>
          </mc:Fallback>
        </mc:AlternateConten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rPr>
          <w:lang w:val="ru-RU"/>
        </w:rPr>
      </w:pPr>
      <w:r>
        <w:rPr>
          <w:noProof/>
        </w:rPr>
        <mc:AlternateContent>
          <mc:Choice Requires="wpg">
            <w:drawing>
              <wp:anchor distT="0" distB="0" distL="114300" distR="114300" simplePos="0" relativeHeight="251665408" behindDoc="0" locked="0" layoutInCell="1" allowOverlap="1" wp14:anchorId="2B469941" wp14:editId="4E7225EF">
                <wp:simplePos x="0" y="0"/>
                <wp:positionH relativeFrom="column">
                  <wp:posOffset>-317754</wp:posOffset>
                </wp:positionH>
                <wp:positionV relativeFrom="paragraph">
                  <wp:posOffset>163577</wp:posOffset>
                </wp:positionV>
                <wp:extent cx="6440448" cy="8260717"/>
                <wp:effectExtent l="0" t="0" r="0" b="0"/>
                <wp:wrapNone/>
                <wp:docPr id="61"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2" name="Picture 7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0-0000-0000-000000000000}"/>
                              </a:ext>
                            </a:extLst>
                          </pic:cNvPr>
                          <pic:cNvPicPr>
                            <a:picLocks noChangeAspect="1"/>
                          </pic:cNvPicPr>
                        </pic:nvPicPr>
                        <pic:blipFill>
                          <a:blip r:embed="rId61"/>
                          <a:srcRect/>
                          <a:stretch>
                            <a:fillRect/>
                          </a:stretch>
                        </pic:blipFill>
                        <pic:spPr>
                          <a:xfrm>
                            <a:off x="0" y="0"/>
                            <a:ext cx="6440448" cy="8260717"/>
                          </a:xfrm>
                          <a:prstGeom prst="rect">
                            <a:avLst/>
                          </a:prstGeom>
                          <a:noFill/>
                          <a:ln>
                            <a:noFill/>
                            <a:prstDash/>
                          </a:ln>
                        </pic:spPr>
                      </pic:pic>
                      <wps:wsp>
                        <wps:cNvPr id="63"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0F07E4BA"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XGyXEAAAA2wAAAA8AAABkcnMvZG93bnJldi54bWxEj0+LwjAUxO8LfofwBG9rqi4i1Si6i+Bp&#10;wT+Ix0fzbGubl9rEWv30RljY4zAzv2Fmi9aUoqHa5ZYVDPoRCOLE6pxTBYf9+nMCwnlkjaVlUvAg&#10;B4t552OGsbZ33lKz86kIEHYxKsi8r2IpXZKRQde3FXHwzrY26IOsU6lrvAe4KeUwisbSYM5hIcOK&#10;vjNKit3NKBgV5mZNtZqcLs3X9bgun8Vv8qNUr9supyA8tf4//NfeaAXjIby/hB8g5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XGyXEAAAA2wAAAA8AAAAAAAAAAAAAAAAA&#10;nwIAAGRycy9kb3ducmV2LnhtbFBLBQYAAAAABAAEAPcAAACQAwAAAAA=&#10;">
                  <v:imagedata r:id="rId62" o:title=""/>
                  <v:path arrowok="t"/>
                </v:shape>
                <v:rect id="Rectangle 80" o:spid="_x0000_s1028" style="position:absolute;left:26642;top:7242;width:5961;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oM8cA&#10;AADbAAAADwAAAGRycy9kb3ducmV2LnhtbESPS2vDMBCE74X+B7GF3hq5LYTiRAl5FQqFhjgPyG1j&#10;bSw31sq1VMf591Ug0OMwM98ww3FnK9FS40vHCp57CQji3OmSCwWb9fvTGwgfkDVWjknBhTyMR/d3&#10;Q0y1O/OK2iwUIkLYp6jAhFCnUvrckEXfczVx9I6usRiibAqpGzxHuK3kS5L0pcWS44LBmmaG8lP2&#10;axXMze5r/93uF8vsuM2mi/nhx9pPpR4fuskARKAu/Idv7Q+toP8K1y/xB8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UqDPHAAAA2wAAAA8AAAAAAAAAAAAAAAAAmAIAAGRy&#10;cy9kb3ducmV2LnhtbFBLBQYAAAAABAAEAPUAAACMAwAAAAA=&#10;" strokecolor="white" strokeweight=".35281mm">
                  <v:textbox inset="0,0,0,0"/>
                </v:rect>
              </v:group>
            </w:pict>
          </mc:Fallback>
        </mc:AlternateContent>
      </w: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shd w:val="clear" w:color="auto" w:fill="auto"/>
        <w:suppressAutoHyphens w:val="0"/>
        <w:ind w:firstLine="0"/>
        <w:jc w:val="left"/>
        <w:rPr>
          <w:lang w:val="ru-RU"/>
        </w:rPr>
      </w:pPr>
      <w:r>
        <w:rPr>
          <w:rFonts w:ascii="Cambria" w:hAnsi="Cambria"/>
          <w:noProof/>
        </w:rPr>
        <mc:AlternateContent>
          <mc:Choice Requires="wps">
            <w:drawing>
              <wp:anchor distT="0" distB="0" distL="114300" distR="114300" simplePos="0" relativeHeight="251666432" behindDoc="0" locked="0" layoutInCell="1" allowOverlap="1" wp14:anchorId="0C262692" wp14:editId="2EA257A7">
                <wp:simplePos x="0" y="0"/>
                <wp:positionH relativeFrom="column">
                  <wp:posOffset>3954322</wp:posOffset>
                </wp:positionH>
                <wp:positionV relativeFrom="paragraph">
                  <wp:posOffset>2482751</wp:posOffset>
                </wp:positionV>
                <wp:extent cx="0" cy="189866"/>
                <wp:effectExtent l="0" t="0" r="19050" b="19684"/>
                <wp:wrapNone/>
                <wp:docPr id="64"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2ED21DEB"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" strokecolor="#ed7d31" strokeweight=".17625mm">
                <v:stroke joinstyle="miter"/>
              </v:shape>
            </w:pict>
          </mc:Fallback>
        </mc:AlternateContent>
      </w:r>
    </w:p>
    <w:p w:rsidR="00E50F2C" w:rsidRDefault="00E50F2C">
      <w:pPr>
        <w:pageBreakBefore/>
        <w:rPr>
          <w:rFonts w:ascii="Cambria" w:hAnsi="Cambria"/>
          <w:lang w:val="ru-RU"/>
        </w:rPr>
      </w:pPr>
    </w:p>
    <w:p w:rsidR="00E50F2C" w:rsidRDefault="005613CF" w:rsidP="00D63D66">
      <w:pPr>
        <w:pStyle w:val="Heading1"/>
        <w:numPr>
          <w:ilvl w:val="0"/>
          <w:numId w:val="45"/>
        </w:numPr>
      </w:pPr>
      <w:bookmarkStart w:id="550" w:name="_Toc334530033"/>
      <w:bookmarkStart w:id="551" w:name="_Toc299711408"/>
      <w:bookmarkStart w:id="552" w:name="_Toc299712191"/>
      <w:bookmarkStart w:id="553" w:name="_Toc299715771"/>
      <w:bookmarkStart w:id="554" w:name="_Toc299716492"/>
      <w:bookmarkStart w:id="555" w:name="_Toc299719507"/>
      <w:bookmarkStart w:id="556" w:name="_Toc379463672"/>
      <w:bookmarkStart w:id="557" w:name="_Toc461181106"/>
      <w:bookmarkStart w:id="558" w:name="_Ref487798871"/>
      <w:bookmarkStart w:id="559" w:name="_Toc7000892"/>
      <w:bookmarkStart w:id="560" w:name="_Toc32407731"/>
      <w:bookmarkStart w:id="561" w:name="_Toc33012960"/>
      <w:r>
        <w:t>ЗАКЉУЧНЕ НАПОМЕНЕ</w:t>
      </w:r>
      <w:bookmarkEnd w:id="550"/>
      <w:bookmarkEnd w:id="551"/>
      <w:bookmarkEnd w:id="552"/>
      <w:bookmarkEnd w:id="553"/>
      <w:bookmarkEnd w:id="554"/>
      <w:bookmarkEnd w:id="555"/>
      <w:bookmarkEnd w:id="556"/>
      <w:bookmarkEnd w:id="557"/>
      <w:bookmarkEnd w:id="558"/>
      <w:bookmarkEnd w:id="559"/>
      <w:bookmarkEnd w:id="560"/>
      <w:bookmarkEnd w:id="561"/>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Република Србија</w:t>
      </w: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Дирекција за железнице</w:t>
      </w:r>
    </w:p>
    <w:p w:rsidR="00E50F2C" w:rsidRDefault="005613CF">
      <w:pPr>
        <w:pStyle w:val="Header"/>
        <w:tabs>
          <w:tab w:val="clear" w:pos="4320"/>
          <w:tab w:val="clear" w:pos="8640"/>
        </w:tabs>
        <w:jc w:val="center"/>
        <w:rPr>
          <w:rFonts w:ascii="Cambria" w:hAnsi="Cambria" w:cs="Calibri"/>
          <w:caps/>
          <w:spacing w:val="20"/>
          <w:sz w:val="22"/>
          <w:szCs w:val="22"/>
          <w:lang w:val="ru-RU"/>
        </w:rPr>
      </w:pPr>
      <w:r>
        <w:rPr>
          <w:rFonts w:ascii="Cambria" w:hAnsi="Cambria" w:cs="Calibri"/>
          <w:caps/>
          <w:spacing w:val="20"/>
          <w:sz w:val="22"/>
          <w:szCs w:val="22"/>
          <w:lang w:val="ru-RU"/>
        </w:rPr>
        <w:t>Информатор о раду</w:t>
      </w:r>
    </w:p>
    <w:p w:rsidR="00E50F2C" w:rsidRDefault="005613CF">
      <w:pPr>
        <w:pStyle w:val="Header"/>
        <w:tabs>
          <w:tab w:val="clear" w:pos="4320"/>
          <w:tab w:val="clear" w:pos="8640"/>
        </w:tabs>
        <w:jc w:val="center"/>
      </w:pPr>
      <w:r>
        <w:rPr>
          <w:rFonts w:ascii="Cambria" w:hAnsi="Cambria" w:cs="Calibri"/>
          <w:spacing w:val="20"/>
          <w:sz w:val="22"/>
          <w:szCs w:val="22"/>
        </w:rPr>
        <w:t xml:space="preserve">Београд, </w:t>
      </w:r>
      <w:r w:rsidR="00F5241B">
        <w:rPr>
          <w:rFonts w:cs="Calibri"/>
        </w:rPr>
        <w:t>31</w:t>
      </w:r>
      <w:r>
        <w:rPr>
          <w:rFonts w:ascii="Cambria" w:hAnsi="Cambria" w:cs="Calibri"/>
          <w:bCs/>
          <w:sz w:val="22"/>
          <w:szCs w:val="22"/>
        </w:rPr>
        <w:t>.</w:t>
      </w:r>
      <w:r w:rsidR="00E512B3">
        <w:rPr>
          <w:rFonts w:ascii="Cambria" w:hAnsi="Cambria" w:cs="Calibri"/>
          <w:bCs/>
          <w:sz w:val="22"/>
          <w:szCs w:val="22"/>
        </w:rPr>
        <w:t xml:space="preserve"> </w:t>
      </w:r>
      <w:r w:rsidR="00F5241B">
        <w:rPr>
          <w:rFonts w:ascii="Cambria" w:hAnsi="Cambria" w:cs="Calibri"/>
          <w:bCs/>
          <w:sz w:val="22"/>
          <w:szCs w:val="22"/>
          <w:lang w:val="sr-Cyrl-RS"/>
        </w:rPr>
        <w:t>август</w:t>
      </w:r>
      <w:r w:rsidR="00E512B3">
        <w:rPr>
          <w:rFonts w:ascii="Cambria" w:hAnsi="Cambria" w:cs="Calibri"/>
          <w:bCs/>
          <w:sz w:val="22"/>
          <w:szCs w:val="22"/>
          <w:lang w:val="sr-Cyrl-ME"/>
        </w:rPr>
        <w:t xml:space="preserve"> </w:t>
      </w:r>
      <w:r>
        <w:rPr>
          <w:rFonts w:ascii="Cambria" w:hAnsi="Cambria" w:cs="Calibri"/>
          <w:bCs/>
          <w:sz w:val="22"/>
          <w:szCs w:val="22"/>
        </w:rPr>
        <w:t xml:space="preserve">2020.  </w:t>
      </w: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sectPr w:rsidR="00E50F2C">
      <w:headerReference w:type="default" r:id="rId63"/>
      <w:footerReference w:type="default" r:id="rId64"/>
      <w:headerReference w:type="first" r:id="rId65"/>
      <w:footerReference w:type="first" r:id="rId66"/>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6C7" w:rsidRDefault="00E866C7">
      <w:r>
        <w:separator/>
      </w:r>
    </w:p>
  </w:endnote>
  <w:endnote w:type="continuationSeparator" w:id="0">
    <w:p w:rsidR="00E866C7" w:rsidRDefault="00E8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CC"/>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13" w:rsidRDefault="00B15513">
    <w:pPr>
      <w:pBdr>
        <w:bottom w:val="single" w:sz="12" w:space="1" w:color="000000"/>
      </w:pBdr>
      <w:ind w:firstLine="0"/>
      <w:jc w:val="center"/>
    </w:pPr>
    <w:r>
      <w:rPr>
        <w:noProof/>
      </w:rPr>
      <mc:AlternateContent>
        <mc:Choice Requires="wps">
          <w:drawing>
            <wp:anchor distT="0" distB="0" distL="114300" distR="114300" simplePos="0" relativeHeight="251659776" behindDoc="0" locked="0" layoutInCell="1" allowOverlap="1" wp14:anchorId="743A364E" wp14:editId="784238A8">
              <wp:simplePos x="0" y="0"/>
              <wp:positionH relativeFrom="margin">
                <wp:align>right</wp:align>
              </wp:positionH>
              <wp:positionV relativeFrom="paragraph">
                <wp:posOffset>548</wp:posOffset>
              </wp:positionV>
              <wp:extent cx="609603" cy="175263"/>
              <wp:effectExtent l="0" t="0" r="0" b="15237"/>
              <wp:wrapSquare wrapText="bothSides"/>
              <wp:docPr id="4"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B15513" w:rsidRDefault="00B15513">
                          <w:pPr>
                            <w:pStyle w:val="Footer"/>
                          </w:pPr>
                          <w:r>
                            <w:rPr>
                              <w:rStyle w:val="PageNumber"/>
                            </w:rPr>
                            <w:fldChar w:fldCharType="begin"/>
                          </w:r>
                          <w:r>
                            <w:rPr>
                              <w:rStyle w:val="PageNumber"/>
                            </w:rPr>
                            <w:instrText xml:space="preserve"> PAGE </w:instrText>
                          </w:r>
                          <w:r>
                            <w:rPr>
                              <w:rStyle w:val="PageNumber"/>
                            </w:rPr>
                            <w:fldChar w:fldCharType="separate"/>
                          </w:r>
                          <w:r w:rsidR="00830543">
                            <w:rPr>
                              <w:rStyle w:val="PageNumber"/>
                              <w:noProof/>
                            </w:rPr>
                            <w:t>8</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43A364E" id="_x0000_t202" coordsize="21600,21600" o:spt="202" path="m,l,21600r21600,l21600,xe">
              <v:stroke joinstyle="miter"/>
              <v:path gradientshapeok="t" o:connecttype="rect"/>
            </v:shapetype>
            <v:shape id="Text Box 4" o:spid="_x0000_s1047" type="#_x0000_t202" style="position:absolute;left:0;text-align:left;margin-left:-3.2pt;margin-top:.05pt;width:48pt;height:13.8pt;z-index:2516597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ASZUigxgEAAH4DAAAOAAAAAAAAAAAAAAAAAC4C&#10;AABkcnMvZTJvRG9jLnhtbFBLAQItABQABgAIAAAAIQAWAJj31wAAAAMBAAAPAAAAAAAAAAAAAAAA&#10;ACAEAABkcnMvZG93bnJldi54bWxQSwUGAAAAAAQABADzAAAAJAUAAAAA&#10;" filled="f" stroked="f">
              <v:textbox style="mso-fit-shape-to-text:t" inset="0,0,0,0">
                <w:txbxContent>
                  <w:p w:rsidR="00B15513" w:rsidRDefault="00B15513">
                    <w:pPr>
                      <w:pStyle w:val="Footer"/>
                    </w:pPr>
                    <w:r>
                      <w:rPr>
                        <w:rStyle w:val="PageNumber"/>
                      </w:rPr>
                      <w:fldChar w:fldCharType="begin"/>
                    </w:r>
                    <w:r>
                      <w:rPr>
                        <w:rStyle w:val="PageNumber"/>
                      </w:rPr>
                      <w:instrText xml:space="preserve"> PAGE </w:instrText>
                    </w:r>
                    <w:r>
                      <w:rPr>
                        <w:rStyle w:val="PageNumber"/>
                      </w:rPr>
                      <w:fldChar w:fldCharType="separate"/>
                    </w:r>
                    <w:r w:rsidR="00830543">
                      <w:rPr>
                        <w:rStyle w:val="PageNumber"/>
                        <w:noProof/>
                      </w:rPr>
                      <w:t>8</w:t>
                    </w:r>
                    <w:r>
                      <w:rPr>
                        <w:rStyle w:val="PageNumber"/>
                      </w:rPr>
                      <w:fldChar w:fldCharType="end"/>
                    </w:r>
                  </w:p>
                </w:txbxContent>
              </v:textbox>
              <w10:wrap type="square" anchorx="margin"/>
            </v:shape>
          </w:pict>
        </mc:Fallback>
      </mc:AlternateContent>
    </w:r>
    <w:r>
      <w:rPr>
        <w:sz w:val="22"/>
        <w:szCs w:val="22"/>
      </w:rPr>
      <w:t>ажурирано 31.</w:t>
    </w:r>
    <w:r>
      <w:rPr>
        <w:sz w:val="22"/>
        <w:szCs w:val="22"/>
        <w:lang w:val="sr-Cyrl-RS"/>
      </w:rPr>
      <w:t xml:space="preserve"> </w:t>
    </w:r>
    <w:r>
      <w:rPr>
        <w:sz w:val="22"/>
        <w:szCs w:val="22"/>
        <w:lang w:val="sr-Latn-ME"/>
      </w:rPr>
      <w:t xml:space="preserve">август </w:t>
    </w:r>
    <w:r>
      <w:rPr>
        <w:rFonts w:ascii="Cambria" w:hAnsi="Cambria" w:cs="Calibri"/>
        <w:bCs/>
        <w:sz w:val="22"/>
        <w:szCs w:val="22"/>
      </w:rPr>
      <w:t>2020.  године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13" w:rsidRDefault="00B15513">
    <w:pPr>
      <w:pStyle w:val="Footer"/>
      <w:jc w:val="right"/>
    </w:pPr>
    <w:r>
      <w:fldChar w:fldCharType="begin"/>
    </w:r>
    <w:r>
      <w:instrText xml:space="preserve"> PAGE </w:instrText>
    </w:r>
    <w:r>
      <w:fldChar w:fldCharType="separate"/>
    </w:r>
    <w:r w:rsidR="00830543">
      <w:rPr>
        <w:noProof/>
      </w:rPr>
      <w:t>1</w:t>
    </w:r>
    <w:r>
      <w:fldChar w:fldCharType="end"/>
    </w:r>
  </w:p>
  <w:p w:rsidR="00B15513" w:rsidRDefault="00B155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6C7" w:rsidRDefault="00E866C7">
      <w:r>
        <w:rPr>
          <w:color w:val="000000"/>
        </w:rPr>
        <w:separator/>
      </w:r>
    </w:p>
  </w:footnote>
  <w:footnote w:type="continuationSeparator" w:id="0">
    <w:p w:rsidR="00E866C7" w:rsidRDefault="00E86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13" w:rsidRDefault="00B15513">
    <w:pPr>
      <w:pStyle w:val="Header"/>
      <w:tabs>
        <w:tab w:val="clear" w:pos="8640"/>
        <w:tab w:val="right" w:pos="4320"/>
      </w:tabs>
      <w:spacing w:before="120"/>
      <w:ind w:firstLine="0"/>
    </w:pPr>
    <w:r>
      <w:rPr>
        <w:noProof/>
      </w:rPr>
      <w:drawing>
        <wp:anchor distT="0" distB="0" distL="114300" distR="114300" simplePos="0" relativeHeight="251663360" behindDoc="0" locked="0" layoutInCell="1" allowOverlap="1" wp14:anchorId="598297E7" wp14:editId="020A6E8F">
          <wp:simplePos x="0" y="0"/>
          <wp:positionH relativeFrom="column">
            <wp:posOffset>3284853</wp:posOffset>
          </wp:positionH>
          <wp:positionV relativeFrom="paragraph">
            <wp:posOffset>-353058</wp:posOffset>
          </wp:positionV>
          <wp:extent cx="3296924" cy="474975"/>
          <wp:effectExtent l="0" t="0" r="0" b="1275"/>
          <wp:wrapNone/>
          <wp:docPr id="2"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13" w:rsidRDefault="00B15513">
    <w:pPr>
      <w:pStyle w:val="Header"/>
      <w:jc w:val="right"/>
    </w:pPr>
    <w:r>
      <w:rPr>
        <w:noProof/>
      </w:rPr>
      <w:drawing>
        <wp:anchor distT="0" distB="0" distL="114300" distR="114300" simplePos="0" relativeHeight="251667456" behindDoc="0" locked="0" layoutInCell="1" allowOverlap="1" wp14:anchorId="0686BB9F" wp14:editId="79D88346">
          <wp:simplePos x="0" y="0"/>
          <wp:positionH relativeFrom="column">
            <wp:posOffset>3279138</wp:posOffset>
          </wp:positionH>
          <wp:positionV relativeFrom="paragraph">
            <wp:posOffset>-392433</wp:posOffset>
          </wp:positionV>
          <wp:extent cx="3296924" cy="474975"/>
          <wp:effectExtent l="0" t="0" r="0" b="1275"/>
          <wp:wrapNone/>
          <wp:docPr id="11"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6A7"/>
    <w:multiLevelType w:val="multilevel"/>
    <w:tmpl w:val="E676B9CA"/>
    <w:styleLink w:val="WWOutlineListStyle9"/>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5AF4003"/>
    <w:multiLevelType w:val="multilevel"/>
    <w:tmpl w:val="D41CB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DC567FA"/>
    <w:multiLevelType w:val="multilevel"/>
    <w:tmpl w:val="4C049228"/>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nsid w:val="131B18DA"/>
    <w:multiLevelType w:val="multilevel"/>
    <w:tmpl w:val="3692C6D2"/>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50D4062"/>
    <w:multiLevelType w:val="multilevel"/>
    <w:tmpl w:val="6734C108"/>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D3C418F"/>
    <w:multiLevelType w:val="multilevel"/>
    <w:tmpl w:val="B060D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3F06EBC"/>
    <w:multiLevelType w:val="multilevel"/>
    <w:tmpl w:val="D638B668"/>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74B28A6"/>
    <w:multiLevelType w:val="multilevel"/>
    <w:tmpl w:val="5874BAF4"/>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A63447C"/>
    <w:multiLevelType w:val="hybridMultilevel"/>
    <w:tmpl w:val="60FE8FC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BA255A"/>
    <w:multiLevelType w:val="multilevel"/>
    <w:tmpl w:val="4270235A"/>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CD510FA"/>
    <w:multiLevelType w:val="multilevel"/>
    <w:tmpl w:val="EE2CC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2C1BF1"/>
    <w:multiLevelType w:val="multilevel"/>
    <w:tmpl w:val="55BA4E30"/>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12">
    <w:nsid w:val="32C744A7"/>
    <w:multiLevelType w:val="multilevel"/>
    <w:tmpl w:val="EF80986A"/>
    <w:lvl w:ilvl="0">
      <w:start w:val="3"/>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33707BAA"/>
    <w:multiLevelType w:val="multilevel"/>
    <w:tmpl w:val="F87C400E"/>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nsid w:val="34AD0DE1"/>
    <w:multiLevelType w:val="hybridMultilevel"/>
    <w:tmpl w:val="0A6C339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50377D2"/>
    <w:multiLevelType w:val="multilevel"/>
    <w:tmpl w:val="0842360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7475448"/>
    <w:multiLevelType w:val="multilevel"/>
    <w:tmpl w:val="1524685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nsid w:val="3C890CB6"/>
    <w:multiLevelType w:val="multilevel"/>
    <w:tmpl w:val="92FC32FE"/>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DB05713"/>
    <w:multiLevelType w:val="multilevel"/>
    <w:tmpl w:val="870C71A4"/>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9">
    <w:nsid w:val="3EDE1D44"/>
    <w:multiLevelType w:val="hybridMultilevel"/>
    <w:tmpl w:val="5FDE54D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0">
    <w:nsid w:val="40205C1E"/>
    <w:multiLevelType w:val="multilevel"/>
    <w:tmpl w:val="4B2EB794"/>
    <w:lvl w:ilvl="0">
      <w:start w:val="5"/>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1">
    <w:nsid w:val="412D12D8"/>
    <w:multiLevelType w:val="multilevel"/>
    <w:tmpl w:val="29AAA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CA1846"/>
    <w:multiLevelType w:val="multilevel"/>
    <w:tmpl w:val="D6DAFB14"/>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A804D65"/>
    <w:multiLevelType w:val="multilevel"/>
    <w:tmpl w:val="B940667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nsid w:val="4DBA1C83"/>
    <w:multiLevelType w:val="multilevel"/>
    <w:tmpl w:val="18A60AE4"/>
    <w:lvl w:ilvl="0">
      <w:start w:val="3"/>
      <w:numFmt w:val="decimal"/>
      <w:lvlText w:val="%1."/>
      <w:lvlJc w:val="left"/>
      <w:pPr>
        <w:ind w:left="600" w:hanging="600"/>
      </w:pPr>
      <w:rPr>
        <w:rFonts w:hint="default"/>
      </w:rPr>
    </w:lvl>
    <w:lvl w:ilvl="1">
      <w:start w:val="2"/>
      <w:numFmt w:val="decimal"/>
      <w:lvlText w:val="%1.%2."/>
      <w:lvlJc w:val="left"/>
      <w:pPr>
        <w:ind w:left="915" w:hanging="60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5">
    <w:nsid w:val="50593A11"/>
    <w:multiLevelType w:val="multilevel"/>
    <w:tmpl w:val="AD926C0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2AA0DF0"/>
    <w:multiLevelType w:val="multilevel"/>
    <w:tmpl w:val="A2DA1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67301D"/>
    <w:multiLevelType w:val="multilevel"/>
    <w:tmpl w:val="1B60B2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507255D"/>
    <w:multiLevelType w:val="multilevel"/>
    <w:tmpl w:val="4E1ACE9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383D12"/>
    <w:multiLevelType w:val="multilevel"/>
    <w:tmpl w:val="1EF26F60"/>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E342D3E"/>
    <w:multiLevelType w:val="multilevel"/>
    <w:tmpl w:val="C98218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5F0D4874"/>
    <w:multiLevelType w:val="hybridMultilevel"/>
    <w:tmpl w:val="EE1EB87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FCB2D40"/>
    <w:multiLevelType w:val="multilevel"/>
    <w:tmpl w:val="5BBCD50E"/>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63185BFD"/>
    <w:multiLevelType w:val="multilevel"/>
    <w:tmpl w:val="6FA0D6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651938B5"/>
    <w:multiLevelType w:val="multilevel"/>
    <w:tmpl w:val="7ECA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7353508"/>
    <w:multiLevelType w:val="multilevel"/>
    <w:tmpl w:val="51BC30C2"/>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6E3D6905"/>
    <w:multiLevelType w:val="multilevel"/>
    <w:tmpl w:val="4B5EDAB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FA60BAD"/>
    <w:multiLevelType w:val="multilevel"/>
    <w:tmpl w:val="463CD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70437FFD"/>
    <w:multiLevelType w:val="multilevel"/>
    <w:tmpl w:val="A106FDC0"/>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D125EF"/>
    <w:multiLevelType w:val="multilevel"/>
    <w:tmpl w:val="F9DACC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78616B68"/>
    <w:multiLevelType w:val="multilevel"/>
    <w:tmpl w:val="7AE2B1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AEA2FDD"/>
    <w:multiLevelType w:val="multilevel"/>
    <w:tmpl w:val="DFD69376"/>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7C1C7E9C"/>
    <w:multiLevelType w:val="multilevel"/>
    <w:tmpl w:val="FA9CC36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D1B3903"/>
    <w:multiLevelType w:val="multilevel"/>
    <w:tmpl w:val="AFFA8804"/>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7E850009"/>
    <w:multiLevelType w:val="multilevel"/>
    <w:tmpl w:val="06A402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nsid w:val="7EC5315C"/>
    <w:multiLevelType w:val="multilevel"/>
    <w:tmpl w:val="815C1E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43"/>
  </w:num>
  <w:num w:numId="3">
    <w:abstractNumId w:val="17"/>
  </w:num>
  <w:num w:numId="4">
    <w:abstractNumId w:val="32"/>
  </w:num>
  <w:num w:numId="5">
    <w:abstractNumId w:val="3"/>
  </w:num>
  <w:num w:numId="6">
    <w:abstractNumId w:val="41"/>
  </w:num>
  <w:num w:numId="7">
    <w:abstractNumId w:val="29"/>
  </w:num>
  <w:num w:numId="8">
    <w:abstractNumId w:val="9"/>
  </w:num>
  <w:num w:numId="9">
    <w:abstractNumId w:val="22"/>
  </w:num>
  <w:num w:numId="10">
    <w:abstractNumId w:val="35"/>
  </w:num>
  <w:num w:numId="11">
    <w:abstractNumId w:val="38"/>
  </w:num>
  <w:num w:numId="12">
    <w:abstractNumId w:val="44"/>
  </w:num>
  <w:num w:numId="13">
    <w:abstractNumId w:val="18"/>
  </w:num>
  <w:num w:numId="14">
    <w:abstractNumId w:val="34"/>
  </w:num>
  <w:num w:numId="15">
    <w:abstractNumId w:val="23"/>
  </w:num>
  <w:num w:numId="16">
    <w:abstractNumId w:val="27"/>
  </w:num>
  <w:num w:numId="17">
    <w:abstractNumId w:val="6"/>
  </w:num>
  <w:num w:numId="18">
    <w:abstractNumId w:val="15"/>
  </w:num>
  <w:num w:numId="19">
    <w:abstractNumId w:val="33"/>
  </w:num>
  <w:num w:numId="20">
    <w:abstractNumId w:val="16"/>
  </w:num>
  <w:num w:numId="21">
    <w:abstractNumId w:val="30"/>
  </w:num>
  <w:num w:numId="22">
    <w:abstractNumId w:val="39"/>
  </w:num>
  <w:num w:numId="23">
    <w:abstractNumId w:val="11"/>
  </w:num>
  <w:num w:numId="24">
    <w:abstractNumId w:val="45"/>
  </w:num>
  <w:num w:numId="25">
    <w:abstractNumId w:val="40"/>
  </w:num>
  <w:num w:numId="26">
    <w:abstractNumId w:val="7"/>
  </w:num>
  <w:num w:numId="27">
    <w:abstractNumId w:val="25"/>
  </w:num>
  <w:num w:numId="28">
    <w:abstractNumId w:val="36"/>
  </w:num>
  <w:num w:numId="29">
    <w:abstractNumId w:val="42"/>
  </w:num>
  <w:num w:numId="30">
    <w:abstractNumId w:val="13"/>
  </w:num>
  <w:num w:numId="31">
    <w:abstractNumId w:val="28"/>
  </w:num>
  <w:num w:numId="32">
    <w:abstractNumId w:val="5"/>
  </w:num>
  <w:num w:numId="33">
    <w:abstractNumId w:val="37"/>
  </w:num>
  <w:num w:numId="34">
    <w:abstractNumId w:val="0"/>
    <w:lvlOverride w:ilvl="0">
      <w:startOverride w:val="16"/>
    </w:lvlOverride>
  </w:num>
  <w:num w:numId="35">
    <w:abstractNumId w:val="26"/>
  </w:num>
  <w:num w:numId="36">
    <w:abstractNumId w:val="2"/>
  </w:num>
  <w:num w:numId="37">
    <w:abstractNumId w:val="1"/>
  </w:num>
  <w:num w:numId="38">
    <w:abstractNumId w:val="21"/>
  </w:num>
  <w:num w:numId="39">
    <w:abstractNumId w:val="10"/>
  </w:num>
  <w:num w:numId="40">
    <w:abstractNumId w:val="4"/>
  </w:num>
  <w:num w:numId="41">
    <w:abstractNumId w:val="12"/>
  </w:num>
  <w:num w:numId="42">
    <w:abstractNumId w:val="24"/>
  </w:num>
  <w:num w:numId="43">
    <w:abstractNumId w:val="20"/>
  </w:num>
  <w:num w:numId="44">
    <w:abstractNumId w:val="19"/>
  </w:num>
  <w:num w:numId="45">
    <w:abstractNumId w:val="8"/>
  </w:num>
  <w:num w:numId="46">
    <w:abstractNumId w:val="14"/>
  </w:num>
  <w:num w:numId="47">
    <w:abstractNumId w:val="0"/>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2C"/>
    <w:rsid w:val="0000537C"/>
    <w:rsid w:val="0002214D"/>
    <w:rsid w:val="0002220D"/>
    <w:rsid w:val="000303C6"/>
    <w:rsid w:val="00032DA2"/>
    <w:rsid w:val="00033415"/>
    <w:rsid w:val="00054742"/>
    <w:rsid w:val="000735C5"/>
    <w:rsid w:val="000B2BE0"/>
    <w:rsid w:val="000B37E3"/>
    <w:rsid w:val="000B5F1A"/>
    <w:rsid w:val="000C1D33"/>
    <w:rsid w:val="000C6925"/>
    <w:rsid w:val="000D10DE"/>
    <w:rsid w:val="000D1548"/>
    <w:rsid w:val="000D5F93"/>
    <w:rsid w:val="001018A4"/>
    <w:rsid w:val="00107D80"/>
    <w:rsid w:val="00117437"/>
    <w:rsid w:val="00130842"/>
    <w:rsid w:val="00131C48"/>
    <w:rsid w:val="00135390"/>
    <w:rsid w:val="00143DF9"/>
    <w:rsid w:val="00157449"/>
    <w:rsid w:val="00173297"/>
    <w:rsid w:val="001833C4"/>
    <w:rsid w:val="001849FF"/>
    <w:rsid w:val="001A69D5"/>
    <w:rsid w:val="001A6B65"/>
    <w:rsid w:val="001F3BB1"/>
    <w:rsid w:val="0020293D"/>
    <w:rsid w:val="00236294"/>
    <w:rsid w:val="00240F9B"/>
    <w:rsid w:val="0024201A"/>
    <w:rsid w:val="00245D02"/>
    <w:rsid w:val="002461FB"/>
    <w:rsid w:val="00262BE2"/>
    <w:rsid w:val="00264505"/>
    <w:rsid w:val="00273E90"/>
    <w:rsid w:val="00274963"/>
    <w:rsid w:val="002838C9"/>
    <w:rsid w:val="00284D86"/>
    <w:rsid w:val="00290193"/>
    <w:rsid w:val="00293236"/>
    <w:rsid w:val="00293855"/>
    <w:rsid w:val="00293B11"/>
    <w:rsid w:val="002A1837"/>
    <w:rsid w:val="002A660E"/>
    <w:rsid w:val="002A77AC"/>
    <w:rsid w:val="002D2A9C"/>
    <w:rsid w:val="002D3197"/>
    <w:rsid w:val="002E7B3E"/>
    <w:rsid w:val="002F7E3A"/>
    <w:rsid w:val="0031276E"/>
    <w:rsid w:val="0031319C"/>
    <w:rsid w:val="00316922"/>
    <w:rsid w:val="003322A7"/>
    <w:rsid w:val="003347C6"/>
    <w:rsid w:val="0033561C"/>
    <w:rsid w:val="00337CB9"/>
    <w:rsid w:val="00354708"/>
    <w:rsid w:val="00357DB9"/>
    <w:rsid w:val="0036048E"/>
    <w:rsid w:val="00360552"/>
    <w:rsid w:val="0036353F"/>
    <w:rsid w:val="00365887"/>
    <w:rsid w:val="00371D82"/>
    <w:rsid w:val="00383572"/>
    <w:rsid w:val="00383BD0"/>
    <w:rsid w:val="00390554"/>
    <w:rsid w:val="00395811"/>
    <w:rsid w:val="00397EA7"/>
    <w:rsid w:val="003B3DEC"/>
    <w:rsid w:val="003B7A5E"/>
    <w:rsid w:val="003C01CB"/>
    <w:rsid w:val="003D359D"/>
    <w:rsid w:val="003F7F5C"/>
    <w:rsid w:val="00404D80"/>
    <w:rsid w:val="00411076"/>
    <w:rsid w:val="00413138"/>
    <w:rsid w:val="0041462D"/>
    <w:rsid w:val="004156AD"/>
    <w:rsid w:val="0043631A"/>
    <w:rsid w:val="004432D4"/>
    <w:rsid w:val="00445AC7"/>
    <w:rsid w:val="00455FB4"/>
    <w:rsid w:val="00457B29"/>
    <w:rsid w:val="00463F63"/>
    <w:rsid w:val="0046444D"/>
    <w:rsid w:val="00470034"/>
    <w:rsid w:val="00483283"/>
    <w:rsid w:val="0049324A"/>
    <w:rsid w:val="004A2BCC"/>
    <w:rsid w:val="004B1036"/>
    <w:rsid w:val="004B2B3B"/>
    <w:rsid w:val="004B4F76"/>
    <w:rsid w:val="004B62C0"/>
    <w:rsid w:val="004C194C"/>
    <w:rsid w:val="004C3FBD"/>
    <w:rsid w:val="004C7FF9"/>
    <w:rsid w:val="004E40B2"/>
    <w:rsid w:val="004E68C7"/>
    <w:rsid w:val="004E75E9"/>
    <w:rsid w:val="004F5067"/>
    <w:rsid w:val="00514D3A"/>
    <w:rsid w:val="005248A8"/>
    <w:rsid w:val="00535027"/>
    <w:rsid w:val="005370C1"/>
    <w:rsid w:val="00553805"/>
    <w:rsid w:val="00560E7D"/>
    <w:rsid w:val="005613CF"/>
    <w:rsid w:val="0056327E"/>
    <w:rsid w:val="00570A5C"/>
    <w:rsid w:val="005743E4"/>
    <w:rsid w:val="0058278E"/>
    <w:rsid w:val="00582F9E"/>
    <w:rsid w:val="0059628C"/>
    <w:rsid w:val="005A5C0E"/>
    <w:rsid w:val="005A6CEA"/>
    <w:rsid w:val="005B671B"/>
    <w:rsid w:val="005C4C5C"/>
    <w:rsid w:val="005D238D"/>
    <w:rsid w:val="005E76B3"/>
    <w:rsid w:val="005F508F"/>
    <w:rsid w:val="005F7D41"/>
    <w:rsid w:val="00605111"/>
    <w:rsid w:val="00606E75"/>
    <w:rsid w:val="0061432A"/>
    <w:rsid w:val="006151B2"/>
    <w:rsid w:val="00620E6B"/>
    <w:rsid w:val="00625389"/>
    <w:rsid w:val="00631614"/>
    <w:rsid w:val="00634B4A"/>
    <w:rsid w:val="006355C6"/>
    <w:rsid w:val="006426B6"/>
    <w:rsid w:val="00643F23"/>
    <w:rsid w:val="00670F50"/>
    <w:rsid w:val="006A037C"/>
    <w:rsid w:val="006A21B0"/>
    <w:rsid w:val="006A7235"/>
    <w:rsid w:val="006B723C"/>
    <w:rsid w:val="006C0C72"/>
    <w:rsid w:val="006D458F"/>
    <w:rsid w:val="006E7F39"/>
    <w:rsid w:val="00710BF3"/>
    <w:rsid w:val="00711FE1"/>
    <w:rsid w:val="00714137"/>
    <w:rsid w:val="007202A7"/>
    <w:rsid w:val="00724946"/>
    <w:rsid w:val="00733B14"/>
    <w:rsid w:val="0073505C"/>
    <w:rsid w:val="007412EC"/>
    <w:rsid w:val="007519C3"/>
    <w:rsid w:val="0075356E"/>
    <w:rsid w:val="0075785B"/>
    <w:rsid w:val="0077541C"/>
    <w:rsid w:val="00786CFF"/>
    <w:rsid w:val="00790785"/>
    <w:rsid w:val="007A210F"/>
    <w:rsid w:val="007A4688"/>
    <w:rsid w:val="007B51B2"/>
    <w:rsid w:val="007C5B44"/>
    <w:rsid w:val="007C5F2E"/>
    <w:rsid w:val="007C72ED"/>
    <w:rsid w:val="007C72FB"/>
    <w:rsid w:val="007D5D16"/>
    <w:rsid w:val="007E163B"/>
    <w:rsid w:val="007E4A88"/>
    <w:rsid w:val="007F4384"/>
    <w:rsid w:val="0080184A"/>
    <w:rsid w:val="00811598"/>
    <w:rsid w:val="008134B1"/>
    <w:rsid w:val="00813AB5"/>
    <w:rsid w:val="00820491"/>
    <w:rsid w:val="008241BA"/>
    <w:rsid w:val="00830543"/>
    <w:rsid w:val="00841CF3"/>
    <w:rsid w:val="0085653D"/>
    <w:rsid w:val="00861C66"/>
    <w:rsid w:val="00862518"/>
    <w:rsid w:val="0086414A"/>
    <w:rsid w:val="0086656B"/>
    <w:rsid w:val="0087046E"/>
    <w:rsid w:val="00892493"/>
    <w:rsid w:val="008A16E8"/>
    <w:rsid w:val="008A41AD"/>
    <w:rsid w:val="008B3708"/>
    <w:rsid w:val="008C0569"/>
    <w:rsid w:val="008D2C3D"/>
    <w:rsid w:val="008D2F08"/>
    <w:rsid w:val="008D5543"/>
    <w:rsid w:val="008D766D"/>
    <w:rsid w:val="008E3766"/>
    <w:rsid w:val="008E57EA"/>
    <w:rsid w:val="008F15A8"/>
    <w:rsid w:val="008F756E"/>
    <w:rsid w:val="00923406"/>
    <w:rsid w:val="00923458"/>
    <w:rsid w:val="00927B40"/>
    <w:rsid w:val="009315B9"/>
    <w:rsid w:val="0093334D"/>
    <w:rsid w:val="009349A7"/>
    <w:rsid w:val="0093513B"/>
    <w:rsid w:val="00937227"/>
    <w:rsid w:val="00943CBB"/>
    <w:rsid w:val="00956735"/>
    <w:rsid w:val="009621F9"/>
    <w:rsid w:val="00966A3F"/>
    <w:rsid w:val="0097073B"/>
    <w:rsid w:val="009729FD"/>
    <w:rsid w:val="009A679D"/>
    <w:rsid w:val="009B2215"/>
    <w:rsid w:val="009B4B8A"/>
    <w:rsid w:val="009B6333"/>
    <w:rsid w:val="009C6B09"/>
    <w:rsid w:val="009E4A45"/>
    <w:rsid w:val="009F49E3"/>
    <w:rsid w:val="009F740E"/>
    <w:rsid w:val="00A1030A"/>
    <w:rsid w:val="00A255BE"/>
    <w:rsid w:val="00A27EE7"/>
    <w:rsid w:val="00A370AF"/>
    <w:rsid w:val="00A5260D"/>
    <w:rsid w:val="00A66BE5"/>
    <w:rsid w:val="00A744F1"/>
    <w:rsid w:val="00A76A6D"/>
    <w:rsid w:val="00A80E11"/>
    <w:rsid w:val="00A81797"/>
    <w:rsid w:val="00AA0D1A"/>
    <w:rsid w:val="00AB30F7"/>
    <w:rsid w:val="00AC40E1"/>
    <w:rsid w:val="00AC43D4"/>
    <w:rsid w:val="00AC5731"/>
    <w:rsid w:val="00AD6898"/>
    <w:rsid w:val="00AE0B08"/>
    <w:rsid w:val="00AE5C4F"/>
    <w:rsid w:val="00B113DC"/>
    <w:rsid w:val="00B15513"/>
    <w:rsid w:val="00B3589C"/>
    <w:rsid w:val="00B44EF9"/>
    <w:rsid w:val="00B55235"/>
    <w:rsid w:val="00B63C76"/>
    <w:rsid w:val="00B67642"/>
    <w:rsid w:val="00B755FC"/>
    <w:rsid w:val="00B82124"/>
    <w:rsid w:val="00B84610"/>
    <w:rsid w:val="00B91DC9"/>
    <w:rsid w:val="00B93BB1"/>
    <w:rsid w:val="00B952D3"/>
    <w:rsid w:val="00B95DE3"/>
    <w:rsid w:val="00BA6F5B"/>
    <w:rsid w:val="00BA6FAD"/>
    <w:rsid w:val="00BC0F6D"/>
    <w:rsid w:val="00BC3B8C"/>
    <w:rsid w:val="00BD141B"/>
    <w:rsid w:val="00BF01B2"/>
    <w:rsid w:val="00BF11A5"/>
    <w:rsid w:val="00C0559F"/>
    <w:rsid w:val="00C23DFA"/>
    <w:rsid w:val="00C32863"/>
    <w:rsid w:val="00C441FB"/>
    <w:rsid w:val="00C45B0A"/>
    <w:rsid w:val="00C62DB2"/>
    <w:rsid w:val="00C708E1"/>
    <w:rsid w:val="00C8001E"/>
    <w:rsid w:val="00C82495"/>
    <w:rsid w:val="00C85BE9"/>
    <w:rsid w:val="00CA5C13"/>
    <w:rsid w:val="00CB2167"/>
    <w:rsid w:val="00CB3804"/>
    <w:rsid w:val="00CB48EF"/>
    <w:rsid w:val="00CB4964"/>
    <w:rsid w:val="00CB6516"/>
    <w:rsid w:val="00CF4BEF"/>
    <w:rsid w:val="00D11A0B"/>
    <w:rsid w:val="00D14407"/>
    <w:rsid w:val="00D165BE"/>
    <w:rsid w:val="00D30685"/>
    <w:rsid w:val="00D306CE"/>
    <w:rsid w:val="00D40241"/>
    <w:rsid w:val="00D4140F"/>
    <w:rsid w:val="00D503C9"/>
    <w:rsid w:val="00D52A3E"/>
    <w:rsid w:val="00D56B95"/>
    <w:rsid w:val="00D63D66"/>
    <w:rsid w:val="00D63F2E"/>
    <w:rsid w:val="00D66489"/>
    <w:rsid w:val="00D7464D"/>
    <w:rsid w:val="00D74C55"/>
    <w:rsid w:val="00D753F2"/>
    <w:rsid w:val="00D808D2"/>
    <w:rsid w:val="00D90773"/>
    <w:rsid w:val="00D97E47"/>
    <w:rsid w:val="00DB73E6"/>
    <w:rsid w:val="00DC1186"/>
    <w:rsid w:val="00DC6676"/>
    <w:rsid w:val="00DC70EB"/>
    <w:rsid w:val="00DD1B7E"/>
    <w:rsid w:val="00DD2E63"/>
    <w:rsid w:val="00DD7CDB"/>
    <w:rsid w:val="00DE5252"/>
    <w:rsid w:val="00E050A5"/>
    <w:rsid w:val="00E100A9"/>
    <w:rsid w:val="00E23F48"/>
    <w:rsid w:val="00E25F6E"/>
    <w:rsid w:val="00E50F2C"/>
    <w:rsid w:val="00E512B3"/>
    <w:rsid w:val="00E619B7"/>
    <w:rsid w:val="00E6418D"/>
    <w:rsid w:val="00E66917"/>
    <w:rsid w:val="00E80EA2"/>
    <w:rsid w:val="00E866C7"/>
    <w:rsid w:val="00EA5CE8"/>
    <w:rsid w:val="00EB3F22"/>
    <w:rsid w:val="00EB4A54"/>
    <w:rsid w:val="00EB6767"/>
    <w:rsid w:val="00EB6F05"/>
    <w:rsid w:val="00EC0262"/>
    <w:rsid w:val="00EE3B02"/>
    <w:rsid w:val="00EE6DF0"/>
    <w:rsid w:val="00EF27EC"/>
    <w:rsid w:val="00EF564D"/>
    <w:rsid w:val="00F076CC"/>
    <w:rsid w:val="00F10829"/>
    <w:rsid w:val="00F136B8"/>
    <w:rsid w:val="00F335F9"/>
    <w:rsid w:val="00F341DA"/>
    <w:rsid w:val="00F35A75"/>
    <w:rsid w:val="00F5241B"/>
    <w:rsid w:val="00F564C3"/>
    <w:rsid w:val="00F61923"/>
    <w:rsid w:val="00F62843"/>
    <w:rsid w:val="00F64AF6"/>
    <w:rsid w:val="00F655FB"/>
    <w:rsid w:val="00F76F14"/>
    <w:rsid w:val="00F873B5"/>
    <w:rsid w:val="00F92EBF"/>
    <w:rsid w:val="00FA225C"/>
    <w:rsid w:val="00FA4E08"/>
    <w:rsid w:val="00FA6373"/>
    <w:rsid w:val="00FB52C8"/>
    <w:rsid w:val="00FD18DA"/>
    <w:rsid w:val="00FD34B5"/>
    <w:rsid w:val="00FD6B7C"/>
    <w:rsid w:val="00FE2B75"/>
    <w:rsid w:val="00FF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6E299-6AA2-42E2-BAFA-1228F42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Style21">
    <w:name w:val="Style21"/>
    <w:basedOn w:val="NoList"/>
    <w:pPr>
      <w:numPr>
        <w:numId w:val="11"/>
      </w:numPr>
    </w:pPr>
  </w:style>
  <w:style w:type="table" w:styleId="TableGrid">
    <w:name w:val="Table Grid"/>
    <w:basedOn w:val="TableNormal"/>
    <w:uiPriority w:val="59"/>
    <w:rsid w:val="00D4140F"/>
    <w:pPr>
      <w:autoSpaceDN/>
      <w:textAlignment w:val="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6284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0"/>
      <w:jc w:val="left"/>
      <w:textAlignment w:val="auto"/>
    </w:pPr>
    <w:rPr>
      <w:rFonts w:ascii="Courier New" w:hAnsi="Courier New" w:cs="Courier New"/>
      <w:sz w:val="20"/>
      <w:lang w:val="sr-Latn-RS" w:eastAsia="sr-Latn-RS"/>
    </w:rPr>
  </w:style>
  <w:style w:type="character" w:customStyle="1" w:styleId="HTMLPreformattedChar">
    <w:name w:val="HTML Preformatted Char"/>
    <w:basedOn w:val="DefaultParagraphFont"/>
    <w:link w:val="HTMLPreformatted"/>
    <w:uiPriority w:val="99"/>
    <w:rsid w:val="00F62843"/>
    <w:rPr>
      <w:rFonts w:ascii="Courier New" w:hAnsi="Courier New" w:cs="Courier New"/>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40561">
      <w:bodyDiv w:val="1"/>
      <w:marLeft w:val="0"/>
      <w:marRight w:val="0"/>
      <w:marTop w:val="0"/>
      <w:marBottom w:val="0"/>
      <w:divBdr>
        <w:top w:val="none" w:sz="0" w:space="0" w:color="auto"/>
        <w:left w:val="none" w:sz="0" w:space="0" w:color="auto"/>
        <w:bottom w:val="none" w:sz="0" w:space="0" w:color="auto"/>
        <w:right w:val="none" w:sz="0" w:space="0" w:color="auto"/>
      </w:divBdr>
    </w:div>
    <w:div w:id="503936156">
      <w:bodyDiv w:val="1"/>
      <w:marLeft w:val="0"/>
      <w:marRight w:val="0"/>
      <w:marTop w:val="0"/>
      <w:marBottom w:val="0"/>
      <w:divBdr>
        <w:top w:val="none" w:sz="0" w:space="0" w:color="auto"/>
        <w:left w:val="none" w:sz="0" w:space="0" w:color="auto"/>
        <w:bottom w:val="none" w:sz="0" w:space="0" w:color="auto"/>
        <w:right w:val="none" w:sz="0" w:space="0" w:color="auto"/>
      </w:divBdr>
    </w:div>
    <w:div w:id="505096364">
      <w:bodyDiv w:val="1"/>
      <w:marLeft w:val="0"/>
      <w:marRight w:val="0"/>
      <w:marTop w:val="0"/>
      <w:marBottom w:val="0"/>
      <w:divBdr>
        <w:top w:val="none" w:sz="0" w:space="0" w:color="auto"/>
        <w:left w:val="none" w:sz="0" w:space="0" w:color="auto"/>
        <w:bottom w:val="none" w:sz="0" w:space="0" w:color="auto"/>
        <w:right w:val="none" w:sz="0" w:space="0" w:color="auto"/>
      </w:divBdr>
    </w:div>
    <w:div w:id="811096967">
      <w:bodyDiv w:val="1"/>
      <w:marLeft w:val="0"/>
      <w:marRight w:val="0"/>
      <w:marTop w:val="0"/>
      <w:marBottom w:val="0"/>
      <w:divBdr>
        <w:top w:val="none" w:sz="0" w:space="0" w:color="auto"/>
        <w:left w:val="none" w:sz="0" w:space="0" w:color="auto"/>
        <w:bottom w:val="none" w:sz="0" w:space="0" w:color="auto"/>
        <w:right w:val="none" w:sz="0" w:space="0" w:color="auto"/>
      </w:divBdr>
    </w:div>
    <w:div w:id="909845623">
      <w:bodyDiv w:val="1"/>
      <w:marLeft w:val="0"/>
      <w:marRight w:val="0"/>
      <w:marTop w:val="0"/>
      <w:marBottom w:val="0"/>
      <w:divBdr>
        <w:top w:val="none" w:sz="0" w:space="0" w:color="auto"/>
        <w:left w:val="none" w:sz="0" w:space="0" w:color="auto"/>
        <w:bottom w:val="none" w:sz="0" w:space="0" w:color="auto"/>
        <w:right w:val="none" w:sz="0" w:space="0" w:color="auto"/>
      </w:divBdr>
    </w:div>
    <w:div w:id="1118530748">
      <w:bodyDiv w:val="1"/>
      <w:marLeft w:val="0"/>
      <w:marRight w:val="0"/>
      <w:marTop w:val="0"/>
      <w:marBottom w:val="0"/>
      <w:divBdr>
        <w:top w:val="none" w:sz="0" w:space="0" w:color="auto"/>
        <w:left w:val="none" w:sz="0" w:space="0" w:color="auto"/>
        <w:bottom w:val="none" w:sz="0" w:space="0" w:color="auto"/>
        <w:right w:val="none" w:sz="0" w:space="0" w:color="auto"/>
      </w:divBdr>
    </w:div>
    <w:div w:id="1341815239">
      <w:bodyDiv w:val="1"/>
      <w:marLeft w:val="0"/>
      <w:marRight w:val="0"/>
      <w:marTop w:val="0"/>
      <w:marBottom w:val="0"/>
      <w:divBdr>
        <w:top w:val="none" w:sz="0" w:space="0" w:color="auto"/>
        <w:left w:val="none" w:sz="0" w:space="0" w:color="auto"/>
        <w:bottom w:val="none" w:sz="0" w:space="0" w:color="auto"/>
        <w:right w:val="none" w:sz="0" w:space="0" w:color="auto"/>
      </w:divBdr>
    </w:div>
    <w:div w:id="1352729771">
      <w:bodyDiv w:val="1"/>
      <w:marLeft w:val="0"/>
      <w:marRight w:val="0"/>
      <w:marTop w:val="0"/>
      <w:marBottom w:val="0"/>
      <w:divBdr>
        <w:top w:val="none" w:sz="0" w:space="0" w:color="auto"/>
        <w:left w:val="none" w:sz="0" w:space="0" w:color="auto"/>
        <w:bottom w:val="none" w:sz="0" w:space="0" w:color="auto"/>
        <w:right w:val="none" w:sz="0" w:space="0" w:color="auto"/>
      </w:divBdr>
      <w:divsChild>
        <w:div w:id="1562059190">
          <w:marLeft w:val="0"/>
          <w:marRight w:val="0"/>
          <w:marTop w:val="0"/>
          <w:marBottom w:val="0"/>
          <w:divBdr>
            <w:top w:val="none" w:sz="0" w:space="0" w:color="auto"/>
            <w:left w:val="none" w:sz="0" w:space="0" w:color="auto"/>
            <w:bottom w:val="none" w:sz="0" w:space="0" w:color="auto"/>
            <w:right w:val="none" w:sz="0" w:space="0" w:color="auto"/>
          </w:divBdr>
          <w:divsChild>
            <w:div w:id="1333752989">
              <w:marLeft w:val="0"/>
              <w:marRight w:val="0"/>
              <w:marTop w:val="0"/>
              <w:marBottom w:val="0"/>
              <w:divBdr>
                <w:top w:val="none" w:sz="0" w:space="0" w:color="auto"/>
                <w:left w:val="none" w:sz="0" w:space="0" w:color="auto"/>
                <w:bottom w:val="none" w:sz="0" w:space="0" w:color="auto"/>
                <w:right w:val="none" w:sz="0" w:space="0" w:color="auto"/>
              </w:divBdr>
              <w:divsChild>
                <w:div w:id="661550087">
                  <w:marLeft w:val="0"/>
                  <w:marRight w:val="0"/>
                  <w:marTop w:val="0"/>
                  <w:marBottom w:val="0"/>
                  <w:divBdr>
                    <w:top w:val="none" w:sz="0" w:space="0" w:color="auto"/>
                    <w:left w:val="none" w:sz="0" w:space="0" w:color="auto"/>
                    <w:bottom w:val="none" w:sz="0" w:space="0" w:color="auto"/>
                    <w:right w:val="none" w:sz="0" w:space="0" w:color="auto"/>
                  </w:divBdr>
                  <w:divsChild>
                    <w:div w:id="2017227742">
                      <w:marLeft w:val="0"/>
                      <w:marRight w:val="0"/>
                      <w:marTop w:val="120"/>
                      <w:marBottom w:val="0"/>
                      <w:divBdr>
                        <w:top w:val="none" w:sz="0" w:space="0" w:color="auto"/>
                        <w:left w:val="none" w:sz="0" w:space="0" w:color="auto"/>
                        <w:bottom w:val="none" w:sz="0" w:space="0" w:color="auto"/>
                        <w:right w:val="none" w:sz="0" w:space="0" w:color="auto"/>
                      </w:divBdr>
                      <w:divsChild>
                        <w:div w:id="1425030909">
                          <w:marLeft w:val="0"/>
                          <w:marRight w:val="0"/>
                          <w:marTop w:val="0"/>
                          <w:marBottom w:val="0"/>
                          <w:divBdr>
                            <w:top w:val="none" w:sz="0" w:space="0" w:color="auto"/>
                            <w:left w:val="none" w:sz="0" w:space="0" w:color="auto"/>
                            <w:bottom w:val="none" w:sz="0" w:space="0" w:color="auto"/>
                            <w:right w:val="none" w:sz="0" w:space="0" w:color="auto"/>
                          </w:divBdr>
                          <w:divsChild>
                            <w:div w:id="265770769">
                              <w:marLeft w:val="0"/>
                              <w:marRight w:val="0"/>
                              <w:marTop w:val="0"/>
                              <w:marBottom w:val="0"/>
                              <w:divBdr>
                                <w:top w:val="none" w:sz="0" w:space="0" w:color="auto"/>
                                <w:left w:val="none" w:sz="0" w:space="0" w:color="auto"/>
                                <w:bottom w:val="none" w:sz="0" w:space="0" w:color="auto"/>
                                <w:right w:val="none" w:sz="0" w:space="0" w:color="auto"/>
                              </w:divBdr>
                              <w:divsChild>
                                <w:div w:id="8745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440571">
      <w:bodyDiv w:val="1"/>
      <w:marLeft w:val="0"/>
      <w:marRight w:val="0"/>
      <w:marTop w:val="0"/>
      <w:marBottom w:val="0"/>
      <w:divBdr>
        <w:top w:val="none" w:sz="0" w:space="0" w:color="auto"/>
        <w:left w:val="none" w:sz="0" w:space="0" w:color="auto"/>
        <w:bottom w:val="none" w:sz="0" w:space="0" w:color="auto"/>
        <w:right w:val="none" w:sz="0" w:space="0" w:color="auto"/>
      </w:divBdr>
    </w:div>
    <w:div w:id="1434858054">
      <w:bodyDiv w:val="1"/>
      <w:marLeft w:val="0"/>
      <w:marRight w:val="0"/>
      <w:marTop w:val="0"/>
      <w:marBottom w:val="0"/>
      <w:divBdr>
        <w:top w:val="none" w:sz="0" w:space="0" w:color="auto"/>
        <w:left w:val="none" w:sz="0" w:space="0" w:color="auto"/>
        <w:bottom w:val="none" w:sz="0" w:space="0" w:color="auto"/>
        <w:right w:val="none" w:sz="0" w:space="0" w:color="auto"/>
      </w:divBdr>
      <w:divsChild>
        <w:div w:id="2009554463">
          <w:marLeft w:val="0"/>
          <w:marRight w:val="0"/>
          <w:marTop w:val="0"/>
          <w:marBottom w:val="0"/>
          <w:divBdr>
            <w:top w:val="none" w:sz="0" w:space="0" w:color="auto"/>
            <w:left w:val="none" w:sz="0" w:space="0" w:color="auto"/>
            <w:bottom w:val="none" w:sz="0" w:space="0" w:color="auto"/>
            <w:right w:val="none" w:sz="0" w:space="0" w:color="auto"/>
          </w:divBdr>
          <w:divsChild>
            <w:div w:id="1765346108">
              <w:marLeft w:val="0"/>
              <w:marRight w:val="0"/>
              <w:marTop w:val="0"/>
              <w:marBottom w:val="0"/>
              <w:divBdr>
                <w:top w:val="none" w:sz="0" w:space="0" w:color="auto"/>
                <w:left w:val="none" w:sz="0" w:space="0" w:color="auto"/>
                <w:bottom w:val="none" w:sz="0" w:space="0" w:color="auto"/>
                <w:right w:val="none" w:sz="0" w:space="0" w:color="auto"/>
              </w:divBdr>
              <w:divsChild>
                <w:div w:id="1977374192">
                  <w:marLeft w:val="0"/>
                  <w:marRight w:val="0"/>
                  <w:marTop w:val="0"/>
                  <w:marBottom w:val="0"/>
                  <w:divBdr>
                    <w:top w:val="none" w:sz="0" w:space="0" w:color="auto"/>
                    <w:left w:val="none" w:sz="0" w:space="0" w:color="auto"/>
                    <w:bottom w:val="none" w:sz="0" w:space="0" w:color="auto"/>
                    <w:right w:val="none" w:sz="0" w:space="0" w:color="auto"/>
                  </w:divBdr>
                  <w:divsChild>
                    <w:div w:id="220017330">
                      <w:marLeft w:val="0"/>
                      <w:marRight w:val="0"/>
                      <w:marTop w:val="120"/>
                      <w:marBottom w:val="0"/>
                      <w:divBdr>
                        <w:top w:val="none" w:sz="0" w:space="0" w:color="auto"/>
                        <w:left w:val="none" w:sz="0" w:space="0" w:color="auto"/>
                        <w:bottom w:val="none" w:sz="0" w:space="0" w:color="auto"/>
                        <w:right w:val="none" w:sz="0" w:space="0" w:color="auto"/>
                      </w:divBdr>
                      <w:divsChild>
                        <w:div w:id="1903328505">
                          <w:marLeft w:val="0"/>
                          <w:marRight w:val="0"/>
                          <w:marTop w:val="0"/>
                          <w:marBottom w:val="0"/>
                          <w:divBdr>
                            <w:top w:val="none" w:sz="0" w:space="0" w:color="auto"/>
                            <w:left w:val="none" w:sz="0" w:space="0" w:color="auto"/>
                            <w:bottom w:val="none" w:sz="0" w:space="0" w:color="auto"/>
                            <w:right w:val="none" w:sz="0" w:space="0" w:color="auto"/>
                          </w:divBdr>
                          <w:divsChild>
                            <w:div w:id="1417091957">
                              <w:marLeft w:val="0"/>
                              <w:marRight w:val="0"/>
                              <w:marTop w:val="0"/>
                              <w:marBottom w:val="0"/>
                              <w:divBdr>
                                <w:top w:val="none" w:sz="0" w:space="0" w:color="auto"/>
                                <w:left w:val="none" w:sz="0" w:space="0" w:color="auto"/>
                                <w:bottom w:val="none" w:sz="0" w:space="0" w:color="auto"/>
                                <w:right w:val="none" w:sz="0" w:space="0" w:color="auto"/>
                              </w:divBdr>
                              <w:divsChild>
                                <w:div w:id="7241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299806">
      <w:bodyDiv w:val="1"/>
      <w:marLeft w:val="0"/>
      <w:marRight w:val="0"/>
      <w:marTop w:val="0"/>
      <w:marBottom w:val="0"/>
      <w:divBdr>
        <w:top w:val="none" w:sz="0" w:space="0" w:color="auto"/>
        <w:left w:val="none" w:sz="0" w:space="0" w:color="auto"/>
        <w:bottom w:val="none" w:sz="0" w:space="0" w:color="auto"/>
        <w:right w:val="none" w:sz="0" w:space="0" w:color="auto"/>
      </w:divBdr>
    </w:div>
    <w:div w:id="1806924332">
      <w:bodyDiv w:val="1"/>
      <w:marLeft w:val="0"/>
      <w:marRight w:val="0"/>
      <w:marTop w:val="0"/>
      <w:marBottom w:val="0"/>
      <w:divBdr>
        <w:top w:val="none" w:sz="0" w:space="0" w:color="auto"/>
        <w:left w:val="none" w:sz="0" w:space="0" w:color="auto"/>
        <w:bottom w:val="none" w:sz="0" w:space="0" w:color="auto"/>
        <w:right w:val="none" w:sz="0" w:space="0" w:color="auto"/>
      </w:divBdr>
    </w:div>
    <w:div w:id="1872373531">
      <w:bodyDiv w:val="1"/>
      <w:marLeft w:val="0"/>
      <w:marRight w:val="0"/>
      <w:marTop w:val="0"/>
      <w:marBottom w:val="0"/>
      <w:divBdr>
        <w:top w:val="none" w:sz="0" w:space="0" w:color="auto"/>
        <w:left w:val="none" w:sz="0" w:space="0" w:color="auto"/>
        <w:bottom w:val="none" w:sz="0" w:space="0" w:color="auto"/>
        <w:right w:val="none" w:sz="0" w:space="0" w:color="auto"/>
      </w:divBdr>
    </w:div>
    <w:div w:id="1991522579">
      <w:bodyDiv w:val="1"/>
      <w:marLeft w:val="0"/>
      <w:marRight w:val="0"/>
      <w:marTop w:val="0"/>
      <w:marBottom w:val="0"/>
      <w:divBdr>
        <w:top w:val="none" w:sz="0" w:space="0" w:color="auto"/>
        <w:left w:val="none" w:sz="0" w:space="0" w:color="auto"/>
        <w:bottom w:val="none" w:sz="0" w:space="0" w:color="auto"/>
        <w:right w:val="none" w:sz="0" w:space="0" w:color="auto"/>
      </w:divBdr>
    </w:div>
    <w:div w:id="2037920619">
      <w:bodyDiv w:val="1"/>
      <w:marLeft w:val="0"/>
      <w:marRight w:val="0"/>
      <w:marTop w:val="0"/>
      <w:marBottom w:val="0"/>
      <w:divBdr>
        <w:top w:val="none" w:sz="0" w:space="0" w:color="auto"/>
        <w:left w:val="none" w:sz="0" w:space="0" w:color="auto"/>
        <w:bottom w:val="none" w:sz="0" w:space="0" w:color="auto"/>
        <w:right w:val="none" w:sz="0" w:space="0" w:color="auto"/>
      </w:divBdr>
    </w:div>
    <w:div w:id="2047558836">
      <w:bodyDiv w:val="1"/>
      <w:marLeft w:val="0"/>
      <w:marRight w:val="0"/>
      <w:marTop w:val="0"/>
      <w:marBottom w:val="0"/>
      <w:divBdr>
        <w:top w:val="none" w:sz="0" w:space="0" w:color="auto"/>
        <w:left w:val="none" w:sz="0" w:space="0" w:color="auto"/>
        <w:bottom w:val="none" w:sz="0" w:space="0" w:color="auto"/>
        <w:right w:val="none" w:sz="0" w:space="0" w:color="auto"/>
      </w:divBdr>
    </w:div>
    <w:div w:id="2054192562">
      <w:bodyDiv w:val="1"/>
      <w:marLeft w:val="0"/>
      <w:marRight w:val="0"/>
      <w:marTop w:val="0"/>
      <w:marBottom w:val="0"/>
      <w:divBdr>
        <w:top w:val="none" w:sz="0" w:space="0" w:color="auto"/>
        <w:left w:val="none" w:sz="0" w:space="0" w:color="auto"/>
        <w:bottom w:val="none" w:sz="0" w:space="0" w:color="auto"/>
        <w:right w:val="none" w:sz="0" w:space="0" w:color="auto"/>
      </w:divBdr>
    </w:div>
    <w:div w:id="207076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atasa.cerovic@raildir.gov.rs" TargetMode="External"/><Relationship Id="rId21" Type="http://schemas.openxmlformats.org/officeDocument/2006/relationships/hyperlink" Target="mailto:gordana.kocic@raildir.gov.rs" TargetMode="External"/><Relationship Id="rId34" Type="http://schemas.openxmlformats.org/officeDocument/2006/relationships/hyperlink" Target="http://www.raildir.gov.rs/dokumenta.php" TargetMode="External"/><Relationship Id="rId42" Type="http://schemas.openxmlformats.org/officeDocument/2006/relationships/hyperlink" Target="http://www.raildir.gov.rs/usluge-vozila-32.php"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mailto:igor.kazandzic@raildir.gov.rs" TargetMode="External"/><Relationship Id="rId11" Type="http://schemas.openxmlformats.org/officeDocument/2006/relationships/hyperlink" Target="http://www.raildir.gov.rs/docs/zakon_o_zeleznici.pdf" TargetMode="External"/><Relationship Id="rId24"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32" Type="http://schemas.openxmlformats.org/officeDocument/2006/relationships/hyperlink" Target="mailto:zorica.radovic@raildir.gov.rs" TargetMode="External"/><Relationship Id="rId37" Type="http://schemas.openxmlformats.org/officeDocument/2006/relationships/hyperlink" Target="http://www.otif.org/" TargetMode="External"/><Relationship Id="rId40" Type="http://schemas.openxmlformats.org/officeDocument/2006/relationships/hyperlink" Target="http://www.acas.rs/pretraga-registra/" TargetMode="External"/><Relationship Id="rId45" Type="http://schemas.openxmlformats.org/officeDocument/2006/relationships/hyperlink" Target="mailto:kontakt@raildir.gov.rs"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6.png"/><Relationship Id="rId19" Type="http://schemas.openxmlformats.org/officeDocument/2006/relationships/diagramColors" Target="diagrams/colors1.xml"/><Relationship Id="rId14" Type="http://schemas.openxmlformats.org/officeDocument/2006/relationships/hyperlink" Target="http://www.raildir.gov.rs" TargetMode="External"/><Relationship Id="rId22" Type="http://schemas.openxmlformats.org/officeDocument/2006/relationships/hyperlink" Target="http://www.raildir.gov.rs" TargetMode="External"/><Relationship Id="rId27" Type="http://schemas.openxmlformats.org/officeDocument/2006/relationships/hyperlink" Target="mailto:mirko.stamatovski@raildir.gov.rs" TargetMode="External"/><Relationship Id="rId30" Type="http://schemas.openxmlformats.org/officeDocument/2006/relationships/hyperlink" Target="mailto:olivera.zdravkovic@raildir.gov.rs" TargetMode="External"/><Relationship Id="rId35" Type="http://schemas.openxmlformats.org/officeDocument/2006/relationships/hyperlink" Target="http://www.raildir.gov.rs/usluge.php" TargetMode="External"/><Relationship Id="rId43" Type="http://schemas.openxmlformats.org/officeDocument/2006/relationships/hyperlink" Target="http://www.raildir.gov.rs/usluge-vozila-32.php"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diagramLayout" Target="diagrams/layout1.xml"/><Relationship Id="rId25" Type="http://schemas.openxmlformats.org/officeDocument/2006/relationships/hyperlink" Target="mailto:lazar.mosurovic@raildir.gov.rs" TargetMode="External"/><Relationship Id="rId33" Type="http://schemas.openxmlformats.org/officeDocument/2006/relationships/hyperlink" Target="mailto:zorica.radovic@raildir.gov.rs" TargetMode="External"/><Relationship Id="rId38" Type="http://schemas.openxmlformats.org/officeDocument/2006/relationships/hyperlink" Target="http://www.era.europa.eu/Pages/Home.aspx"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fontTable" Target="fontTable.xml"/><Relationship Id="rId20" Type="http://schemas.microsoft.com/office/2007/relationships/diagramDrawing" Target="diagrams/drawing1.xml"/><Relationship Id="rId41" Type="http://schemas.openxmlformats.org/officeDocument/2006/relationships/hyperlink" Target="http://www.raildir.gov.rs/registri-evidencije.php" TargetMode="External"/><Relationship Id="rId54" Type="http://schemas.openxmlformats.org/officeDocument/2006/relationships/hyperlink" Target="javascript:void(0)" TargetMode="External"/><Relationship Id="rId62"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ordana.kocic@raildir.gov.rs" TargetMode="External"/><Relationship Id="rId23" Type="http://schemas.openxmlformats.org/officeDocument/2006/relationships/hyperlink" Target="mailto:kontakt@raildir.gov.rs" TargetMode="External"/><Relationship Id="rId28" Type="http://schemas.openxmlformats.org/officeDocument/2006/relationships/hyperlink" Target="mailto:srdjan.mladenovic@raildir.gov.rs" TargetMode="External"/><Relationship Id="rId36" Type="http://schemas.openxmlformats.org/officeDocument/2006/relationships/hyperlink" Target="http://www.raildir.gov.rs/docs/Pravilnik%20o%20obrascima%20sertifikata%20o%20bezbednosti%20za%20%20upravljanje%20&#382;elezni&#269;kom%20infrastrukturom.docx"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image" Target="media/image3.jpeg"/><Relationship Id="rId31" Type="http://schemas.openxmlformats.org/officeDocument/2006/relationships/hyperlink" Target="mailto:branka.nedeljkovic@raildir.gov.rs" TargetMode="External"/><Relationship Id="rId44" Type="http://schemas.openxmlformats.org/officeDocument/2006/relationships/hyperlink" Target="http://www.poverenik.org.rs/registar/"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20kontakt@raildir.gov.rs" TargetMode="External"/><Relationship Id="rId18" Type="http://schemas.openxmlformats.org/officeDocument/2006/relationships/diagramQuickStyle" Target="diagrams/quickStyle1.xml"/><Relationship Id="rId39" Type="http://schemas.openxmlformats.org/officeDocument/2006/relationships/hyperlink" Target="http://www.raildir.gov.rs/javne-nabavke.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BB8ED-4F73-41EE-BA9D-AF63B07050DC}"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B0811178-CF63-4DA5-ADAD-E64400BD61B2}">
      <dgm:prSet phldrT="[Text]" custT="1"/>
      <dgm:spPr>
        <a:xfrm>
          <a:off x="3087934" y="418314"/>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800" b="1">
              <a:solidFill>
                <a:sysClr val="windowText" lastClr="000000">
                  <a:hueOff val="0"/>
                  <a:satOff val="0"/>
                  <a:lumOff val="0"/>
                  <a:alphaOff val="0"/>
                </a:sysClr>
              </a:solidFill>
              <a:latin typeface="Cambria"/>
              <a:ea typeface="+mn-ea"/>
              <a:cs typeface="+mn-cs"/>
            </a:rPr>
            <a:t>ДИРЕКТОР</a:t>
          </a:r>
        </a:p>
        <a:p>
          <a:r>
            <a:rPr lang="sr-Cyrl-RS" sz="800" b="1">
              <a:solidFill>
                <a:sysClr val="windowText" lastClr="000000">
                  <a:hueOff val="0"/>
                  <a:satOff val="0"/>
                  <a:lumOff val="0"/>
                  <a:alphaOff val="0"/>
                </a:sysClr>
              </a:solidFill>
              <a:latin typeface="Cambria"/>
              <a:ea typeface="+mn-ea"/>
              <a:cs typeface="+mn-cs"/>
            </a:rPr>
            <a:t>Лазар Мосуровић</a:t>
          </a:r>
          <a:endParaRPr lang="en-US" sz="800" b="1">
            <a:solidFill>
              <a:sysClr val="windowText" lastClr="000000">
                <a:hueOff val="0"/>
                <a:satOff val="0"/>
                <a:lumOff val="0"/>
                <a:alphaOff val="0"/>
              </a:sysClr>
            </a:solidFill>
            <a:latin typeface="Cambria"/>
            <a:ea typeface="+mn-ea"/>
            <a:cs typeface="+mn-cs"/>
          </a:endParaRPr>
        </a:p>
      </dgm:t>
    </dgm:pt>
    <dgm:pt modelId="{840D00E8-8B0C-4E94-8192-D37F0EF83AA2}" type="parTrans" cxnId="{E155A19A-FD71-4243-9831-790A0B519921}">
      <dgm:prSet/>
      <dgm:spPr/>
      <dgm:t>
        <a:bodyPr/>
        <a:lstStyle/>
        <a:p>
          <a:endParaRPr lang="en-US"/>
        </a:p>
      </dgm:t>
    </dgm:pt>
    <dgm:pt modelId="{3B7C0118-6453-4FCA-8A21-4DB857F8994E}" type="sibTrans" cxnId="{E155A19A-FD71-4243-9831-790A0B519921}">
      <dgm:prSet/>
      <dgm:spPr/>
      <dgm:t>
        <a:bodyPr/>
        <a:lstStyle/>
        <a:p>
          <a:endParaRPr lang="en-US"/>
        </a:p>
      </dgm:t>
    </dgm:pt>
    <dgm:pt modelId="{01409912-41D8-4737-B29F-C11FFFABB288}">
      <dgm:prSet phldrT="[Text]" custT="1"/>
      <dgm:spPr>
        <a:xfrm>
          <a:off x="4563784" y="1536271"/>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700" b="1" u="none" baseline="0">
              <a:solidFill>
                <a:sysClr val="windowText" lastClr="000000">
                  <a:hueOff val="0"/>
                  <a:satOff val="0"/>
                  <a:lumOff val="0"/>
                  <a:alphaOff val="0"/>
                </a:sysClr>
              </a:solidFill>
              <a:latin typeface="Cambria"/>
              <a:ea typeface="+mn-ea"/>
              <a:cs typeface="+mn-cs"/>
            </a:rPr>
            <a:t>Одељење </a:t>
          </a:r>
          <a:r>
            <a:rPr lang="sr-Cyrl-CS" sz="700" b="1" u="none"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r>
            <a:rPr lang="sr-Cyrl-CS" sz="700" b="1" u="none" baseline="0">
              <a:solidFill>
                <a:sysClr val="windowText" lastClr="000000">
                  <a:hueOff val="0"/>
                  <a:satOff val="0"/>
                  <a:lumOff val="0"/>
                  <a:alphaOff val="0"/>
                </a:sysClr>
              </a:solidFill>
              <a:latin typeface="Cambria"/>
              <a:ea typeface="+mn-ea"/>
              <a:cs typeface="+mn-cs"/>
            </a:rPr>
            <a:t>Начелник Одељења:</a:t>
          </a:r>
        </a:p>
        <a:p>
          <a:r>
            <a:rPr lang="sr-Cyrl-RS" sz="700" b="1">
              <a:solidFill>
                <a:sysClr val="windowText" lastClr="000000">
                  <a:hueOff val="0"/>
                  <a:satOff val="0"/>
                  <a:lumOff val="0"/>
                  <a:alphaOff val="0"/>
                </a:sysClr>
              </a:solidFill>
              <a:latin typeface="Cambria"/>
              <a:ea typeface="+mn-ea"/>
              <a:cs typeface="+mn-cs"/>
            </a:rPr>
            <a:t>Бранка Недељковић</a:t>
          </a:r>
          <a:endParaRPr lang="en-US" sz="700" b="1">
            <a:solidFill>
              <a:sysClr val="windowText" lastClr="000000">
                <a:hueOff val="0"/>
                <a:satOff val="0"/>
                <a:lumOff val="0"/>
                <a:alphaOff val="0"/>
              </a:sysClr>
            </a:solidFill>
            <a:latin typeface="Cambria"/>
            <a:ea typeface="+mn-ea"/>
            <a:cs typeface="+mn-cs"/>
          </a:endParaRPr>
        </a:p>
      </dgm:t>
    </dgm:pt>
    <dgm:pt modelId="{08836C6C-4C06-4DDE-B272-F3680F39ABD7}" type="parTrans" cxnId="{6725A8BE-B67F-4BED-B210-E6C14859FFE0}">
      <dgm:prSet/>
      <dgm:spPr>
        <a:xfrm>
          <a:off x="3557523" y="1057626"/>
          <a:ext cx="1475850" cy="351185"/>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1D786E66-38CF-4848-B9EC-A8CE7C95EA7E}" type="sibTrans" cxnId="{6725A8BE-B67F-4BED-B210-E6C14859FFE0}">
      <dgm:prSet/>
      <dgm:spPr/>
      <dgm:t>
        <a:bodyPr/>
        <a:lstStyle/>
        <a:p>
          <a:endParaRPr lang="en-US"/>
        </a:p>
      </dgm:t>
    </dgm:pt>
    <dgm:pt modelId="{508A090D-BE63-45EB-BC7C-8C886FCA0DA8}" type="asst">
      <dgm:prSet custT="1"/>
      <dgm:spPr>
        <a:xfrm>
          <a:off x="87415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700" b="1" u="none"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r>
            <a:rPr lang="sr-Cyrl-CS" sz="700" b="1" u="none" baseline="0">
              <a:solidFill>
                <a:sysClr val="windowText" lastClr="000000">
                  <a:hueOff val="0"/>
                  <a:satOff val="0"/>
                  <a:lumOff val="0"/>
                  <a:alphaOff val="0"/>
                </a:sysClr>
              </a:solidFill>
              <a:latin typeface="Cambria"/>
              <a:ea typeface="+mn-ea"/>
              <a:cs typeface="+mn-cs"/>
            </a:rPr>
            <a:t>Шеф Одсека:</a:t>
          </a:r>
        </a:p>
        <a:p>
          <a:r>
            <a:rPr lang="sr-Cyrl-CS" sz="700" b="1" u="none" baseline="0">
              <a:solidFill>
                <a:sysClr val="windowText" lastClr="000000">
                  <a:hueOff val="0"/>
                  <a:satOff val="0"/>
                  <a:lumOff val="0"/>
                  <a:alphaOff val="0"/>
                </a:sysClr>
              </a:solidFill>
              <a:latin typeface="Cambria"/>
              <a:ea typeface="+mn-ea"/>
              <a:cs typeface="+mn-cs"/>
            </a:rPr>
            <a:t> Милан Поповић</a:t>
          </a:r>
          <a:endParaRPr lang="en-US" sz="700" u="none" baseline="0">
            <a:solidFill>
              <a:sysClr val="windowText" lastClr="000000">
                <a:hueOff val="0"/>
                <a:satOff val="0"/>
                <a:lumOff val="0"/>
                <a:alphaOff val="0"/>
              </a:sysClr>
            </a:solidFill>
            <a:latin typeface="Cambria"/>
            <a:ea typeface="+mn-ea"/>
            <a:cs typeface="+mn-cs"/>
          </a:endParaRPr>
        </a:p>
      </dgm:t>
    </dgm:pt>
    <dgm:pt modelId="{9DF5D303-B7AA-48AE-9773-171F3CA229AC}" type="parTrans" cxnId="{D54689A1-7178-488F-989E-0ED921327334}">
      <dgm:prSet/>
      <dgm:spPr>
        <a:xfrm>
          <a:off x="1343748"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981A7D7E-C239-4BB8-B57C-94C4EDE4E3CE}" type="sibTrans" cxnId="{D54689A1-7178-488F-989E-0ED921327334}">
      <dgm:prSet/>
      <dgm:spPr/>
      <dgm:t>
        <a:bodyPr/>
        <a:lstStyle/>
        <a:p>
          <a:endParaRPr lang="en-US"/>
        </a:p>
      </dgm:t>
    </dgm:pt>
    <dgm:pt modelId="{DEF7AF09-A5BD-4D50-9F0F-BB04CC5CD7F2}" type="asst">
      <dgm:prSet custT="1"/>
      <dgm:spPr>
        <a:xfrm>
          <a:off x="235000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tIns="108000"/>
        <a:lstStyle/>
        <a:p>
          <a:r>
            <a:rPr lang="sr-Cyrl-RS" sz="700" b="1" u="none" baseline="0">
              <a:solidFill>
                <a:sysClr val="windowText" lastClr="000000">
                  <a:hueOff val="0"/>
                  <a:satOff val="0"/>
                  <a:lumOff val="0"/>
                  <a:alphaOff val="0"/>
                </a:sysClr>
              </a:solidFill>
              <a:latin typeface="Cambria"/>
              <a:ea typeface="+mn-ea"/>
              <a:cs typeface="+mn-cs"/>
            </a:rPr>
            <a:t>Одсек за интероперабилност </a:t>
          </a:r>
        </a:p>
        <a:p>
          <a:r>
            <a:rPr lang="sr-Cyrl-RS" sz="700" b="1" u="none" baseline="0">
              <a:solidFill>
                <a:sysClr val="windowText" lastClr="000000">
                  <a:hueOff val="0"/>
                  <a:satOff val="0"/>
                  <a:lumOff val="0"/>
                  <a:alphaOff val="0"/>
                </a:sysClr>
              </a:solidFill>
              <a:latin typeface="Cambria"/>
              <a:ea typeface="+mn-ea"/>
              <a:cs typeface="+mn-cs"/>
            </a:rPr>
            <a:t>железничког система</a:t>
          </a:r>
        </a:p>
        <a:p>
          <a:r>
            <a:rPr lang="sr-Cyrl-RS" sz="700" b="1" u="none" baseline="0">
              <a:solidFill>
                <a:sysClr val="windowText" lastClr="000000">
                  <a:hueOff val="0"/>
                  <a:satOff val="0"/>
                  <a:lumOff val="0"/>
                  <a:alphaOff val="0"/>
                </a:sysClr>
              </a:solidFill>
              <a:latin typeface="Cambria"/>
              <a:ea typeface="+mn-ea"/>
              <a:cs typeface="+mn-cs"/>
            </a:rPr>
            <a:t>Шеф Одсека: </a:t>
          </a:r>
        </a:p>
        <a:p>
          <a:r>
            <a:rPr lang="sr-Cyrl-RS" sz="700" b="1" u="none" baseline="0">
              <a:solidFill>
                <a:sysClr val="windowText" lastClr="000000">
                  <a:hueOff val="0"/>
                  <a:satOff val="0"/>
                  <a:lumOff val="0"/>
                  <a:alphaOff val="0"/>
                </a:sysClr>
              </a:solidFill>
              <a:latin typeface="Cambria"/>
              <a:ea typeface="+mn-ea"/>
              <a:cs typeface="+mn-cs"/>
            </a:rPr>
            <a:t>Оливера Здравковић</a:t>
          </a:r>
          <a:endParaRPr lang="en-US" sz="700" u="none" baseline="0">
            <a:solidFill>
              <a:sysClr val="windowText" lastClr="000000">
                <a:hueOff val="0"/>
                <a:satOff val="0"/>
                <a:lumOff val="0"/>
                <a:alphaOff val="0"/>
              </a:sysClr>
            </a:solidFill>
            <a:latin typeface="Cambria"/>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FA0B96D2-0278-456D-B5DC-D800F4EBDC2B}" type="parTrans" cxnId="{0A3AAF15-AE6B-48E4-AAA7-1C460C5573E4}">
      <dgm:prSet/>
      <dgm:spPr>
        <a:xfrm>
          <a:off x="2081673"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D4B7A492-33BB-4A4D-AE7F-099045BF5C0C}" type="sibTrans" cxnId="{0A3AAF15-AE6B-48E4-AAA7-1C460C5573E4}">
      <dgm:prSet/>
      <dgm:spPr/>
      <dgm:t>
        <a:bodyPr/>
        <a:lstStyle/>
        <a:p>
          <a:endParaRPr lang="en-US"/>
        </a:p>
      </dgm:t>
    </dgm:pt>
    <dgm:pt modelId="{AD1DC57E-75B3-4AD5-B30D-D5C33595FD46}">
      <dgm:prSet custT="1"/>
      <dgm:spPr>
        <a:xfrm>
          <a:off x="136234" y="3772183"/>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управљање безбедношћу</a:t>
          </a:r>
        </a:p>
        <a:p>
          <a:r>
            <a:rPr lang="ru-RU" sz="600" b="1" u="none" baseline="0">
              <a:solidFill>
                <a:sysClr val="windowText" lastClr="000000">
                  <a:hueOff val="0"/>
                  <a:satOff val="0"/>
                  <a:lumOff val="0"/>
                  <a:alphaOff val="0"/>
                </a:sysClr>
              </a:solidFill>
              <a:latin typeface="Cambria"/>
              <a:ea typeface="+mn-ea"/>
              <a:cs typeface="+mn-cs"/>
            </a:rPr>
            <a:t>Руководилац Групе: </a:t>
          </a:r>
        </a:p>
        <a:p>
          <a:r>
            <a:rPr lang="ru-RU" sz="600" b="1" u="none" baseline="0">
              <a:solidFill>
                <a:sysClr val="windowText" lastClr="000000">
                  <a:hueOff val="0"/>
                  <a:satOff val="0"/>
                  <a:lumOff val="0"/>
                  <a:alphaOff val="0"/>
                </a:sysClr>
              </a:solidFill>
              <a:latin typeface="Cambria"/>
              <a:ea typeface="+mn-ea"/>
              <a:cs typeface="+mn-cs"/>
            </a:rPr>
            <a:t>Срђан Младеновић</a:t>
          </a:r>
          <a:endParaRPr lang="en-US" sz="600" u="none" baseline="0">
            <a:solidFill>
              <a:sysClr val="windowText" lastClr="000000">
                <a:hueOff val="0"/>
                <a:satOff val="0"/>
                <a:lumOff val="0"/>
                <a:alphaOff val="0"/>
              </a:sysClr>
            </a:solidFill>
            <a:latin typeface="Cambria"/>
            <a:ea typeface="+mn-ea"/>
            <a:cs typeface="+mn-cs"/>
          </a:endParaRPr>
        </a:p>
      </dgm:t>
    </dgm:pt>
    <dgm:pt modelId="{D307023F-D28D-481A-A5A7-67053F859E52}" type="parTrans" cxnId="{758E2EF7-47D9-4BE9-86A0-71E91998E225}">
      <dgm:prSet/>
      <dgm:spPr>
        <a:xfrm>
          <a:off x="605823" y="3293538"/>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6DD4AA7-AE15-45C1-A2C0-4EB9B7C8C3ED}" type="sibTrans" cxnId="{758E2EF7-47D9-4BE9-86A0-71E91998E225}">
      <dgm:prSet/>
      <dgm:spPr/>
      <dgm:t>
        <a:bodyPr/>
        <a:lstStyle/>
        <a:p>
          <a:endParaRPr lang="en-US"/>
        </a:p>
      </dgm:t>
    </dgm:pt>
    <dgm:pt modelId="{AD49FFAB-7133-4AEB-8701-C89C74AEFD71}">
      <dgm:prSet custT="1"/>
      <dgm:spPr>
        <a:xfrm>
          <a:off x="1612084" y="3772183"/>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baseline="0">
              <a:solidFill>
                <a:sysClr val="windowText" lastClr="000000">
                  <a:hueOff val="0"/>
                  <a:satOff val="0"/>
                  <a:lumOff val="0"/>
                  <a:alphaOff val="0"/>
                </a:sysClr>
              </a:solidFill>
              <a:latin typeface="Cambria"/>
              <a:ea typeface="+mn-ea"/>
              <a:cs typeface="+mn-cs"/>
            </a:rPr>
            <a:t>радника</a:t>
          </a:r>
          <a:r>
            <a:rPr lang="sr-Cyrl-RS" sz="600" b="1" u="none" baseline="0">
              <a:solidFill>
                <a:sysClr val="windowText" lastClr="000000">
                  <a:hueOff val="0"/>
                  <a:satOff val="0"/>
                  <a:lumOff val="0"/>
                  <a:alphaOff val="0"/>
                </a:sysClr>
              </a:solidFill>
              <a:latin typeface="Cambria"/>
              <a:ea typeface="+mn-ea"/>
              <a:cs typeface="+mn-cs"/>
            </a:rPr>
            <a:t> </a:t>
          </a:r>
        </a:p>
        <a:p>
          <a:r>
            <a:rPr lang="sr-Cyrl-RS" sz="600" b="1" u="none" baseline="0">
              <a:solidFill>
                <a:sysClr val="windowText" lastClr="000000">
                  <a:hueOff val="0"/>
                  <a:satOff val="0"/>
                  <a:lumOff val="0"/>
                  <a:alphaOff val="0"/>
                </a:sysClr>
              </a:solidFill>
              <a:latin typeface="Cambria"/>
              <a:ea typeface="+mn-ea"/>
              <a:cs typeface="+mn-cs"/>
            </a:rPr>
            <a:t>и железницу ван јавне инфраструктуре</a:t>
          </a:r>
        </a:p>
        <a:p>
          <a:r>
            <a:rPr lang="sr-Cyrl-RS" sz="600" b="1" u="none" baseline="0">
              <a:solidFill>
                <a:sysClr val="windowText" lastClr="000000">
                  <a:hueOff val="0"/>
                  <a:satOff val="0"/>
                  <a:lumOff val="0"/>
                  <a:alphaOff val="0"/>
                </a:sysClr>
              </a:solidFill>
              <a:latin typeface="Cambria"/>
              <a:ea typeface="+mn-ea"/>
              <a:cs typeface="+mn-cs"/>
            </a:rPr>
            <a:t>Руководилац Групе: </a:t>
          </a:r>
        </a:p>
        <a:p>
          <a:r>
            <a:rPr lang="sr-Cyrl-RS" sz="600" b="1" u="none" baseline="0">
              <a:solidFill>
                <a:sysClr val="windowText" lastClr="000000">
                  <a:hueOff val="0"/>
                  <a:satOff val="0"/>
                  <a:lumOff val="0"/>
                  <a:alphaOff val="0"/>
                </a:sysClr>
              </a:solidFill>
              <a:latin typeface="Cambria"/>
              <a:ea typeface="+mn-ea"/>
              <a:cs typeface="+mn-cs"/>
            </a:rPr>
            <a:t>Игор Казанџић</a:t>
          </a:r>
          <a:endParaRPr lang="en-US" sz="600" u="none" baseline="0">
            <a:solidFill>
              <a:sysClr val="windowText" lastClr="000000">
                <a:hueOff val="0"/>
                <a:satOff val="0"/>
                <a:lumOff val="0"/>
                <a:alphaOff val="0"/>
              </a:sysClr>
            </a:solidFill>
            <a:latin typeface="Cambria"/>
            <a:ea typeface="+mn-ea"/>
            <a:cs typeface="+mn-cs"/>
          </a:endParaRPr>
        </a:p>
      </dgm:t>
    </dgm:pt>
    <dgm:pt modelId="{B787986A-0773-4661-8909-E48BE28D4A26}" type="parTrans" cxnId="{7E94E721-EF2A-4BDE-AFDE-2E7769B5941D}">
      <dgm:prSet/>
      <dgm:spPr>
        <a:xfrm>
          <a:off x="1343748" y="3293538"/>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04B4F80-9453-4AC4-B6FE-072AF63A0A8F}" type="sibTrans" cxnId="{7E94E721-EF2A-4BDE-AFDE-2E7769B5941D}">
      <dgm:prSet/>
      <dgm:spPr/>
      <dgm:t>
        <a:bodyPr/>
        <a:lstStyle/>
        <a:p>
          <a:endParaRPr lang="en-US"/>
        </a:p>
      </dgm:t>
    </dgm:pt>
    <dgm:pt modelId="{BC5818D8-1FEA-40E3-B09E-EDBA004B4141}" type="asst">
      <dgm:prSet custT="1"/>
      <dgm:spPr>
        <a:xfrm>
          <a:off x="382585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r>
            <a:rPr lang="sr-Cyrl-CS" sz="600" b="1" u="none" baseline="0">
              <a:solidFill>
                <a:sysClr val="windowText" lastClr="000000">
                  <a:hueOff val="0"/>
                  <a:satOff val="0"/>
                  <a:lumOff val="0"/>
                  <a:alphaOff val="0"/>
                </a:sysClr>
              </a:solidFill>
              <a:latin typeface="Cambria"/>
              <a:ea typeface="+mn-ea"/>
              <a:cs typeface="+mn-cs"/>
            </a:rPr>
            <a:t> Руководилац Групе: </a:t>
          </a:r>
        </a:p>
        <a:p>
          <a:r>
            <a:rPr lang="sr-Cyrl-CS" sz="600" b="1" u="none" baseline="0">
              <a:solidFill>
                <a:sysClr val="windowText" lastClr="000000">
                  <a:hueOff val="0"/>
                  <a:satOff val="0"/>
                  <a:lumOff val="0"/>
                  <a:alphaOff val="0"/>
                </a:sysClr>
              </a:solidFill>
              <a:latin typeface="Cambria"/>
              <a:ea typeface="+mn-ea"/>
              <a:cs typeface="+mn-cs"/>
            </a:rPr>
            <a:t>Зорица Радовић</a:t>
          </a:r>
          <a:endParaRPr lang="en-US" sz="600" u="none" baseline="0">
            <a:solidFill>
              <a:sysClr val="windowText" lastClr="000000">
                <a:hueOff val="0"/>
                <a:satOff val="0"/>
                <a:lumOff val="0"/>
                <a:alphaOff val="0"/>
              </a:sysClr>
            </a:solidFill>
            <a:latin typeface="Cambria"/>
            <a:ea typeface="+mn-ea"/>
            <a:cs typeface="+mn-cs"/>
          </a:endParaRPr>
        </a:p>
      </dgm:t>
    </dgm:pt>
    <dgm:pt modelId="{A29816BD-B143-4099-AB73-8E4DB043E83D}" type="parTrans" cxnId="{708BBB12-2BD0-40B7-B867-5C5CEB5A2B05}">
      <dgm:prSet/>
      <dgm:spPr>
        <a:xfrm>
          <a:off x="4295448"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8276024-0D5A-4ECB-AAF0-B68C512327ED}" type="sibTrans" cxnId="{708BBB12-2BD0-40B7-B867-5C5CEB5A2B05}">
      <dgm:prSet/>
      <dgm:spPr/>
      <dgm:t>
        <a:bodyPr/>
        <a:lstStyle/>
        <a:p>
          <a:endParaRPr lang="en-US"/>
        </a:p>
      </dgm:t>
    </dgm:pt>
    <dgm:pt modelId="{667B2378-9F0B-4B47-859A-1C3741118B2E}" type="asst">
      <dgm:prSet custT="1"/>
      <dgm:spPr>
        <a:xfrm>
          <a:off x="530170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r>
            <a:rPr lang="sr-Cyrl-CS" sz="600" b="1" u="none" baseline="0">
              <a:solidFill>
                <a:sysClr val="windowText" lastClr="000000">
                  <a:hueOff val="0"/>
                  <a:satOff val="0"/>
                  <a:lumOff val="0"/>
                  <a:alphaOff val="0"/>
                </a:sysClr>
              </a:solidFill>
              <a:latin typeface="Cambria"/>
              <a:ea typeface="+mn-ea"/>
              <a:cs typeface="+mn-cs"/>
            </a:rPr>
            <a:t>Руководилац Групе:</a:t>
          </a:r>
        </a:p>
        <a:p>
          <a:r>
            <a:rPr lang="sr-Latn-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5AFA523D-14E3-435A-85AA-48A2CF434FF0}" type="parTrans" cxnId="{8CDA9173-4A35-47A5-995C-5584DF6DA716}">
      <dgm:prSet/>
      <dgm:spPr>
        <a:xfrm>
          <a:off x="5033373"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97DF148-8D1E-46B4-9761-74A3D21272CD}" type="sibTrans" cxnId="{8CDA9173-4A35-47A5-995C-5584DF6DA716}">
      <dgm:prSet/>
      <dgm:spPr/>
      <dgm:t>
        <a:bodyPr/>
        <a:lstStyle/>
        <a:p>
          <a:endParaRPr lang="en-US"/>
        </a:p>
      </dgm:t>
    </dgm:pt>
    <dgm:pt modelId="{DB9AE452-D4B5-4605-BDE0-FA9F528966A3}">
      <dgm:prSet phldrT="[Text]" custT="1"/>
      <dgm:spPr>
        <a:xfrm>
          <a:off x="1619175" y="1542719"/>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600" b="1" u="none"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r>
            <a:rPr lang="sr-Cyrl-RS" sz="700" b="1" u="none" baseline="0">
              <a:solidFill>
                <a:sysClr val="windowText" lastClr="000000">
                  <a:hueOff val="0"/>
                  <a:satOff val="0"/>
                  <a:lumOff val="0"/>
                  <a:alphaOff val="0"/>
                </a:sysClr>
              </a:solidFill>
              <a:latin typeface="Cambria"/>
              <a:ea typeface="+mn-ea"/>
              <a:cs typeface="+mn-cs"/>
            </a:rPr>
            <a:t>Наташа Церовић </a:t>
          </a:r>
          <a:endParaRPr lang="en-US" sz="700" b="1" u="none" baseline="0">
            <a:solidFill>
              <a:sysClr val="windowText" lastClr="000000">
                <a:hueOff val="0"/>
                <a:satOff val="0"/>
                <a:lumOff val="0"/>
                <a:alphaOff val="0"/>
              </a:sysClr>
            </a:solidFill>
            <a:latin typeface="Cambria"/>
            <a:ea typeface="+mn-ea"/>
            <a:cs typeface="+mn-cs"/>
          </a:endParaRPr>
        </a:p>
      </dgm:t>
    </dgm:pt>
    <dgm:pt modelId="{63D7777C-BE79-4BBC-BFF4-32EE44C02947}" type="parTrans" cxnId="{02AB0120-8973-467D-9CC1-0350EDF2A7F2}">
      <dgm:prSet/>
      <dgm:spPr>
        <a:xfrm>
          <a:off x="2088764" y="1057626"/>
          <a:ext cx="1468759" cy="357633"/>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sr-Latn-RS"/>
        </a:p>
      </dgm:t>
    </dgm:pt>
    <dgm:pt modelId="{41BC9ABC-5591-46E4-8375-26BF8BAD5F69}" type="sibTrans" cxnId="{02AB0120-8973-467D-9CC1-0350EDF2A7F2}">
      <dgm:prSet/>
      <dgm:spPr/>
      <dgm:t>
        <a:bodyPr/>
        <a:lstStyle/>
        <a:p>
          <a:endParaRPr lang="sr-Latn-RS"/>
        </a:p>
      </dgm:t>
    </dgm:pt>
    <dgm:pt modelId="{B0344DA3-6BC2-4A88-BFD2-D263C6D7C0D7}">
      <dgm:prSet phldrT="[Text]" custT="1"/>
      <dgm:spPr>
        <a:xfrm>
          <a:off x="1612084" y="1536271"/>
          <a:ext cx="1207513" cy="766771"/>
        </a:xfr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en-US" sz="500">
            <a:solidFill>
              <a:sysClr val="window" lastClr="FFFFFF"/>
            </a:solidFill>
            <a:latin typeface="Calibri"/>
            <a:ea typeface="+mn-ea"/>
            <a:cs typeface="+mn-cs"/>
          </a:endParaRPr>
        </a:p>
      </dgm:t>
    </dgm:pt>
    <dgm:pt modelId="{34C1BF9F-EAA4-42E4-85A6-8E0D3E17E796}" type="sibTrans" cxnId="{DEA58F3D-2D59-4DCC-85BE-A1E08C5B5548}">
      <dgm:prSet/>
      <dgm:spPr/>
      <dgm:t>
        <a:bodyPr/>
        <a:lstStyle/>
        <a:p>
          <a:endParaRPr lang="en-US"/>
        </a:p>
      </dgm:t>
    </dgm:pt>
    <dgm:pt modelId="{BEE2A5AE-B73B-402C-A82B-AC6B2E28976A}" type="parTrans" cxnId="{DEA58F3D-2D59-4DCC-85BE-A1E08C5B5548}">
      <dgm:prSet/>
      <dgm:spPr>
        <a:xfrm>
          <a:off x="2081673" y="1057626"/>
          <a:ext cx="1475850" cy="351185"/>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3A5BBA9A-FB1E-4F95-BB21-9413D0594F75}" type="pres">
      <dgm:prSet presAssocID="{52DBB8ED-4F73-41EE-BA9D-AF63B07050DC}" presName="hierChild1" presStyleCnt="0">
        <dgm:presLayoutVars>
          <dgm:chPref val="1"/>
          <dgm:dir/>
          <dgm:animOne val="branch"/>
          <dgm:animLvl val="lvl"/>
          <dgm:resizeHandles/>
        </dgm:presLayoutVars>
      </dgm:prSet>
      <dgm:spPr/>
      <dgm:t>
        <a:bodyPr/>
        <a:lstStyle/>
        <a:p>
          <a:endParaRPr lang="sr-Latn-RS"/>
        </a:p>
      </dgm:t>
    </dgm:pt>
    <dgm:pt modelId="{31EF56C4-46D0-4DA0-8AF0-92408C0B373F}" type="pres">
      <dgm:prSet presAssocID="{B0811178-CF63-4DA5-ADAD-E64400BD61B2}" presName="hierRoot1" presStyleCnt="0"/>
      <dgm:spPr/>
    </dgm:pt>
    <dgm:pt modelId="{767E9587-B1AE-44FE-BAC4-CC597D9120DE}" type="pres">
      <dgm:prSet presAssocID="{B0811178-CF63-4DA5-ADAD-E64400BD61B2}" presName="composite" presStyleCnt="0"/>
      <dgm:spPr/>
    </dgm:pt>
    <dgm:pt modelId="{0B2B1612-81AB-4749-9F48-F0ED982AAD31}" type="pres">
      <dgm:prSet presAssocID="{B0811178-CF63-4DA5-ADAD-E64400BD61B2}" presName="background" presStyleLbl="node0" presStyleIdx="0" presStyleCnt="1"/>
      <dgm:spPr>
        <a:xfrm>
          <a:off x="2953766" y="29085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D9918212-C774-49CD-8385-448AB721D49B}" type="pres">
      <dgm:prSet presAssocID="{B0811178-CF63-4DA5-ADAD-E64400BD61B2}" presName="text" presStyleLbl="fgAcc0" presStyleIdx="0" presStyleCnt="1">
        <dgm:presLayoutVars>
          <dgm:chPref val="3"/>
        </dgm:presLayoutVars>
      </dgm:prSet>
      <dgm:spPr>
        <a:prstGeom prst="roundRect">
          <a:avLst>
            <a:gd name="adj" fmla="val 10000"/>
          </a:avLst>
        </a:prstGeom>
      </dgm:spPr>
      <dgm:t>
        <a:bodyPr/>
        <a:lstStyle/>
        <a:p>
          <a:endParaRPr lang="sr-Latn-RS"/>
        </a:p>
      </dgm:t>
    </dgm:pt>
    <dgm:pt modelId="{86AAB8D4-E35E-4ABD-BB56-44DC191E47E7}" type="pres">
      <dgm:prSet presAssocID="{B0811178-CF63-4DA5-ADAD-E64400BD61B2}" presName="hierChild2" presStyleCnt="0"/>
      <dgm:spPr/>
    </dgm:pt>
    <dgm:pt modelId="{4E18E554-D027-4EBA-B62A-F1A7E5249EEC}" type="pres">
      <dgm:prSet presAssocID="{BEE2A5AE-B73B-402C-A82B-AC6B2E28976A}" presName="Name10" presStyleLbl="parChTrans1D2" presStyleIdx="0" presStyleCnt="3"/>
      <dgm:spPr>
        <a:custGeom>
          <a:avLst/>
          <a:gdLst/>
          <a:ahLst/>
          <a:cxnLst/>
          <a:rect l="0" t="0" r="0" b="0"/>
          <a:pathLst>
            <a:path>
              <a:moveTo>
                <a:pt x="1475274" y="0"/>
              </a:moveTo>
              <a:lnTo>
                <a:pt x="1475274" y="239229"/>
              </a:lnTo>
              <a:lnTo>
                <a:pt x="0" y="239229"/>
              </a:lnTo>
              <a:lnTo>
                <a:pt x="0" y="351048"/>
              </a:lnTo>
            </a:path>
          </a:pathLst>
        </a:custGeom>
      </dgm:spPr>
      <dgm:t>
        <a:bodyPr/>
        <a:lstStyle/>
        <a:p>
          <a:endParaRPr lang="sr-Latn-RS"/>
        </a:p>
      </dgm:t>
    </dgm:pt>
    <dgm:pt modelId="{48F08857-5A5D-475F-AF58-95942EBC40CE}" type="pres">
      <dgm:prSet presAssocID="{B0344DA3-6BC2-4A88-BFD2-D263C6D7C0D7}" presName="hierRoot2" presStyleCnt="0"/>
      <dgm:spPr/>
    </dgm:pt>
    <dgm:pt modelId="{F942CC32-3B83-4810-A017-97E62E7B4BE1}" type="pres">
      <dgm:prSet presAssocID="{B0344DA3-6BC2-4A88-BFD2-D263C6D7C0D7}" presName="composite2" presStyleCnt="0"/>
      <dgm:spPr/>
    </dgm:pt>
    <dgm:pt modelId="{CC8DE57D-A225-4D98-8E50-519CD2680AD2}" type="pres">
      <dgm:prSet presAssocID="{B0344DA3-6BC2-4A88-BFD2-D263C6D7C0D7}" presName="background2" presStyleLbl="node2" presStyleIdx="0" presStyleCnt="3"/>
      <dgm:spPr>
        <a:xfrm>
          <a:off x="14779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4A86510A-F6A0-4E08-9EDF-C3E0CF0C51E9}" type="pres">
      <dgm:prSet presAssocID="{B0344DA3-6BC2-4A88-BFD2-D263C6D7C0D7}" presName="text2" presStyleLbl="fgAcc2" presStyleIdx="0" presStyleCnt="3">
        <dgm:presLayoutVars>
          <dgm:chPref val="3"/>
        </dgm:presLayoutVars>
      </dgm:prSet>
      <dgm:spPr>
        <a:prstGeom prst="roundRect">
          <a:avLst>
            <a:gd name="adj" fmla="val 10000"/>
          </a:avLst>
        </a:prstGeom>
      </dgm:spPr>
      <dgm:t>
        <a:bodyPr/>
        <a:lstStyle/>
        <a:p>
          <a:endParaRPr lang="sr-Latn-RS"/>
        </a:p>
      </dgm:t>
    </dgm:pt>
    <dgm:pt modelId="{27AF06D1-6EC1-4C2E-8F45-F8B28EE16933}" type="pres">
      <dgm:prSet presAssocID="{B0344DA3-6BC2-4A88-BFD2-D263C6D7C0D7}" presName="hierChild3" presStyleCnt="0"/>
      <dgm:spPr/>
    </dgm:pt>
    <dgm:pt modelId="{695E4BBF-14BF-4439-895D-4EAE3153C880}" type="pres">
      <dgm:prSet presAssocID="{9DF5D303-B7AA-48AE-9773-171F3CA229AC}" presName="Name17" presStyleLbl="parChTrans1D3" presStyleIdx="0"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70A5F30B-9D16-4DD2-9088-910DF1885ADC}" type="pres">
      <dgm:prSet presAssocID="{508A090D-BE63-45EB-BC7C-8C886FCA0DA8}" presName="hierRoot3" presStyleCnt="0"/>
      <dgm:spPr/>
    </dgm:pt>
    <dgm:pt modelId="{294C7B0F-E2DE-4B52-B62A-690F4FE59390}" type="pres">
      <dgm:prSet presAssocID="{508A090D-BE63-45EB-BC7C-8C886FCA0DA8}" presName="composite3" presStyleCnt="0"/>
      <dgm:spPr/>
    </dgm:pt>
    <dgm:pt modelId="{898F1EBB-4960-4C44-900C-3C508869A171}" type="pres">
      <dgm:prSet presAssocID="{508A090D-BE63-45EB-BC7C-8C886FCA0DA8}" presName="background3" presStyleLbl="asst2" presStyleIdx="0" presStyleCnt="4"/>
      <dgm:spPr>
        <a:xfrm>
          <a:off x="7399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FAF897AA-1DA8-4AA1-B059-E09627454A41}" type="pres">
      <dgm:prSet presAssocID="{508A090D-BE63-45EB-BC7C-8C886FCA0DA8}" presName="text3" presStyleLbl="fgAcc3" presStyleIdx="0" presStyleCnt="4">
        <dgm:presLayoutVars>
          <dgm:chPref val="3"/>
        </dgm:presLayoutVars>
      </dgm:prSet>
      <dgm:spPr>
        <a:prstGeom prst="roundRect">
          <a:avLst>
            <a:gd name="adj" fmla="val 10000"/>
          </a:avLst>
        </a:prstGeom>
      </dgm:spPr>
      <dgm:t>
        <a:bodyPr/>
        <a:lstStyle/>
        <a:p>
          <a:endParaRPr lang="sr-Latn-RS"/>
        </a:p>
      </dgm:t>
    </dgm:pt>
    <dgm:pt modelId="{0D73A124-453B-4164-9FAD-D6D098B0DE61}" type="pres">
      <dgm:prSet presAssocID="{508A090D-BE63-45EB-BC7C-8C886FCA0DA8}" presName="hierChild4" presStyleCnt="0"/>
      <dgm:spPr/>
    </dgm:pt>
    <dgm:pt modelId="{B8D666A6-B813-42DF-8D36-CFD0EAB5AFB8}" type="pres">
      <dgm:prSet presAssocID="{D307023F-D28D-481A-A5A7-67053F859E52}" presName="Name23" presStyleLbl="parChTrans1D4" presStyleIdx="0" presStyleCnt="2"/>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D2D03745-08EB-403D-912A-14CAF17F94B8}" type="pres">
      <dgm:prSet presAssocID="{AD1DC57E-75B3-4AD5-B30D-D5C33595FD46}" presName="hierRoot4" presStyleCnt="0"/>
      <dgm:spPr/>
    </dgm:pt>
    <dgm:pt modelId="{C473BDD7-7BE1-4B23-8ED8-6E7204CE3ECA}" type="pres">
      <dgm:prSet presAssocID="{AD1DC57E-75B3-4AD5-B30D-D5C33595FD46}" presName="composite4" presStyleCnt="0"/>
      <dgm:spPr/>
    </dgm:pt>
    <dgm:pt modelId="{9A6F43E7-2175-4FB1-99D5-51B944DF4C36}" type="pres">
      <dgm:prSet presAssocID="{AD1DC57E-75B3-4AD5-B30D-D5C33595FD46}" presName="background4" presStyleLbl="node4" presStyleIdx="0" presStyleCnt="2"/>
      <dgm:spPr>
        <a:xfrm>
          <a:off x="206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6105C032-47CC-4404-BF7C-490473BCC571}" type="pres">
      <dgm:prSet presAssocID="{AD1DC57E-75B3-4AD5-B30D-D5C33595FD46}" presName="text4" presStyleLbl="fgAcc4" presStyleIdx="0" presStyleCnt="2">
        <dgm:presLayoutVars>
          <dgm:chPref val="3"/>
        </dgm:presLayoutVars>
      </dgm:prSet>
      <dgm:spPr>
        <a:prstGeom prst="roundRect">
          <a:avLst>
            <a:gd name="adj" fmla="val 10000"/>
          </a:avLst>
        </a:prstGeom>
      </dgm:spPr>
      <dgm:t>
        <a:bodyPr/>
        <a:lstStyle/>
        <a:p>
          <a:endParaRPr lang="sr-Latn-RS"/>
        </a:p>
      </dgm:t>
    </dgm:pt>
    <dgm:pt modelId="{0E4E2A8C-91ED-40D7-B875-002F3D5CD0C9}" type="pres">
      <dgm:prSet presAssocID="{AD1DC57E-75B3-4AD5-B30D-D5C33595FD46}" presName="hierChild5" presStyleCnt="0"/>
      <dgm:spPr/>
    </dgm:pt>
    <dgm:pt modelId="{57A48EBF-92CC-46E4-82E1-3A75C391A115}" type="pres">
      <dgm:prSet presAssocID="{B787986A-0773-4661-8909-E48BE28D4A26}" presName="Name23" presStyleLbl="parChTrans1D4" presStyleIdx="1" presStyleCnt="2"/>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609E935A-E541-4CC2-B1CD-D2A646A78C6A}" type="pres">
      <dgm:prSet presAssocID="{AD49FFAB-7133-4AEB-8701-C89C74AEFD71}" presName="hierRoot4" presStyleCnt="0"/>
      <dgm:spPr/>
    </dgm:pt>
    <dgm:pt modelId="{23BE1854-81BC-400C-9874-443D053E1C4E}" type="pres">
      <dgm:prSet presAssocID="{AD49FFAB-7133-4AEB-8701-C89C74AEFD71}" presName="composite4" presStyleCnt="0"/>
      <dgm:spPr/>
    </dgm:pt>
    <dgm:pt modelId="{8AC6DC71-7A2A-44CF-AEE6-79354B876CE4}" type="pres">
      <dgm:prSet presAssocID="{AD49FFAB-7133-4AEB-8701-C89C74AEFD71}" presName="background4" presStyleLbl="node4" presStyleIdx="1" presStyleCnt="2"/>
      <dgm:spPr>
        <a:xfrm>
          <a:off x="147791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7FDCA462-8C49-4379-BE69-A8FEAFAC363C}" type="pres">
      <dgm:prSet presAssocID="{AD49FFAB-7133-4AEB-8701-C89C74AEFD71}" presName="text4" presStyleLbl="fgAcc4" presStyleIdx="1" presStyleCnt="2">
        <dgm:presLayoutVars>
          <dgm:chPref val="3"/>
        </dgm:presLayoutVars>
      </dgm:prSet>
      <dgm:spPr>
        <a:prstGeom prst="roundRect">
          <a:avLst>
            <a:gd name="adj" fmla="val 10000"/>
          </a:avLst>
        </a:prstGeom>
      </dgm:spPr>
      <dgm:t>
        <a:bodyPr/>
        <a:lstStyle/>
        <a:p>
          <a:endParaRPr lang="sr-Latn-RS"/>
        </a:p>
      </dgm:t>
    </dgm:pt>
    <dgm:pt modelId="{B8132CED-45F3-4D50-95B2-4F1D15B8F5FF}" type="pres">
      <dgm:prSet presAssocID="{AD49FFAB-7133-4AEB-8701-C89C74AEFD71}" presName="hierChild5" presStyleCnt="0"/>
      <dgm:spPr/>
    </dgm:pt>
    <dgm:pt modelId="{C78B49A5-E48D-47D5-AD89-03AF47A265C8}" type="pres">
      <dgm:prSet presAssocID="{FA0B96D2-0278-456D-B5DC-D800F4EBDC2B}" presName="Name17" presStyleLbl="parChTrans1D3" presStyleIdx="1"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A6AF3EE-E30E-4EF9-B2FC-0A0FC64556A2}" type="pres">
      <dgm:prSet presAssocID="{DEF7AF09-A5BD-4D50-9F0F-BB04CC5CD7F2}" presName="hierRoot3" presStyleCnt="0"/>
      <dgm:spPr/>
    </dgm:pt>
    <dgm:pt modelId="{CFE0D6A2-4EA1-4250-B5F8-76D5FF45B500}" type="pres">
      <dgm:prSet presAssocID="{DEF7AF09-A5BD-4D50-9F0F-BB04CC5CD7F2}" presName="composite3" presStyleCnt="0"/>
      <dgm:spPr/>
    </dgm:pt>
    <dgm:pt modelId="{CA5BD8AE-299D-407E-BCD7-AEA17E7790B3}" type="pres">
      <dgm:prSet presAssocID="{DEF7AF09-A5BD-4D50-9F0F-BB04CC5CD7F2}" presName="background3" presStyleLbl="asst2" presStyleIdx="1" presStyleCnt="4"/>
      <dgm:spPr>
        <a:xfrm>
          <a:off x="22158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0D8597B4-32F9-4A24-8777-23A2D48B7471}" type="pres">
      <dgm:prSet presAssocID="{DEF7AF09-A5BD-4D50-9F0F-BB04CC5CD7F2}" presName="text3" presStyleLbl="fgAcc3" presStyleIdx="1" presStyleCnt="4">
        <dgm:presLayoutVars>
          <dgm:chPref val="3"/>
        </dgm:presLayoutVars>
      </dgm:prSet>
      <dgm:spPr>
        <a:prstGeom prst="roundRect">
          <a:avLst>
            <a:gd name="adj" fmla="val 10000"/>
          </a:avLst>
        </a:prstGeom>
      </dgm:spPr>
      <dgm:t>
        <a:bodyPr/>
        <a:lstStyle/>
        <a:p>
          <a:endParaRPr lang="sr-Latn-RS"/>
        </a:p>
      </dgm:t>
    </dgm:pt>
    <dgm:pt modelId="{29A2EFE3-CD20-40AE-A058-AEE1ED48AB95}" type="pres">
      <dgm:prSet presAssocID="{DEF7AF09-A5BD-4D50-9F0F-BB04CC5CD7F2}" presName="hierChild4" presStyleCnt="0"/>
      <dgm:spPr/>
    </dgm:pt>
    <dgm:pt modelId="{090074F3-FD8B-4A4D-A040-C37602DA7180}" type="pres">
      <dgm:prSet presAssocID="{63D7777C-BE79-4BBC-BFF4-32EE44C02947}" presName="Name10" presStyleLbl="parChTrans1D2" presStyleIdx="1" presStyleCnt="3"/>
      <dgm:spPr>
        <a:custGeom>
          <a:avLst/>
          <a:gdLst/>
          <a:ahLst/>
          <a:cxnLst/>
          <a:rect l="0" t="0" r="0" b="0"/>
          <a:pathLst>
            <a:path>
              <a:moveTo>
                <a:pt x="1468186" y="0"/>
              </a:moveTo>
              <a:lnTo>
                <a:pt x="1468186" y="245675"/>
              </a:lnTo>
              <a:lnTo>
                <a:pt x="0" y="245675"/>
              </a:lnTo>
              <a:lnTo>
                <a:pt x="0" y="357494"/>
              </a:lnTo>
            </a:path>
          </a:pathLst>
        </a:custGeom>
      </dgm:spPr>
      <dgm:t>
        <a:bodyPr/>
        <a:lstStyle/>
        <a:p>
          <a:endParaRPr lang="sr-Latn-RS"/>
        </a:p>
      </dgm:t>
    </dgm:pt>
    <dgm:pt modelId="{7FCAB456-D73C-4BAA-A49F-078ECD8F2D4C}" type="pres">
      <dgm:prSet presAssocID="{DB9AE452-D4B5-4605-BDE0-FA9F528966A3}" presName="hierRoot2" presStyleCnt="0"/>
      <dgm:spPr/>
    </dgm:pt>
    <dgm:pt modelId="{D83EC8C8-0DEA-49F7-ACB5-7A3FF91F7437}" type="pres">
      <dgm:prSet presAssocID="{DB9AE452-D4B5-4605-BDE0-FA9F528966A3}" presName="composite2" presStyleCnt="0"/>
      <dgm:spPr/>
    </dgm:pt>
    <dgm:pt modelId="{0EADFC47-CA8F-4701-B558-C685A7349D72}" type="pres">
      <dgm:prSet presAssocID="{DB9AE452-D4B5-4605-BDE0-FA9F528966A3}" presName="background2" presStyleLbl="node2" presStyleIdx="1" presStyleCnt="3"/>
      <dgm:spPr>
        <a:xfrm>
          <a:off x="1485007" y="1415259"/>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B1FB5965-2AC3-4948-A32A-36F409AC5E77}" type="pres">
      <dgm:prSet presAssocID="{DB9AE452-D4B5-4605-BDE0-FA9F528966A3}" presName="text2" presStyleLbl="fgAcc2" presStyleIdx="1" presStyleCnt="3" custLinFactX="-21635" custLinFactNeighborX="-100000" custLinFactNeighborY="841">
        <dgm:presLayoutVars>
          <dgm:chPref val="3"/>
        </dgm:presLayoutVars>
      </dgm:prSet>
      <dgm:spPr>
        <a:prstGeom prst="roundRect">
          <a:avLst>
            <a:gd name="adj" fmla="val 10000"/>
          </a:avLst>
        </a:prstGeom>
      </dgm:spPr>
      <dgm:t>
        <a:bodyPr/>
        <a:lstStyle/>
        <a:p>
          <a:endParaRPr lang="sr-Latn-RS"/>
        </a:p>
      </dgm:t>
    </dgm:pt>
    <dgm:pt modelId="{B6BE3B0D-F2FE-4CEF-9ECC-8EA2BCC8BB2E}" type="pres">
      <dgm:prSet presAssocID="{DB9AE452-D4B5-4605-BDE0-FA9F528966A3}" presName="hierChild3" presStyleCnt="0"/>
      <dgm:spPr/>
    </dgm:pt>
    <dgm:pt modelId="{703485BD-BC0D-45BF-A501-3C84FCB7A50B}" type="pres">
      <dgm:prSet presAssocID="{08836C6C-4C06-4DDE-B272-F3680F39ABD7}" presName="Name10" presStyleLbl="parChTrans1D2" presStyleIdx="2" presStyleCnt="3"/>
      <dgm:spPr>
        <a:custGeom>
          <a:avLst/>
          <a:gdLst/>
          <a:ahLst/>
          <a:cxnLst/>
          <a:rect l="0" t="0" r="0" b="0"/>
          <a:pathLst>
            <a:path>
              <a:moveTo>
                <a:pt x="0" y="0"/>
              </a:moveTo>
              <a:lnTo>
                <a:pt x="0" y="239229"/>
              </a:lnTo>
              <a:lnTo>
                <a:pt x="1475274" y="239229"/>
              </a:lnTo>
              <a:lnTo>
                <a:pt x="1475274" y="351048"/>
              </a:lnTo>
            </a:path>
          </a:pathLst>
        </a:custGeom>
      </dgm:spPr>
      <dgm:t>
        <a:bodyPr/>
        <a:lstStyle/>
        <a:p>
          <a:endParaRPr lang="sr-Latn-RS"/>
        </a:p>
      </dgm:t>
    </dgm:pt>
    <dgm:pt modelId="{72B31886-BBE7-40D4-8205-D9222F8E24C5}" type="pres">
      <dgm:prSet presAssocID="{01409912-41D8-4737-B29F-C11FFFABB288}" presName="hierRoot2" presStyleCnt="0"/>
      <dgm:spPr/>
    </dgm:pt>
    <dgm:pt modelId="{BA810B08-F6FB-490E-8332-0313EB881283}" type="pres">
      <dgm:prSet presAssocID="{01409912-41D8-4737-B29F-C11FFFABB288}" presName="composite2" presStyleCnt="0"/>
      <dgm:spPr/>
    </dgm:pt>
    <dgm:pt modelId="{B24EDF1F-7C4B-4685-B75D-1AA2941DBD8B}" type="pres">
      <dgm:prSet presAssocID="{01409912-41D8-4737-B29F-C11FFFABB288}" presName="background2" presStyleLbl="node2" presStyleIdx="2" presStyleCnt="3"/>
      <dgm:spPr>
        <a:xfrm>
          <a:off x="44296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E4EECDD-1B6B-4B6E-9B60-4BD1EAF921C1}" type="pres">
      <dgm:prSet presAssocID="{01409912-41D8-4737-B29F-C11FFFABB288}" presName="text2" presStyleLbl="fgAcc2" presStyleIdx="2" presStyleCnt="3">
        <dgm:presLayoutVars>
          <dgm:chPref val="3"/>
        </dgm:presLayoutVars>
      </dgm:prSet>
      <dgm:spPr>
        <a:prstGeom prst="roundRect">
          <a:avLst>
            <a:gd name="adj" fmla="val 10000"/>
          </a:avLst>
        </a:prstGeom>
      </dgm:spPr>
      <dgm:t>
        <a:bodyPr/>
        <a:lstStyle/>
        <a:p>
          <a:endParaRPr lang="sr-Latn-RS"/>
        </a:p>
      </dgm:t>
    </dgm:pt>
    <dgm:pt modelId="{F9EC1554-1090-4DCD-9BC8-0EF20481C4CD}" type="pres">
      <dgm:prSet presAssocID="{01409912-41D8-4737-B29F-C11FFFABB288}" presName="hierChild3" presStyleCnt="0"/>
      <dgm:spPr/>
    </dgm:pt>
    <dgm:pt modelId="{B8F9B3DB-9B27-4DFC-BA79-1F8F28AD59CC}" type="pres">
      <dgm:prSet presAssocID="{A29816BD-B143-4099-AB73-8E4DB043E83D}" presName="Name17" presStyleLbl="parChTrans1D3" presStyleIdx="2"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905D2C1E-3C4A-4722-973A-7E430BAEFD9D}" type="pres">
      <dgm:prSet presAssocID="{BC5818D8-1FEA-40E3-B09E-EDBA004B4141}" presName="hierRoot3" presStyleCnt="0"/>
      <dgm:spPr/>
    </dgm:pt>
    <dgm:pt modelId="{8AFF2E03-515F-43A5-A3A3-6F34C71870D4}" type="pres">
      <dgm:prSet presAssocID="{BC5818D8-1FEA-40E3-B09E-EDBA004B4141}" presName="composite3" presStyleCnt="0"/>
      <dgm:spPr/>
    </dgm:pt>
    <dgm:pt modelId="{C888E249-D66B-4F51-B6C6-59C751C9C0AB}" type="pres">
      <dgm:prSet presAssocID="{BC5818D8-1FEA-40E3-B09E-EDBA004B4141}" presName="background3" presStyleLbl="asst2" presStyleIdx="2" presStyleCnt="4"/>
      <dgm:spPr>
        <a:xfrm>
          <a:off x="36916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16B0F10-148C-4DF0-B520-0F3D917DBA78}" type="pres">
      <dgm:prSet presAssocID="{BC5818D8-1FEA-40E3-B09E-EDBA004B4141}" presName="text3" presStyleLbl="fgAcc3" presStyleIdx="2" presStyleCnt="4">
        <dgm:presLayoutVars>
          <dgm:chPref val="3"/>
        </dgm:presLayoutVars>
      </dgm:prSet>
      <dgm:spPr>
        <a:prstGeom prst="roundRect">
          <a:avLst>
            <a:gd name="adj" fmla="val 10000"/>
          </a:avLst>
        </a:prstGeom>
      </dgm:spPr>
      <dgm:t>
        <a:bodyPr/>
        <a:lstStyle/>
        <a:p>
          <a:endParaRPr lang="sr-Latn-RS"/>
        </a:p>
      </dgm:t>
    </dgm:pt>
    <dgm:pt modelId="{FA241C12-4554-4F46-8549-00B089CFCC0E}" type="pres">
      <dgm:prSet presAssocID="{BC5818D8-1FEA-40E3-B09E-EDBA004B4141}" presName="hierChild4" presStyleCnt="0"/>
      <dgm:spPr/>
    </dgm:pt>
    <dgm:pt modelId="{D60CC767-746F-472D-B567-11AD5190B2F0}" type="pres">
      <dgm:prSet presAssocID="{5AFA523D-14E3-435A-85AA-48A2CF434FF0}" presName="Name17" presStyleLbl="parChTrans1D3" presStyleIdx="3"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0C44A43-6FE4-4BE5-A095-A199612554D2}" type="pres">
      <dgm:prSet presAssocID="{667B2378-9F0B-4B47-859A-1C3741118B2E}" presName="hierRoot3" presStyleCnt="0"/>
      <dgm:spPr/>
    </dgm:pt>
    <dgm:pt modelId="{3E332CAA-B24A-4683-B3FD-6E8FAC7C4D56}" type="pres">
      <dgm:prSet presAssocID="{667B2378-9F0B-4B47-859A-1C3741118B2E}" presName="composite3" presStyleCnt="0"/>
      <dgm:spPr/>
    </dgm:pt>
    <dgm:pt modelId="{60AFE7B7-973C-4FC4-A9BA-C5A277E61FCC}" type="pres">
      <dgm:prSet presAssocID="{667B2378-9F0B-4B47-859A-1C3741118B2E}" presName="background3" presStyleLbl="asst2" presStyleIdx="3" presStyleCnt="4"/>
      <dgm:spPr>
        <a:xfrm>
          <a:off x="51675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C6E82310-C84E-4885-8FE1-F44590E177DB}" type="pres">
      <dgm:prSet presAssocID="{667B2378-9F0B-4B47-859A-1C3741118B2E}" presName="text3" presStyleLbl="fgAcc3" presStyleIdx="3" presStyleCnt="4">
        <dgm:presLayoutVars>
          <dgm:chPref val="3"/>
        </dgm:presLayoutVars>
      </dgm:prSet>
      <dgm:spPr>
        <a:prstGeom prst="roundRect">
          <a:avLst>
            <a:gd name="adj" fmla="val 10000"/>
          </a:avLst>
        </a:prstGeom>
      </dgm:spPr>
      <dgm:t>
        <a:bodyPr/>
        <a:lstStyle/>
        <a:p>
          <a:endParaRPr lang="sr-Latn-RS"/>
        </a:p>
      </dgm:t>
    </dgm:pt>
    <dgm:pt modelId="{9C946953-7C99-41F3-90B7-EC6B8DBB0AEF}" type="pres">
      <dgm:prSet presAssocID="{667B2378-9F0B-4B47-859A-1C3741118B2E}" presName="hierChild4" presStyleCnt="0"/>
      <dgm:spPr/>
    </dgm:pt>
  </dgm:ptLst>
  <dgm:cxnLst>
    <dgm:cxn modelId="{693D8D93-B779-46B0-B110-784DF2E5443D}" type="presOf" srcId="{5AFA523D-14E3-435A-85AA-48A2CF434FF0}" destId="{D60CC767-746F-472D-B567-11AD5190B2F0}" srcOrd="0" destOrd="0" presId="urn:microsoft.com/office/officeart/2005/8/layout/hierarchy1"/>
    <dgm:cxn modelId="{C0DF9F4A-22C6-4008-8BEA-EAE06217F423}" type="presOf" srcId="{DB9AE452-D4B5-4605-BDE0-FA9F528966A3}" destId="{B1FB5965-2AC3-4948-A32A-36F409AC5E77}" srcOrd="0" destOrd="0" presId="urn:microsoft.com/office/officeart/2005/8/layout/hierarchy1"/>
    <dgm:cxn modelId="{D54689A1-7178-488F-989E-0ED921327334}" srcId="{B0344DA3-6BC2-4A88-BFD2-D263C6D7C0D7}" destId="{508A090D-BE63-45EB-BC7C-8C886FCA0DA8}" srcOrd="0" destOrd="0" parTransId="{9DF5D303-B7AA-48AE-9773-171F3CA229AC}" sibTransId="{981A7D7E-C239-4BB8-B57C-94C4EDE4E3CE}"/>
    <dgm:cxn modelId="{EE379ED3-3523-4419-B3C9-E4EC90986D66}" type="presOf" srcId="{BC5818D8-1FEA-40E3-B09E-EDBA004B4141}" destId="{A16B0F10-148C-4DF0-B520-0F3D917DBA78}" srcOrd="0" destOrd="0" presId="urn:microsoft.com/office/officeart/2005/8/layout/hierarchy1"/>
    <dgm:cxn modelId="{8CDA9173-4A35-47A5-995C-5584DF6DA716}" srcId="{01409912-41D8-4737-B29F-C11FFFABB288}" destId="{667B2378-9F0B-4B47-859A-1C3741118B2E}" srcOrd="1" destOrd="0" parTransId="{5AFA523D-14E3-435A-85AA-48A2CF434FF0}" sibTransId="{497DF148-8D1E-46B4-9761-74A3D21272CD}"/>
    <dgm:cxn modelId="{758E2EF7-47D9-4BE9-86A0-71E91998E225}" srcId="{508A090D-BE63-45EB-BC7C-8C886FCA0DA8}" destId="{AD1DC57E-75B3-4AD5-B30D-D5C33595FD46}" srcOrd="0" destOrd="0" parTransId="{D307023F-D28D-481A-A5A7-67053F859E52}" sibTransId="{46DD4AA7-AE15-45C1-A2C0-4EB9B7C8C3ED}"/>
    <dgm:cxn modelId="{E155A19A-FD71-4243-9831-790A0B519921}" srcId="{52DBB8ED-4F73-41EE-BA9D-AF63B07050DC}" destId="{B0811178-CF63-4DA5-ADAD-E64400BD61B2}" srcOrd="0" destOrd="0" parTransId="{840D00E8-8B0C-4E94-8192-D37F0EF83AA2}" sibTransId="{3B7C0118-6453-4FCA-8A21-4DB857F8994E}"/>
    <dgm:cxn modelId="{47DF0825-22C7-4D05-847C-F1840B1E2488}" type="presOf" srcId="{D307023F-D28D-481A-A5A7-67053F859E52}" destId="{B8D666A6-B813-42DF-8D36-CFD0EAB5AFB8}" srcOrd="0" destOrd="0" presId="urn:microsoft.com/office/officeart/2005/8/layout/hierarchy1"/>
    <dgm:cxn modelId="{62F9710A-09D2-4C02-8E18-890D18414D0A}" type="presOf" srcId="{FA0B96D2-0278-456D-B5DC-D800F4EBDC2B}" destId="{C78B49A5-E48D-47D5-AD89-03AF47A265C8}" srcOrd="0" destOrd="0" presId="urn:microsoft.com/office/officeart/2005/8/layout/hierarchy1"/>
    <dgm:cxn modelId="{0F517B36-CE4C-4728-BEE2-B5F3ADB13F91}" type="presOf" srcId="{DEF7AF09-A5BD-4D50-9F0F-BB04CC5CD7F2}" destId="{0D8597B4-32F9-4A24-8777-23A2D48B7471}" srcOrd="0" destOrd="0" presId="urn:microsoft.com/office/officeart/2005/8/layout/hierarchy1"/>
    <dgm:cxn modelId="{412A6D67-9870-4211-80DC-9BB3D3E72798}" type="presOf" srcId="{AD1DC57E-75B3-4AD5-B30D-D5C33595FD46}" destId="{6105C032-47CC-4404-BF7C-490473BCC571}" srcOrd="0" destOrd="0" presId="urn:microsoft.com/office/officeart/2005/8/layout/hierarchy1"/>
    <dgm:cxn modelId="{975D21FD-AA0F-43B6-B289-C569CE424DAB}" type="presOf" srcId="{08836C6C-4C06-4DDE-B272-F3680F39ABD7}" destId="{703485BD-BC0D-45BF-A501-3C84FCB7A50B}" srcOrd="0" destOrd="0" presId="urn:microsoft.com/office/officeart/2005/8/layout/hierarchy1"/>
    <dgm:cxn modelId="{534655A1-E059-49B3-8518-47214C368F62}" type="presOf" srcId="{B787986A-0773-4661-8909-E48BE28D4A26}" destId="{57A48EBF-92CC-46E4-82E1-3A75C391A115}" srcOrd="0" destOrd="0" presId="urn:microsoft.com/office/officeart/2005/8/layout/hierarchy1"/>
    <dgm:cxn modelId="{02AB0120-8973-467D-9CC1-0350EDF2A7F2}" srcId="{B0811178-CF63-4DA5-ADAD-E64400BD61B2}" destId="{DB9AE452-D4B5-4605-BDE0-FA9F528966A3}" srcOrd="1" destOrd="0" parTransId="{63D7777C-BE79-4BBC-BFF4-32EE44C02947}" sibTransId="{41BC9ABC-5591-46E4-8375-26BF8BAD5F69}"/>
    <dgm:cxn modelId="{2FE18102-7017-4AE8-A4AD-E1BB47FF8496}" type="presOf" srcId="{9DF5D303-B7AA-48AE-9773-171F3CA229AC}" destId="{695E4BBF-14BF-4439-895D-4EAE3153C880}" srcOrd="0" destOrd="0" presId="urn:microsoft.com/office/officeart/2005/8/layout/hierarchy1"/>
    <dgm:cxn modelId="{C5A9BA8D-223D-4610-9F84-02D3D6D9183E}" type="presOf" srcId="{A29816BD-B143-4099-AB73-8E4DB043E83D}" destId="{B8F9B3DB-9B27-4DFC-BA79-1F8F28AD59CC}" srcOrd="0" destOrd="0" presId="urn:microsoft.com/office/officeart/2005/8/layout/hierarchy1"/>
    <dgm:cxn modelId="{DA78292D-2E96-4421-86D4-B73491999EEE}" type="presOf" srcId="{B0344DA3-6BC2-4A88-BFD2-D263C6D7C0D7}" destId="{4A86510A-F6A0-4E08-9EDF-C3E0CF0C51E9}" srcOrd="0" destOrd="0" presId="urn:microsoft.com/office/officeart/2005/8/layout/hierarchy1"/>
    <dgm:cxn modelId="{E6EABAC0-5F81-423D-ADE1-5AC985984B07}" type="presOf" srcId="{B0811178-CF63-4DA5-ADAD-E64400BD61B2}" destId="{D9918212-C774-49CD-8385-448AB721D49B}" srcOrd="0" destOrd="0" presId="urn:microsoft.com/office/officeart/2005/8/layout/hierarchy1"/>
    <dgm:cxn modelId="{CCD81CA0-1E2B-4872-8116-908B5233EA8F}" type="presOf" srcId="{52DBB8ED-4F73-41EE-BA9D-AF63B07050DC}" destId="{3A5BBA9A-FB1E-4F95-BB21-9413D0594F75}" srcOrd="0" destOrd="0" presId="urn:microsoft.com/office/officeart/2005/8/layout/hierarchy1"/>
    <dgm:cxn modelId="{7E94E721-EF2A-4BDE-AFDE-2E7769B5941D}" srcId="{508A090D-BE63-45EB-BC7C-8C886FCA0DA8}" destId="{AD49FFAB-7133-4AEB-8701-C89C74AEFD71}" srcOrd="1" destOrd="0" parTransId="{B787986A-0773-4661-8909-E48BE28D4A26}" sibTransId="{A04B4F80-9453-4AC4-B6FE-072AF63A0A8F}"/>
    <dgm:cxn modelId="{8C26D7AB-61F0-454D-9DBB-73F4E56E4D56}" type="presOf" srcId="{01409912-41D8-4737-B29F-C11FFFABB288}" destId="{AE4EECDD-1B6B-4B6E-9B60-4BD1EAF921C1}" srcOrd="0" destOrd="0" presId="urn:microsoft.com/office/officeart/2005/8/layout/hierarchy1"/>
    <dgm:cxn modelId="{6725A8BE-B67F-4BED-B210-E6C14859FFE0}" srcId="{B0811178-CF63-4DA5-ADAD-E64400BD61B2}" destId="{01409912-41D8-4737-B29F-C11FFFABB288}" srcOrd="2" destOrd="0" parTransId="{08836C6C-4C06-4DDE-B272-F3680F39ABD7}" sibTransId="{1D786E66-38CF-4848-B9EC-A8CE7C95EA7E}"/>
    <dgm:cxn modelId="{62CC4F82-9220-4684-B4D7-4A8391C21E4C}" type="presOf" srcId="{508A090D-BE63-45EB-BC7C-8C886FCA0DA8}" destId="{FAF897AA-1DA8-4AA1-B059-E09627454A41}" srcOrd="0" destOrd="0" presId="urn:microsoft.com/office/officeart/2005/8/layout/hierarchy1"/>
    <dgm:cxn modelId="{DEA58F3D-2D59-4DCC-85BE-A1E08C5B5548}" srcId="{B0811178-CF63-4DA5-ADAD-E64400BD61B2}" destId="{B0344DA3-6BC2-4A88-BFD2-D263C6D7C0D7}" srcOrd="0" destOrd="0" parTransId="{BEE2A5AE-B73B-402C-A82B-AC6B2E28976A}" sibTransId="{34C1BF9F-EAA4-42E4-85A6-8E0D3E17E796}"/>
    <dgm:cxn modelId="{DAB3FF77-6F30-47BF-B667-900F91847402}" type="presOf" srcId="{667B2378-9F0B-4B47-859A-1C3741118B2E}" destId="{C6E82310-C84E-4885-8FE1-F44590E177DB}" srcOrd="0" destOrd="0" presId="urn:microsoft.com/office/officeart/2005/8/layout/hierarchy1"/>
    <dgm:cxn modelId="{6BD963DF-47DA-49B2-B90F-24B66C1BB80F}" type="presOf" srcId="{AD49FFAB-7133-4AEB-8701-C89C74AEFD71}" destId="{7FDCA462-8C49-4379-BE69-A8FEAFAC363C}" srcOrd="0" destOrd="0" presId="urn:microsoft.com/office/officeart/2005/8/layout/hierarchy1"/>
    <dgm:cxn modelId="{AB7B90BC-4A3E-43F7-87D9-B3F0388EF362}" type="presOf" srcId="{63D7777C-BE79-4BBC-BFF4-32EE44C02947}" destId="{090074F3-FD8B-4A4D-A040-C37602DA7180}" srcOrd="0" destOrd="0" presId="urn:microsoft.com/office/officeart/2005/8/layout/hierarchy1"/>
    <dgm:cxn modelId="{708BBB12-2BD0-40B7-B867-5C5CEB5A2B05}" srcId="{01409912-41D8-4737-B29F-C11FFFABB288}" destId="{BC5818D8-1FEA-40E3-B09E-EDBA004B4141}" srcOrd="0" destOrd="0" parTransId="{A29816BD-B143-4099-AB73-8E4DB043E83D}" sibTransId="{A8276024-0D5A-4ECB-AAF0-B68C512327ED}"/>
    <dgm:cxn modelId="{0A3AAF15-AE6B-48E4-AAA7-1C460C5573E4}" srcId="{B0344DA3-6BC2-4A88-BFD2-D263C6D7C0D7}" destId="{DEF7AF09-A5BD-4D50-9F0F-BB04CC5CD7F2}" srcOrd="1" destOrd="0" parTransId="{FA0B96D2-0278-456D-B5DC-D800F4EBDC2B}" sibTransId="{D4B7A492-33BB-4A4D-AE7F-099045BF5C0C}"/>
    <dgm:cxn modelId="{E6AF8B3B-5EF1-4A60-BC02-95C116BA24BF}" type="presOf" srcId="{BEE2A5AE-B73B-402C-A82B-AC6B2E28976A}" destId="{4E18E554-D027-4EBA-B62A-F1A7E5249EEC}" srcOrd="0" destOrd="0" presId="urn:microsoft.com/office/officeart/2005/8/layout/hierarchy1"/>
    <dgm:cxn modelId="{88646573-6F47-45A2-B8ED-5140868934DF}" type="presParOf" srcId="{3A5BBA9A-FB1E-4F95-BB21-9413D0594F75}" destId="{31EF56C4-46D0-4DA0-8AF0-92408C0B373F}" srcOrd="0" destOrd="0" presId="urn:microsoft.com/office/officeart/2005/8/layout/hierarchy1"/>
    <dgm:cxn modelId="{295D4070-6353-461F-97D0-0C9F1E584787}" type="presParOf" srcId="{31EF56C4-46D0-4DA0-8AF0-92408C0B373F}" destId="{767E9587-B1AE-44FE-BAC4-CC597D9120DE}" srcOrd="0" destOrd="0" presId="urn:microsoft.com/office/officeart/2005/8/layout/hierarchy1"/>
    <dgm:cxn modelId="{5589B8CA-6044-443F-9611-9F56B876710F}" type="presParOf" srcId="{767E9587-B1AE-44FE-BAC4-CC597D9120DE}" destId="{0B2B1612-81AB-4749-9F48-F0ED982AAD31}" srcOrd="0" destOrd="0" presId="urn:microsoft.com/office/officeart/2005/8/layout/hierarchy1"/>
    <dgm:cxn modelId="{B5D5563D-C820-46CE-B80D-0B41F4C0BE76}" type="presParOf" srcId="{767E9587-B1AE-44FE-BAC4-CC597D9120DE}" destId="{D9918212-C774-49CD-8385-448AB721D49B}" srcOrd="1" destOrd="0" presId="urn:microsoft.com/office/officeart/2005/8/layout/hierarchy1"/>
    <dgm:cxn modelId="{7F9035CE-7A91-4BDF-8607-AEF18D3E05F1}" type="presParOf" srcId="{31EF56C4-46D0-4DA0-8AF0-92408C0B373F}" destId="{86AAB8D4-E35E-4ABD-BB56-44DC191E47E7}" srcOrd="1" destOrd="0" presId="urn:microsoft.com/office/officeart/2005/8/layout/hierarchy1"/>
    <dgm:cxn modelId="{14C68FA5-79A6-4B2F-9817-DB5BFC9691D3}" type="presParOf" srcId="{86AAB8D4-E35E-4ABD-BB56-44DC191E47E7}" destId="{4E18E554-D027-4EBA-B62A-F1A7E5249EEC}" srcOrd="0" destOrd="0" presId="urn:microsoft.com/office/officeart/2005/8/layout/hierarchy1"/>
    <dgm:cxn modelId="{41B24A8B-7DE1-4272-A54A-11AFD96F6DDB}" type="presParOf" srcId="{86AAB8D4-E35E-4ABD-BB56-44DC191E47E7}" destId="{48F08857-5A5D-475F-AF58-95942EBC40CE}" srcOrd="1" destOrd="0" presId="urn:microsoft.com/office/officeart/2005/8/layout/hierarchy1"/>
    <dgm:cxn modelId="{646E3C7C-33B8-4AEB-B90E-D422052A6617}" type="presParOf" srcId="{48F08857-5A5D-475F-AF58-95942EBC40CE}" destId="{F942CC32-3B83-4810-A017-97E62E7B4BE1}" srcOrd="0" destOrd="0" presId="urn:microsoft.com/office/officeart/2005/8/layout/hierarchy1"/>
    <dgm:cxn modelId="{A371F891-22EF-4AF0-88FA-9B291B6EE9EE}" type="presParOf" srcId="{F942CC32-3B83-4810-A017-97E62E7B4BE1}" destId="{CC8DE57D-A225-4D98-8E50-519CD2680AD2}" srcOrd="0" destOrd="0" presId="urn:microsoft.com/office/officeart/2005/8/layout/hierarchy1"/>
    <dgm:cxn modelId="{DFEDCC7D-BD65-4D70-875B-248C4AE45AFC}" type="presParOf" srcId="{F942CC32-3B83-4810-A017-97E62E7B4BE1}" destId="{4A86510A-F6A0-4E08-9EDF-C3E0CF0C51E9}" srcOrd="1" destOrd="0" presId="urn:microsoft.com/office/officeart/2005/8/layout/hierarchy1"/>
    <dgm:cxn modelId="{D810AA3A-A722-4740-BEC0-4C59F4522C1D}" type="presParOf" srcId="{48F08857-5A5D-475F-AF58-95942EBC40CE}" destId="{27AF06D1-6EC1-4C2E-8F45-F8B28EE16933}" srcOrd="1" destOrd="0" presId="urn:microsoft.com/office/officeart/2005/8/layout/hierarchy1"/>
    <dgm:cxn modelId="{056AEEEC-F9C6-407F-A7B8-7E5B94602778}" type="presParOf" srcId="{27AF06D1-6EC1-4C2E-8F45-F8B28EE16933}" destId="{695E4BBF-14BF-4439-895D-4EAE3153C880}" srcOrd="0" destOrd="0" presId="urn:microsoft.com/office/officeart/2005/8/layout/hierarchy1"/>
    <dgm:cxn modelId="{46134319-95BD-4AC2-A573-CC2AF6B41FC6}" type="presParOf" srcId="{27AF06D1-6EC1-4C2E-8F45-F8B28EE16933}" destId="{70A5F30B-9D16-4DD2-9088-910DF1885ADC}" srcOrd="1" destOrd="0" presId="urn:microsoft.com/office/officeart/2005/8/layout/hierarchy1"/>
    <dgm:cxn modelId="{5E93E35A-1388-41E2-A470-593960ECB0B1}" type="presParOf" srcId="{70A5F30B-9D16-4DD2-9088-910DF1885ADC}" destId="{294C7B0F-E2DE-4B52-B62A-690F4FE59390}" srcOrd="0" destOrd="0" presId="urn:microsoft.com/office/officeart/2005/8/layout/hierarchy1"/>
    <dgm:cxn modelId="{760E0A40-5730-4C26-BC2D-B941FFC53A81}" type="presParOf" srcId="{294C7B0F-E2DE-4B52-B62A-690F4FE59390}" destId="{898F1EBB-4960-4C44-900C-3C508869A171}" srcOrd="0" destOrd="0" presId="urn:microsoft.com/office/officeart/2005/8/layout/hierarchy1"/>
    <dgm:cxn modelId="{663C7C2F-ADB9-4064-BF39-DCD8C068228F}" type="presParOf" srcId="{294C7B0F-E2DE-4B52-B62A-690F4FE59390}" destId="{FAF897AA-1DA8-4AA1-B059-E09627454A41}" srcOrd="1" destOrd="0" presId="urn:microsoft.com/office/officeart/2005/8/layout/hierarchy1"/>
    <dgm:cxn modelId="{10D8A441-16F1-40C7-B1DB-2A5436FE6741}" type="presParOf" srcId="{70A5F30B-9D16-4DD2-9088-910DF1885ADC}" destId="{0D73A124-453B-4164-9FAD-D6D098B0DE61}" srcOrd="1" destOrd="0" presId="urn:microsoft.com/office/officeart/2005/8/layout/hierarchy1"/>
    <dgm:cxn modelId="{754C2BA3-3676-4023-92C2-80DEFE161C91}" type="presParOf" srcId="{0D73A124-453B-4164-9FAD-D6D098B0DE61}" destId="{B8D666A6-B813-42DF-8D36-CFD0EAB5AFB8}" srcOrd="0" destOrd="0" presId="urn:microsoft.com/office/officeart/2005/8/layout/hierarchy1"/>
    <dgm:cxn modelId="{3F06842F-2D24-44A9-BF38-3AD681E05807}" type="presParOf" srcId="{0D73A124-453B-4164-9FAD-D6D098B0DE61}" destId="{D2D03745-08EB-403D-912A-14CAF17F94B8}" srcOrd="1" destOrd="0" presId="urn:microsoft.com/office/officeart/2005/8/layout/hierarchy1"/>
    <dgm:cxn modelId="{809F740E-EC27-430E-9AB2-CED99D42D3AE}" type="presParOf" srcId="{D2D03745-08EB-403D-912A-14CAF17F94B8}" destId="{C473BDD7-7BE1-4B23-8ED8-6E7204CE3ECA}" srcOrd="0" destOrd="0" presId="urn:microsoft.com/office/officeart/2005/8/layout/hierarchy1"/>
    <dgm:cxn modelId="{22DA3557-CBB3-409B-BE78-88F550914F0F}" type="presParOf" srcId="{C473BDD7-7BE1-4B23-8ED8-6E7204CE3ECA}" destId="{9A6F43E7-2175-4FB1-99D5-51B944DF4C36}" srcOrd="0" destOrd="0" presId="urn:microsoft.com/office/officeart/2005/8/layout/hierarchy1"/>
    <dgm:cxn modelId="{2326CAD6-3C46-45B1-B64C-D6FB71D0D1D6}" type="presParOf" srcId="{C473BDD7-7BE1-4B23-8ED8-6E7204CE3ECA}" destId="{6105C032-47CC-4404-BF7C-490473BCC571}" srcOrd="1" destOrd="0" presId="urn:microsoft.com/office/officeart/2005/8/layout/hierarchy1"/>
    <dgm:cxn modelId="{782684B0-32F8-4C61-9F06-DA4CE56D05BF}" type="presParOf" srcId="{D2D03745-08EB-403D-912A-14CAF17F94B8}" destId="{0E4E2A8C-91ED-40D7-B875-002F3D5CD0C9}" srcOrd="1" destOrd="0" presId="urn:microsoft.com/office/officeart/2005/8/layout/hierarchy1"/>
    <dgm:cxn modelId="{4AF98991-8AAE-418E-BCED-BBFF5C3FD0C4}" type="presParOf" srcId="{0D73A124-453B-4164-9FAD-D6D098B0DE61}" destId="{57A48EBF-92CC-46E4-82E1-3A75C391A115}" srcOrd="2" destOrd="0" presId="urn:microsoft.com/office/officeart/2005/8/layout/hierarchy1"/>
    <dgm:cxn modelId="{61E6D54E-6290-46F5-B8BA-40E10C9FB47D}" type="presParOf" srcId="{0D73A124-453B-4164-9FAD-D6D098B0DE61}" destId="{609E935A-E541-4CC2-B1CD-D2A646A78C6A}" srcOrd="3" destOrd="0" presId="urn:microsoft.com/office/officeart/2005/8/layout/hierarchy1"/>
    <dgm:cxn modelId="{DD74596F-D96E-4882-ADD9-10EFAFBAA7E7}" type="presParOf" srcId="{609E935A-E541-4CC2-B1CD-D2A646A78C6A}" destId="{23BE1854-81BC-400C-9874-443D053E1C4E}" srcOrd="0" destOrd="0" presId="urn:microsoft.com/office/officeart/2005/8/layout/hierarchy1"/>
    <dgm:cxn modelId="{E71530F2-99B9-42A8-84BF-AD9EF7C9BCE6}" type="presParOf" srcId="{23BE1854-81BC-400C-9874-443D053E1C4E}" destId="{8AC6DC71-7A2A-44CF-AEE6-79354B876CE4}" srcOrd="0" destOrd="0" presId="urn:microsoft.com/office/officeart/2005/8/layout/hierarchy1"/>
    <dgm:cxn modelId="{937EE0DC-AA0D-4D19-8DC4-4525B60460DD}" type="presParOf" srcId="{23BE1854-81BC-400C-9874-443D053E1C4E}" destId="{7FDCA462-8C49-4379-BE69-A8FEAFAC363C}" srcOrd="1" destOrd="0" presId="urn:microsoft.com/office/officeart/2005/8/layout/hierarchy1"/>
    <dgm:cxn modelId="{7469B42A-1A30-48DD-B1E3-4B7475111036}" type="presParOf" srcId="{609E935A-E541-4CC2-B1CD-D2A646A78C6A}" destId="{B8132CED-45F3-4D50-95B2-4F1D15B8F5FF}" srcOrd="1" destOrd="0" presId="urn:microsoft.com/office/officeart/2005/8/layout/hierarchy1"/>
    <dgm:cxn modelId="{ACE408F8-C2DC-40AB-A8EB-66E652F8A47C}" type="presParOf" srcId="{27AF06D1-6EC1-4C2E-8F45-F8B28EE16933}" destId="{C78B49A5-E48D-47D5-AD89-03AF47A265C8}" srcOrd="2" destOrd="0" presId="urn:microsoft.com/office/officeart/2005/8/layout/hierarchy1"/>
    <dgm:cxn modelId="{04634151-29B1-4682-9E52-6769A6B93EDF}" type="presParOf" srcId="{27AF06D1-6EC1-4C2E-8F45-F8B28EE16933}" destId="{9A6AF3EE-E30E-4EF9-B2FC-0A0FC64556A2}" srcOrd="3" destOrd="0" presId="urn:microsoft.com/office/officeart/2005/8/layout/hierarchy1"/>
    <dgm:cxn modelId="{AA23846C-6305-408A-BFA7-FCC23D26AAFE}" type="presParOf" srcId="{9A6AF3EE-E30E-4EF9-B2FC-0A0FC64556A2}" destId="{CFE0D6A2-4EA1-4250-B5F8-76D5FF45B500}" srcOrd="0" destOrd="0" presId="urn:microsoft.com/office/officeart/2005/8/layout/hierarchy1"/>
    <dgm:cxn modelId="{485F3CF1-91CB-411B-892F-9F82A79B0BA3}" type="presParOf" srcId="{CFE0D6A2-4EA1-4250-B5F8-76D5FF45B500}" destId="{CA5BD8AE-299D-407E-BCD7-AEA17E7790B3}" srcOrd="0" destOrd="0" presId="urn:microsoft.com/office/officeart/2005/8/layout/hierarchy1"/>
    <dgm:cxn modelId="{2B3A55FE-6940-4037-A85F-747FF123AE03}" type="presParOf" srcId="{CFE0D6A2-4EA1-4250-B5F8-76D5FF45B500}" destId="{0D8597B4-32F9-4A24-8777-23A2D48B7471}" srcOrd="1" destOrd="0" presId="urn:microsoft.com/office/officeart/2005/8/layout/hierarchy1"/>
    <dgm:cxn modelId="{F4BC4D2F-BD87-4560-9F75-EC22E165F23D}" type="presParOf" srcId="{9A6AF3EE-E30E-4EF9-B2FC-0A0FC64556A2}" destId="{29A2EFE3-CD20-40AE-A058-AEE1ED48AB95}" srcOrd="1" destOrd="0" presId="urn:microsoft.com/office/officeart/2005/8/layout/hierarchy1"/>
    <dgm:cxn modelId="{2CA02F28-B0AF-4E29-9E28-87F6FAB238D7}" type="presParOf" srcId="{86AAB8D4-E35E-4ABD-BB56-44DC191E47E7}" destId="{090074F3-FD8B-4A4D-A040-C37602DA7180}" srcOrd="2" destOrd="0" presId="urn:microsoft.com/office/officeart/2005/8/layout/hierarchy1"/>
    <dgm:cxn modelId="{82569F93-D702-46C4-A96B-425020C1A155}" type="presParOf" srcId="{86AAB8D4-E35E-4ABD-BB56-44DC191E47E7}" destId="{7FCAB456-D73C-4BAA-A49F-078ECD8F2D4C}" srcOrd="3" destOrd="0" presId="urn:microsoft.com/office/officeart/2005/8/layout/hierarchy1"/>
    <dgm:cxn modelId="{087591E9-EA55-45A7-BBE7-9D03A5032413}" type="presParOf" srcId="{7FCAB456-D73C-4BAA-A49F-078ECD8F2D4C}" destId="{D83EC8C8-0DEA-49F7-ACB5-7A3FF91F7437}" srcOrd="0" destOrd="0" presId="urn:microsoft.com/office/officeart/2005/8/layout/hierarchy1"/>
    <dgm:cxn modelId="{AAF35095-4714-4834-BB8B-323767381CF5}" type="presParOf" srcId="{D83EC8C8-0DEA-49F7-ACB5-7A3FF91F7437}" destId="{0EADFC47-CA8F-4701-B558-C685A7349D72}" srcOrd="0" destOrd="0" presId="urn:microsoft.com/office/officeart/2005/8/layout/hierarchy1"/>
    <dgm:cxn modelId="{22F12608-A2C3-4D08-8164-0B029BFAF5DC}" type="presParOf" srcId="{D83EC8C8-0DEA-49F7-ACB5-7A3FF91F7437}" destId="{B1FB5965-2AC3-4948-A32A-36F409AC5E77}" srcOrd="1" destOrd="0" presId="urn:microsoft.com/office/officeart/2005/8/layout/hierarchy1"/>
    <dgm:cxn modelId="{FDFAF999-23A2-453D-A965-D470FCA0E9D4}" type="presParOf" srcId="{7FCAB456-D73C-4BAA-A49F-078ECD8F2D4C}" destId="{B6BE3B0D-F2FE-4CEF-9ECC-8EA2BCC8BB2E}" srcOrd="1" destOrd="0" presId="urn:microsoft.com/office/officeart/2005/8/layout/hierarchy1"/>
    <dgm:cxn modelId="{A2EF2A45-EAA8-462D-88A7-4EDA3B8C23A7}" type="presParOf" srcId="{86AAB8D4-E35E-4ABD-BB56-44DC191E47E7}" destId="{703485BD-BC0D-45BF-A501-3C84FCB7A50B}" srcOrd="4" destOrd="0" presId="urn:microsoft.com/office/officeart/2005/8/layout/hierarchy1"/>
    <dgm:cxn modelId="{B8E115EF-2698-450B-99A1-9412BBFA2ABC}" type="presParOf" srcId="{86AAB8D4-E35E-4ABD-BB56-44DC191E47E7}" destId="{72B31886-BBE7-40D4-8205-D9222F8E24C5}" srcOrd="5" destOrd="0" presId="urn:microsoft.com/office/officeart/2005/8/layout/hierarchy1"/>
    <dgm:cxn modelId="{32DA8026-AAE2-492B-BE9A-D0F1ADCD3E6B}" type="presParOf" srcId="{72B31886-BBE7-40D4-8205-D9222F8E24C5}" destId="{BA810B08-F6FB-490E-8332-0313EB881283}" srcOrd="0" destOrd="0" presId="urn:microsoft.com/office/officeart/2005/8/layout/hierarchy1"/>
    <dgm:cxn modelId="{D45CA9F6-194A-4224-A3A9-7FAFDAABE603}" type="presParOf" srcId="{BA810B08-F6FB-490E-8332-0313EB881283}" destId="{B24EDF1F-7C4B-4685-B75D-1AA2941DBD8B}" srcOrd="0" destOrd="0" presId="urn:microsoft.com/office/officeart/2005/8/layout/hierarchy1"/>
    <dgm:cxn modelId="{C28C82BB-1955-41CF-947C-A7DD0CEDE49C}" type="presParOf" srcId="{BA810B08-F6FB-490E-8332-0313EB881283}" destId="{AE4EECDD-1B6B-4B6E-9B60-4BD1EAF921C1}" srcOrd="1" destOrd="0" presId="urn:microsoft.com/office/officeart/2005/8/layout/hierarchy1"/>
    <dgm:cxn modelId="{171CAA8D-FD90-4D1C-A57D-8007B4AA18E5}" type="presParOf" srcId="{72B31886-BBE7-40D4-8205-D9222F8E24C5}" destId="{F9EC1554-1090-4DCD-9BC8-0EF20481C4CD}" srcOrd="1" destOrd="0" presId="urn:microsoft.com/office/officeart/2005/8/layout/hierarchy1"/>
    <dgm:cxn modelId="{85CA50CD-2054-4919-9083-439914E30E9B}" type="presParOf" srcId="{F9EC1554-1090-4DCD-9BC8-0EF20481C4CD}" destId="{B8F9B3DB-9B27-4DFC-BA79-1F8F28AD59CC}" srcOrd="0" destOrd="0" presId="urn:microsoft.com/office/officeart/2005/8/layout/hierarchy1"/>
    <dgm:cxn modelId="{F7F4FBFB-5FFA-4768-A43F-892A7998D91A}" type="presParOf" srcId="{F9EC1554-1090-4DCD-9BC8-0EF20481C4CD}" destId="{905D2C1E-3C4A-4722-973A-7E430BAEFD9D}" srcOrd="1" destOrd="0" presId="urn:microsoft.com/office/officeart/2005/8/layout/hierarchy1"/>
    <dgm:cxn modelId="{535CC4EC-4425-4CD6-8C3A-1F41C4179390}" type="presParOf" srcId="{905D2C1E-3C4A-4722-973A-7E430BAEFD9D}" destId="{8AFF2E03-515F-43A5-A3A3-6F34C71870D4}" srcOrd="0" destOrd="0" presId="urn:microsoft.com/office/officeart/2005/8/layout/hierarchy1"/>
    <dgm:cxn modelId="{CBE53761-B91D-4E09-9DD9-667FE5305B25}" type="presParOf" srcId="{8AFF2E03-515F-43A5-A3A3-6F34C71870D4}" destId="{C888E249-D66B-4F51-B6C6-59C751C9C0AB}" srcOrd="0" destOrd="0" presId="urn:microsoft.com/office/officeart/2005/8/layout/hierarchy1"/>
    <dgm:cxn modelId="{07721E73-18A0-42DB-A63F-766F96EEF8AC}" type="presParOf" srcId="{8AFF2E03-515F-43A5-A3A3-6F34C71870D4}" destId="{A16B0F10-148C-4DF0-B520-0F3D917DBA78}" srcOrd="1" destOrd="0" presId="urn:microsoft.com/office/officeart/2005/8/layout/hierarchy1"/>
    <dgm:cxn modelId="{4F59AF1D-63B3-459D-BA9E-48FAE1F36FF9}" type="presParOf" srcId="{905D2C1E-3C4A-4722-973A-7E430BAEFD9D}" destId="{FA241C12-4554-4F46-8549-00B089CFCC0E}" srcOrd="1" destOrd="0" presId="urn:microsoft.com/office/officeart/2005/8/layout/hierarchy1"/>
    <dgm:cxn modelId="{29888A3C-A386-4FF6-9E57-814351DECC2D}" type="presParOf" srcId="{F9EC1554-1090-4DCD-9BC8-0EF20481C4CD}" destId="{D60CC767-746F-472D-B567-11AD5190B2F0}" srcOrd="2" destOrd="0" presId="urn:microsoft.com/office/officeart/2005/8/layout/hierarchy1"/>
    <dgm:cxn modelId="{5A493A21-88B4-46FA-B939-B9459DEDE318}" type="presParOf" srcId="{F9EC1554-1090-4DCD-9BC8-0EF20481C4CD}" destId="{90C44A43-6FE4-4BE5-A095-A199612554D2}" srcOrd="3" destOrd="0" presId="urn:microsoft.com/office/officeart/2005/8/layout/hierarchy1"/>
    <dgm:cxn modelId="{143870A4-7C0D-478B-B904-62FDADA9CB5E}" type="presParOf" srcId="{90C44A43-6FE4-4BE5-A095-A199612554D2}" destId="{3E332CAA-B24A-4683-B3FD-6E8FAC7C4D56}" srcOrd="0" destOrd="0" presId="urn:microsoft.com/office/officeart/2005/8/layout/hierarchy1"/>
    <dgm:cxn modelId="{3D790E86-D81C-4132-AE63-6D66E5ADDF0B}" type="presParOf" srcId="{3E332CAA-B24A-4683-B3FD-6E8FAC7C4D56}" destId="{60AFE7B7-973C-4FC4-A9BA-C5A277E61FCC}" srcOrd="0" destOrd="0" presId="urn:microsoft.com/office/officeart/2005/8/layout/hierarchy1"/>
    <dgm:cxn modelId="{0C45EABB-BFE9-4D58-B550-DF528464FB01}" type="presParOf" srcId="{3E332CAA-B24A-4683-B3FD-6E8FAC7C4D56}" destId="{C6E82310-C84E-4885-8FE1-F44590E177DB}" srcOrd="1" destOrd="0" presId="urn:microsoft.com/office/officeart/2005/8/layout/hierarchy1"/>
    <dgm:cxn modelId="{8D235EE9-6659-457C-B361-155921F1B124}" type="presParOf" srcId="{90C44A43-6FE4-4BE5-A095-A199612554D2}" destId="{9C946953-7C99-41F3-90B7-EC6B8DBB0AEF}"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C767-746F-472D-B567-11AD5190B2F0}">
      <dsp:nvSpPr>
        <dsp:cNvPr id="0" name=""/>
        <dsp:cNvSpPr/>
      </dsp:nvSpPr>
      <dsp:spPr>
        <a:xfrm>
          <a:off x="4731488"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F9B3DB-9B27-4DFC-BA79-1F8F28AD59CC}">
      <dsp:nvSpPr>
        <dsp:cNvPr id="0" name=""/>
        <dsp:cNvSpPr/>
      </dsp:nvSpPr>
      <dsp:spPr>
        <a:xfrm>
          <a:off x="4037822"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3485BD-BC0D-45BF-A501-3C84FCB7A50B}">
      <dsp:nvSpPr>
        <dsp:cNvPr id="0" name=""/>
        <dsp:cNvSpPr/>
      </dsp:nvSpPr>
      <dsp:spPr>
        <a:xfrm>
          <a:off x="3344155" y="994193"/>
          <a:ext cx="1387333" cy="330122"/>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0074F3-FD8B-4A4D-A040-C37602DA7180}">
      <dsp:nvSpPr>
        <dsp:cNvPr id="0" name=""/>
        <dsp:cNvSpPr/>
      </dsp:nvSpPr>
      <dsp:spPr>
        <a:xfrm>
          <a:off x="1963487" y="994193"/>
          <a:ext cx="1380668" cy="336184"/>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8B49A5-E48D-47D5-AD89-03AF47A265C8}">
      <dsp:nvSpPr>
        <dsp:cNvPr id="0" name=""/>
        <dsp:cNvSpPr/>
      </dsp:nvSpPr>
      <dsp:spPr>
        <a:xfrm>
          <a:off x="1956821"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A48EBF-92CC-46E4-82E1-3A75C391A115}">
      <dsp:nvSpPr>
        <dsp:cNvPr id="0" name=""/>
        <dsp:cNvSpPr/>
      </dsp:nvSpPr>
      <dsp:spPr>
        <a:xfrm>
          <a:off x="1263154" y="3096003"/>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D666A6-B813-42DF-8D36-CFD0EAB5AFB8}">
      <dsp:nvSpPr>
        <dsp:cNvPr id="0" name=""/>
        <dsp:cNvSpPr/>
      </dsp:nvSpPr>
      <dsp:spPr>
        <a:xfrm>
          <a:off x="569488" y="3096003"/>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5E4BBF-14BF-4439-895D-4EAE3153C880}">
      <dsp:nvSpPr>
        <dsp:cNvPr id="0" name=""/>
        <dsp:cNvSpPr/>
      </dsp:nvSpPr>
      <dsp:spPr>
        <a:xfrm>
          <a:off x="1263154"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18E554-D027-4EBA-B62A-F1A7E5249EEC}">
      <dsp:nvSpPr>
        <dsp:cNvPr id="0" name=""/>
        <dsp:cNvSpPr/>
      </dsp:nvSpPr>
      <dsp:spPr>
        <a:xfrm>
          <a:off x="1956821" y="994193"/>
          <a:ext cx="1387333" cy="330122"/>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2B1612-81AB-4749-9F48-F0ED982AAD31}">
      <dsp:nvSpPr>
        <dsp:cNvPr id="0" name=""/>
        <dsp:cNvSpPr/>
      </dsp:nvSpPr>
      <dsp:spPr>
        <a:xfrm>
          <a:off x="2776609" y="27341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918212-C774-49CD-8385-448AB721D49B}">
      <dsp:nvSpPr>
        <dsp:cNvPr id="0" name=""/>
        <dsp:cNvSpPr/>
      </dsp:nvSpPr>
      <dsp:spPr>
        <a:xfrm>
          <a:off x="2902730" y="39322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ДИРЕКТОР</a:t>
          </a:r>
        </a:p>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Лазар Мосуровић</a:t>
          </a:r>
          <a:endParaRPr lang="en-US" sz="800" b="1" kern="1200">
            <a:solidFill>
              <a:sysClr val="windowText" lastClr="000000">
                <a:hueOff val="0"/>
                <a:satOff val="0"/>
                <a:lumOff val="0"/>
                <a:alphaOff val="0"/>
              </a:sysClr>
            </a:solidFill>
            <a:latin typeface="Cambria"/>
            <a:ea typeface="+mn-ea"/>
            <a:cs typeface="+mn-cs"/>
          </a:endParaRPr>
        </a:p>
      </dsp:txBody>
      <dsp:txXfrm>
        <a:off x="2923841" y="414336"/>
        <a:ext cx="1092869" cy="678560"/>
      </dsp:txXfrm>
    </dsp:sp>
    <dsp:sp modelId="{CC8DE57D-A225-4D98-8E50-519CD2680AD2}">
      <dsp:nvSpPr>
        <dsp:cNvPr id="0" name=""/>
        <dsp:cNvSpPr/>
      </dsp:nvSpPr>
      <dsp:spPr>
        <a:xfrm>
          <a:off x="1389276"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A86510A-F6A0-4E08-9EDF-C3E0CF0C51E9}">
      <dsp:nvSpPr>
        <dsp:cNvPr id="0" name=""/>
        <dsp:cNvSpPr/>
      </dsp:nvSpPr>
      <dsp:spPr>
        <a:xfrm>
          <a:off x="1515397" y="1444130"/>
          <a:ext cx="1135091" cy="720782"/>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536508" y="1465241"/>
        <a:ext cx="1092869" cy="678560"/>
      </dsp:txXfrm>
    </dsp:sp>
    <dsp:sp modelId="{898F1EBB-4960-4C44-900C-3C508869A171}">
      <dsp:nvSpPr>
        <dsp:cNvPr id="0" name=""/>
        <dsp:cNvSpPr/>
      </dsp:nvSpPr>
      <dsp:spPr>
        <a:xfrm>
          <a:off x="695609"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F897AA-1DA8-4AA1-B059-E09627454A41}">
      <dsp:nvSpPr>
        <dsp:cNvPr id="0" name=""/>
        <dsp:cNvSpPr/>
      </dsp:nvSpPr>
      <dsp:spPr>
        <a:xfrm>
          <a:off x="821730"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Шеф Одсека: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 Милан Поповић</a:t>
          </a:r>
          <a:endParaRPr lang="en-US" sz="700" u="none" kern="1200" baseline="0">
            <a:solidFill>
              <a:sysClr val="windowText" lastClr="000000">
                <a:hueOff val="0"/>
                <a:satOff val="0"/>
                <a:lumOff val="0"/>
                <a:alphaOff val="0"/>
              </a:sysClr>
            </a:solidFill>
            <a:latin typeface="Cambria"/>
            <a:ea typeface="+mn-ea"/>
            <a:cs typeface="+mn-cs"/>
          </a:endParaRPr>
        </a:p>
      </dsp:txBody>
      <dsp:txXfrm>
        <a:off x="842841" y="2516146"/>
        <a:ext cx="1092869" cy="678560"/>
      </dsp:txXfrm>
    </dsp:sp>
    <dsp:sp modelId="{9A6F43E7-2175-4FB1-99D5-51B944DF4C36}">
      <dsp:nvSpPr>
        <dsp:cNvPr id="0" name=""/>
        <dsp:cNvSpPr/>
      </dsp:nvSpPr>
      <dsp:spPr>
        <a:xfrm>
          <a:off x="1942"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05C032-47CC-4404-BF7C-490473BCC571}">
      <dsp:nvSpPr>
        <dsp:cNvPr id="0" name=""/>
        <dsp:cNvSpPr/>
      </dsp:nvSpPr>
      <dsp:spPr>
        <a:xfrm>
          <a:off x="128063"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управљање безбедношћу</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Срђан Младеновић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49174" y="3567051"/>
        <a:ext cx="1092869" cy="678560"/>
      </dsp:txXfrm>
    </dsp:sp>
    <dsp:sp modelId="{8AC6DC71-7A2A-44CF-AEE6-79354B876CE4}">
      <dsp:nvSpPr>
        <dsp:cNvPr id="0" name=""/>
        <dsp:cNvSpPr/>
      </dsp:nvSpPr>
      <dsp:spPr>
        <a:xfrm>
          <a:off x="1389276"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FDCA462-8C49-4379-BE69-A8FEAFAC363C}">
      <dsp:nvSpPr>
        <dsp:cNvPr id="0" name=""/>
        <dsp:cNvSpPr/>
      </dsp:nvSpPr>
      <dsp:spPr>
        <a:xfrm>
          <a:off x="1515397"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kern="1200" baseline="0">
              <a:solidFill>
                <a:sysClr val="windowText" lastClr="000000">
                  <a:hueOff val="0"/>
                  <a:satOff val="0"/>
                  <a:lumOff val="0"/>
                  <a:alphaOff val="0"/>
                </a:sysClr>
              </a:solidFill>
              <a:latin typeface="Cambria"/>
              <a:ea typeface="+mn-ea"/>
              <a:cs typeface="+mn-cs"/>
            </a:rPr>
            <a:t>радника</a:t>
          </a:r>
          <a:r>
            <a:rPr lang="sr-Cyrl-RS" sz="600" b="1" u="none" kern="1200" baseline="0">
              <a:solidFill>
                <a:sysClr val="windowText" lastClr="000000">
                  <a:hueOff val="0"/>
                  <a:satOff val="0"/>
                  <a:lumOff val="0"/>
                  <a:alphaOff val="0"/>
                </a:sysClr>
              </a:solidFill>
              <a:latin typeface="Cambria"/>
              <a:ea typeface="+mn-ea"/>
              <a:cs typeface="+mn-cs"/>
            </a:rPr>
            <a:t>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 железницу ван јавне инфраструктуре</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Игор Казанџић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536508" y="3567051"/>
        <a:ext cx="1092869" cy="678560"/>
      </dsp:txXfrm>
    </dsp:sp>
    <dsp:sp modelId="{CA5BD8AE-299D-407E-BCD7-AEA17E7790B3}">
      <dsp:nvSpPr>
        <dsp:cNvPr id="0" name=""/>
        <dsp:cNvSpPr/>
      </dsp:nvSpPr>
      <dsp:spPr>
        <a:xfrm>
          <a:off x="2082942"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8597B4-32F9-4A24-8777-23A2D48B7471}">
      <dsp:nvSpPr>
        <dsp:cNvPr id="0" name=""/>
        <dsp:cNvSpPr/>
      </dsp:nvSpPr>
      <dsp:spPr>
        <a:xfrm>
          <a:off x="2209064"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0800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Одсек за интероперабилност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железничког система</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Шеф Одсека: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Оливера Здравковић</a:t>
          </a:r>
          <a:endParaRPr lang="en-US" sz="700" u="none" kern="1200" baseline="0">
            <a:solidFill>
              <a:sysClr val="windowText" lastClr="000000">
                <a:hueOff val="0"/>
                <a:satOff val="0"/>
                <a:lumOff val="0"/>
                <a:alphaOff val="0"/>
              </a:sysClr>
            </a:solidFill>
            <a:latin typeface="Cambria"/>
            <a:ea typeface="+mn-ea"/>
            <a:cs typeface="+mn-cs"/>
          </a:endParaRPr>
        </a:p>
        <a:p>
          <a:pPr lvl="0" algn="ctr" defTabSz="31115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230175" y="2516146"/>
        <a:ext cx="1092869" cy="678560"/>
      </dsp:txXfrm>
    </dsp:sp>
    <dsp:sp modelId="{0EADFC47-CA8F-4701-B558-C685A7349D72}">
      <dsp:nvSpPr>
        <dsp:cNvPr id="0" name=""/>
        <dsp:cNvSpPr/>
      </dsp:nvSpPr>
      <dsp:spPr>
        <a:xfrm>
          <a:off x="1395941" y="1330377"/>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1FB5965-2AC3-4948-A32A-36F409AC5E77}">
      <dsp:nvSpPr>
        <dsp:cNvPr id="0" name=""/>
        <dsp:cNvSpPr/>
      </dsp:nvSpPr>
      <dsp:spPr>
        <a:xfrm>
          <a:off x="1522062" y="1450192"/>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pPr lvl="0" algn="ctr" defTabSz="26670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Наташа Церовић </a:t>
          </a:r>
          <a:endParaRPr lang="en-US" sz="700" b="1" u="none" kern="1200" baseline="0">
            <a:solidFill>
              <a:sysClr val="windowText" lastClr="000000">
                <a:hueOff val="0"/>
                <a:satOff val="0"/>
                <a:lumOff val="0"/>
                <a:alphaOff val="0"/>
              </a:sysClr>
            </a:solidFill>
            <a:latin typeface="Cambria"/>
            <a:ea typeface="+mn-ea"/>
            <a:cs typeface="+mn-cs"/>
          </a:endParaRPr>
        </a:p>
      </dsp:txBody>
      <dsp:txXfrm>
        <a:off x="1543173" y="1471303"/>
        <a:ext cx="1092869" cy="678560"/>
      </dsp:txXfrm>
    </dsp:sp>
    <dsp:sp modelId="{B24EDF1F-7C4B-4685-B75D-1AA2941DBD8B}">
      <dsp:nvSpPr>
        <dsp:cNvPr id="0" name=""/>
        <dsp:cNvSpPr/>
      </dsp:nvSpPr>
      <dsp:spPr>
        <a:xfrm>
          <a:off x="4163943"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4EECDD-1B6B-4B6E-9B60-4BD1EAF921C1}">
      <dsp:nvSpPr>
        <dsp:cNvPr id="0" name=""/>
        <dsp:cNvSpPr/>
      </dsp:nvSpPr>
      <dsp:spPr>
        <a:xfrm>
          <a:off x="4290064" y="144413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Одељење </a:t>
          </a:r>
          <a:r>
            <a:rPr lang="sr-Cyrl-CS" sz="700" b="1" u="none" kern="1200"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Начелник Одељења:</a:t>
          </a:r>
        </a:p>
        <a:p>
          <a:pPr lvl="0" algn="ctr" defTabSz="311150">
            <a:lnSpc>
              <a:spcPct val="90000"/>
            </a:lnSpc>
            <a:spcBef>
              <a:spcPct val="0"/>
            </a:spcBef>
            <a:spcAft>
              <a:spcPct val="35000"/>
            </a:spcAft>
          </a:pPr>
          <a:r>
            <a:rPr lang="sr-Cyrl-RS" sz="700" b="1" kern="1200">
              <a:solidFill>
                <a:sysClr val="windowText" lastClr="000000">
                  <a:hueOff val="0"/>
                  <a:satOff val="0"/>
                  <a:lumOff val="0"/>
                  <a:alphaOff val="0"/>
                </a:sysClr>
              </a:solidFill>
              <a:latin typeface="Cambria"/>
              <a:ea typeface="+mn-ea"/>
              <a:cs typeface="+mn-cs"/>
            </a:rPr>
            <a:t>Бранка Недељковић</a:t>
          </a:r>
          <a:endParaRPr lang="en-US" sz="700" b="1" kern="1200">
            <a:solidFill>
              <a:sysClr val="windowText" lastClr="000000">
                <a:hueOff val="0"/>
                <a:satOff val="0"/>
                <a:lumOff val="0"/>
                <a:alphaOff val="0"/>
              </a:sysClr>
            </a:solidFill>
            <a:latin typeface="Cambria"/>
            <a:ea typeface="+mn-ea"/>
            <a:cs typeface="+mn-cs"/>
          </a:endParaRPr>
        </a:p>
      </dsp:txBody>
      <dsp:txXfrm>
        <a:off x="4311175" y="1465241"/>
        <a:ext cx="1092869" cy="678560"/>
      </dsp:txXfrm>
    </dsp:sp>
    <dsp:sp modelId="{C888E249-D66B-4F51-B6C6-59C751C9C0AB}">
      <dsp:nvSpPr>
        <dsp:cNvPr id="0" name=""/>
        <dsp:cNvSpPr/>
      </dsp:nvSpPr>
      <dsp:spPr>
        <a:xfrm>
          <a:off x="3470276"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16B0F10-148C-4DF0-B520-0F3D917DBA78}">
      <dsp:nvSpPr>
        <dsp:cNvPr id="0" name=""/>
        <dsp:cNvSpPr/>
      </dsp:nvSpPr>
      <dsp:spPr>
        <a:xfrm>
          <a:off x="3596397"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 Руководилац Групе: </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Зорица Радовић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3617508" y="2516146"/>
        <a:ext cx="1092869" cy="678560"/>
      </dsp:txXfrm>
    </dsp:sp>
    <dsp:sp modelId="{60AFE7B7-973C-4FC4-A9BA-C5A277E61FCC}">
      <dsp:nvSpPr>
        <dsp:cNvPr id="0" name=""/>
        <dsp:cNvSpPr/>
      </dsp:nvSpPr>
      <dsp:spPr>
        <a:xfrm>
          <a:off x="4857610"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E82310-C84E-4885-8FE1-F44590E177DB}">
      <dsp:nvSpPr>
        <dsp:cNvPr id="0" name=""/>
        <dsp:cNvSpPr/>
      </dsp:nvSpPr>
      <dsp:spPr>
        <a:xfrm>
          <a:off x="4983731"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Руководилац Групе:</a:t>
          </a:r>
        </a:p>
        <a:p>
          <a:pPr lvl="0" algn="ctr" defTabSz="266700">
            <a:lnSpc>
              <a:spcPct val="90000"/>
            </a:lnSpc>
            <a:spcBef>
              <a:spcPct val="0"/>
            </a:spcBef>
            <a:spcAft>
              <a:spcPct val="35000"/>
            </a:spcAft>
          </a:pPr>
          <a:r>
            <a:rPr lang="sr-Latn-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5004842" y="2516146"/>
        <a:ext cx="1092869" cy="6785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B56A-5AFC-43B4-9527-9E9001DC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29759</Words>
  <Characters>169632</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Ksenija</cp:lastModifiedBy>
  <cp:revision>2</cp:revision>
  <cp:lastPrinted>2020-04-06T14:18:00Z</cp:lastPrinted>
  <dcterms:created xsi:type="dcterms:W3CDTF">2020-08-31T07:42:00Z</dcterms:created>
  <dcterms:modified xsi:type="dcterms:W3CDTF">2020-08-31T07:42:00Z</dcterms:modified>
</cp:coreProperties>
</file>