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3A" w:rsidRPr="00773E5E" w:rsidRDefault="005C223A" w:rsidP="00F97813">
      <w:pPr>
        <w:widowControl w:val="0"/>
        <w:autoSpaceDE w:val="0"/>
        <w:autoSpaceDN w:val="0"/>
        <w:adjustRightInd w:val="0"/>
        <w:spacing w:after="0" w:line="240" w:lineRule="auto"/>
        <w:rPr>
          <w:rFonts w:ascii="Times New Roman" w:eastAsia="Times New Roman" w:hAnsi="Times New Roman" w:cs="Times New Roman"/>
          <w:kern w:val="24"/>
          <w:sz w:val="24"/>
          <w:szCs w:val="24"/>
          <w:lang w:val="sr-Latn-RS"/>
        </w:rPr>
      </w:pPr>
      <w:bookmarkStart w:id="0" w:name="_GoBack"/>
      <w:bookmarkEnd w:id="0"/>
    </w:p>
    <w:p w:rsidR="005C223A" w:rsidRPr="00AE5B89" w:rsidRDefault="005C223A" w:rsidP="005C223A">
      <w:pPr>
        <w:spacing w:after="0" w:line="240" w:lineRule="auto"/>
        <w:ind w:firstLine="720"/>
        <w:jc w:val="both"/>
        <w:rPr>
          <w:rFonts w:ascii="Times New Roman" w:eastAsia="Times New Roman" w:hAnsi="Times New Roman" w:cs="Times New Roman"/>
          <w:sz w:val="24"/>
          <w:szCs w:val="24"/>
          <w:lang w:val="sr-Cyrl-RS"/>
        </w:rPr>
      </w:pPr>
      <w:r w:rsidRPr="00AE5B89">
        <w:rPr>
          <w:rFonts w:ascii="Times New Roman" w:eastAsia="Times New Roman" w:hAnsi="Times New Roman" w:cs="Times New Roman"/>
          <w:sz w:val="24"/>
          <w:szCs w:val="24"/>
          <w:lang w:val="sr-Cyrl-RS"/>
        </w:rPr>
        <w:t>На основу члана 36. став 6. Закона о безбедности у железничком саобраћају („Службени гласник РС</w:t>
      </w:r>
      <w:r w:rsidR="00AE5B89" w:rsidRPr="00AE5B89">
        <w:rPr>
          <w:rFonts w:ascii="Times New Roman" w:eastAsia="Times New Roman" w:hAnsi="Times New Roman"/>
          <w:bCs/>
          <w:iCs/>
          <w:color w:val="000000"/>
          <w:spacing w:val="-1"/>
          <w:kern w:val="24"/>
          <w:sz w:val="24"/>
          <w:szCs w:val="24"/>
          <w:lang w:val="sr-Cyrl-RS"/>
        </w:rPr>
        <w:t>”</w:t>
      </w:r>
      <w:r w:rsidRPr="00AE5B89">
        <w:rPr>
          <w:rFonts w:ascii="Times New Roman" w:eastAsia="Times New Roman" w:hAnsi="Times New Roman" w:cs="Times New Roman"/>
          <w:sz w:val="24"/>
          <w:szCs w:val="24"/>
          <w:lang w:val="sr-Cyrl-RS"/>
        </w:rPr>
        <w:t>, брoj 41/18),</w:t>
      </w:r>
    </w:p>
    <w:p w:rsidR="005C223A" w:rsidRPr="00AE5B89" w:rsidRDefault="005C223A" w:rsidP="005C223A">
      <w:pPr>
        <w:spacing w:after="0" w:line="240" w:lineRule="auto"/>
        <w:jc w:val="both"/>
        <w:rPr>
          <w:rFonts w:ascii="Times New Roman" w:eastAsia="Times New Roman" w:hAnsi="Times New Roman" w:cs="Times New Roman"/>
          <w:sz w:val="16"/>
          <w:szCs w:val="16"/>
          <w:lang w:val="sr-Cyrl-RS"/>
        </w:rPr>
      </w:pPr>
    </w:p>
    <w:p w:rsidR="005C223A" w:rsidRPr="00AE5B89" w:rsidRDefault="005C223A" w:rsidP="00AE5B89">
      <w:pPr>
        <w:spacing w:after="0" w:line="240" w:lineRule="auto"/>
        <w:ind w:firstLine="720"/>
        <w:jc w:val="both"/>
        <w:rPr>
          <w:rFonts w:ascii="Times New Roman" w:eastAsia="Times New Roman" w:hAnsi="Times New Roman" w:cs="Times New Roman"/>
          <w:sz w:val="24"/>
          <w:szCs w:val="24"/>
          <w:lang w:val="sr-Cyrl-RS"/>
        </w:rPr>
      </w:pPr>
      <w:r w:rsidRPr="00AE5B89">
        <w:rPr>
          <w:rFonts w:ascii="Times New Roman" w:eastAsia="Times New Roman" w:hAnsi="Times New Roman" w:cs="Times New Roman"/>
          <w:sz w:val="24"/>
          <w:szCs w:val="24"/>
          <w:lang w:val="sr-Cyrl-RS"/>
        </w:rPr>
        <w:t>Вршилац дужности директора Дирекције за железнице доноси</w:t>
      </w:r>
    </w:p>
    <w:p w:rsidR="005C223A" w:rsidRPr="00AE5B89" w:rsidRDefault="005C223A" w:rsidP="005C223A">
      <w:pPr>
        <w:widowControl w:val="0"/>
        <w:autoSpaceDE w:val="0"/>
        <w:autoSpaceDN w:val="0"/>
        <w:adjustRightInd w:val="0"/>
        <w:spacing w:after="0" w:line="240" w:lineRule="auto"/>
        <w:jc w:val="both"/>
        <w:rPr>
          <w:rFonts w:ascii="Times New Roman" w:eastAsia="Times New Roman" w:hAnsi="Times New Roman" w:cs="Times New Roman"/>
          <w:kern w:val="24"/>
          <w:sz w:val="24"/>
          <w:szCs w:val="24"/>
          <w:lang w:val="sr-Cyrl-RS"/>
        </w:rPr>
      </w:pPr>
    </w:p>
    <w:p w:rsidR="005C223A" w:rsidRPr="00AE5B89" w:rsidRDefault="005C223A" w:rsidP="005C223A">
      <w:pPr>
        <w:widowControl w:val="0"/>
        <w:autoSpaceDE w:val="0"/>
        <w:autoSpaceDN w:val="0"/>
        <w:adjustRightInd w:val="0"/>
        <w:spacing w:after="0" w:line="240" w:lineRule="auto"/>
        <w:jc w:val="right"/>
        <w:rPr>
          <w:rFonts w:ascii="Times New Roman" w:eastAsia="Times New Roman" w:hAnsi="Times New Roman" w:cs="Times New Roman"/>
          <w:kern w:val="24"/>
          <w:sz w:val="24"/>
          <w:szCs w:val="24"/>
          <w:lang w:val="sr-Cyrl-RS"/>
        </w:rPr>
      </w:pPr>
    </w:p>
    <w:p w:rsidR="005C223A" w:rsidRPr="00773E5E" w:rsidRDefault="005C223A" w:rsidP="00773E5E">
      <w:pPr>
        <w:widowControl w:val="0"/>
        <w:autoSpaceDE w:val="0"/>
        <w:autoSpaceDN w:val="0"/>
        <w:adjustRightInd w:val="0"/>
        <w:spacing w:before="240" w:after="0" w:line="240" w:lineRule="auto"/>
        <w:jc w:val="center"/>
        <w:rPr>
          <w:rFonts w:ascii="Times New Roman" w:eastAsia="Times New Roman" w:hAnsi="Times New Roman" w:cs="Times New Roman"/>
          <w:kern w:val="24"/>
          <w:sz w:val="24"/>
          <w:szCs w:val="24"/>
          <w:lang w:val="sr-Cyrl-RS"/>
        </w:rPr>
      </w:pPr>
      <w:r w:rsidRPr="00AE5B89">
        <w:rPr>
          <w:rFonts w:ascii="Times New Roman" w:eastAsia="Times New Roman" w:hAnsi="Times New Roman" w:cs="Times New Roman"/>
          <w:kern w:val="24"/>
          <w:sz w:val="24"/>
          <w:szCs w:val="24"/>
          <w:lang w:val="sr-Cyrl-RS"/>
        </w:rPr>
        <w:t>П</w:t>
      </w:r>
      <w:r w:rsidR="00AE5B89" w:rsidRPr="00AE5B89">
        <w:rPr>
          <w:rFonts w:ascii="Times New Roman" w:eastAsia="Times New Roman" w:hAnsi="Times New Roman" w:cs="Times New Roman"/>
          <w:kern w:val="24"/>
          <w:sz w:val="24"/>
          <w:szCs w:val="24"/>
          <w:lang w:val="sr-Cyrl-RS"/>
        </w:rPr>
        <w:t xml:space="preserve"> </w:t>
      </w:r>
      <w:r w:rsidRPr="00AE5B89">
        <w:rPr>
          <w:rFonts w:ascii="Times New Roman" w:eastAsia="Times New Roman" w:hAnsi="Times New Roman" w:cs="Times New Roman"/>
          <w:kern w:val="24"/>
          <w:sz w:val="24"/>
          <w:szCs w:val="24"/>
          <w:lang w:val="sr-Cyrl-RS"/>
        </w:rPr>
        <w:t>Р</w:t>
      </w:r>
      <w:r w:rsidR="00AE5B89" w:rsidRPr="00AE5B89">
        <w:rPr>
          <w:rFonts w:ascii="Times New Roman" w:eastAsia="Times New Roman" w:hAnsi="Times New Roman" w:cs="Times New Roman"/>
          <w:kern w:val="24"/>
          <w:sz w:val="24"/>
          <w:szCs w:val="24"/>
          <w:lang w:val="sr-Cyrl-RS"/>
        </w:rPr>
        <w:t xml:space="preserve"> </w:t>
      </w:r>
      <w:r w:rsidRPr="00AE5B89">
        <w:rPr>
          <w:rFonts w:ascii="Times New Roman" w:eastAsia="Times New Roman" w:hAnsi="Times New Roman" w:cs="Times New Roman"/>
          <w:kern w:val="24"/>
          <w:sz w:val="24"/>
          <w:szCs w:val="24"/>
          <w:lang w:val="sr-Cyrl-RS"/>
        </w:rPr>
        <w:t>А</w:t>
      </w:r>
      <w:r w:rsidR="00AE5B89" w:rsidRPr="00AE5B89">
        <w:rPr>
          <w:rFonts w:ascii="Times New Roman" w:eastAsia="Times New Roman" w:hAnsi="Times New Roman" w:cs="Times New Roman"/>
          <w:kern w:val="24"/>
          <w:sz w:val="24"/>
          <w:szCs w:val="24"/>
          <w:lang w:val="sr-Cyrl-RS"/>
        </w:rPr>
        <w:t xml:space="preserve"> </w:t>
      </w:r>
      <w:r w:rsidRPr="00AE5B89">
        <w:rPr>
          <w:rFonts w:ascii="Times New Roman" w:eastAsia="Times New Roman" w:hAnsi="Times New Roman" w:cs="Times New Roman"/>
          <w:kern w:val="24"/>
          <w:sz w:val="24"/>
          <w:szCs w:val="24"/>
          <w:lang w:val="sr-Cyrl-RS"/>
        </w:rPr>
        <w:t>В</w:t>
      </w:r>
      <w:r w:rsidR="00AE5B89" w:rsidRPr="00AE5B89">
        <w:rPr>
          <w:rFonts w:ascii="Times New Roman" w:eastAsia="Times New Roman" w:hAnsi="Times New Roman" w:cs="Times New Roman"/>
          <w:kern w:val="24"/>
          <w:sz w:val="24"/>
          <w:szCs w:val="24"/>
          <w:lang w:val="sr-Cyrl-RS"/>
        </w:rPr>
        <w:t xml:space="preserve"> </w:t>
      </w:r>
      <w:r w:rsidRPr="00AE5B89">
        <w:rPr>
          <w:rFonts w:ascii="Times New Roman" w:eastAsia="Times New Roman" w:hAnsi="Times New Roman" w:cs="Times New Roman"/>
          <w:kern w:val="24"/>
          <w:sz w:val="24"/>
          <w:szCs w:val="24"/>
          <w:lang w:val="sr-Cyrl-RS"/>
        </w:rPr>
        <w:t>И</w:t>
      </w:r>
      <w:r w:rsidR="00AE5B89" w:rsidRPr="00AE5B89">
        <w:rPr>
          <w:rFonts w:ascii="Times New Roman" w:eastAsia="Times New Roman" w:hAnsi="Times New Roman" w:cs="Times New Roman"/>
          <w:kern w:val="24"/>
          <w:sz w:val="24"/>
          <w:szCs w:val="24"/>
          <w:lang w:val="sr-Cyrl-RS"/>
        </w:rPr>
        <w:t xml:space="preserve"> </w:t>
      </w:r>
      <w:r w:rsidRPr="00AE5B89">
        <w:rPr>
          <w:rFonts w:ascii="Times New Roman" w:eastAsia="Times New Roman" w:hAnsi="Times New Roman" w:cs="Times New Roman"/>
          <w:kern w:val="24"/>
          <w:sz w:val="24"/>
          <w:szCs w:val="24"/>
          <w:lang w:val="sr-Cyrl-RS"/>
        </w:rPr>
        <w:t>Л</w:t>
      </w:r>
      <w:r w:rsidR="00AE5B89" w:rsidRPr="00AE5B89">
        <w:rPr>
          <w:rFonts w:ascii="Times New Roman" w:eastAsia="Times New Roman" w:hAnsi="Times New Roman" w:cs="Times New Roman"/>
          <w:kern w:val="24"/>
          <w:sz w:val="24"/>
          <w:szCs w:val="24"/>
          <w:lang w:val="sr-Cyrl-RS"/>
        </w:rPr>
        <w:t xml:space="preserve"> </w:t>
      </w:r>
      <w:r w:rsidRPr="00AE5B89">
        <w:rPr>
          <w:rFonts w:ascii="Times New Roman" w:eastAsia="Times New Roman" w:hAnsi="Times New Roman" w:cs="Times New Roman"/>
          <w:kern w:val="24"/>
          <w:sz w:val="24"/>
          <w:szCs w:val="24"/>
          <w:lang w:val="sr-Cyrl-RS"/>
        </w:rPr>
        <w:t>Н</w:t>
      </w:r>
      <w:r w:rsidR="00AE5B89" w:rsidRPr="00AE5B89">
        <w:rPr>
          <w:rFonts w:ascii="Times New Roman" w:eastAsia="Times New Roman" w:hAnsi="Times New Roman" w:cs="Times New Roman"/>
          <w:kern w:val="24"/>
          <w:sz w:val="24"/>
          <w:szCs w:val="24"/>
          <w:lang w:val="sr-Cyrl-RS"/>
        </w:rPr>
        <w:t xml:space="preserve"> </w:t>
      </w:r>
      <w:r w:rsidRPr="00AE5B89">
        <w:rPr>
          <w:rFonts w:ascii="Times New Roman" w:eastAsia="Times New Roman" w:hAnsi="Times New Roman" w:cs="Times New Roman"/>
          <w:kern w:val="24"/>
          <w:sz w:val="24"/>
          <w:szCs w:val="24"/>
          <w:lang w:val="sr-Cyrl-RS"/>
        </w:rPr>
        <w:t>И</w:t>
      </w:r>
      <w:r w:rsidR="00AE5B89" w:rsidRPr="00AE5B89">
        <w:rPr>
          <w:rFonts w:ascii="Times New Roman" w:eastAsia="Times New Roman" w:hAnsi="Times New Roman" w:cs="Times New Roman"/>
          <w:kern w:val="24"/>
          <w:sz w:val="24"/>
          <w:szCs w:val="24"/>
          <w:lang w:val="sr-Cyrl-RS"/>
        </w:rPr>
        <w:t xml:space="preserve"> </w:t>
      </w:r>
      <w:r w:rsidRPr="00AE5B89">
        <w:rPr>
          <w:rFonts w:ascii="Times New Roman" w:eastAsia="Times New Roman" w:hAnsi="Times New Roman" w:cs="Times New Roman"/>
          <w:kern w:val="24"/>
          <w:sz w:val="24"/>
          <w:szCs w:val="24"/>
          <w:lang w:val="sr-Cyrl-RS"/>
        </w:rPr>
        <w:t>К</w:t>
      </w:r>
    </w:p>
    <w:p w:rsidR="00AE5B89" w:rsidRPr="00AE5B89" w:rsidRDefault="005C223A" w:rsidP="00773E5E">
      <w:pPr>
        <w:spacing w:before="240" w:after="0" w:line="240" w:lineRule="auto"/>
        <w:jc w:val="center"/>
        <w:rPr>
          <w:rFonts w:ascii="Times New Roman" w:eastAsia="Times New Roman" w:hAnsi="Times New Roman" w:cs="Times New Roman"/>
          <w:sz w:val="24"/>
          <w:szCs w:val="24"/>
          <w:lang w:val="sr-Cyrl-RS"/>
        </w:rPr>
      </w:pPr>
      <w:r w:rsidRPr="00AE5B89">
        <w:rPr>
          <w:rFonts w:ascii="Times New Roman" w:eastAsia="Times New Roman" w:hAnsi="Times New Roman" w:cs="Times New Roman"/>
          <w:kern w:val="24"/>
          <w:sz w:val="24"/>
          <w:szCs w:val="24"/>
          <w:lang w:val="sr-Cyrl-RS"/>
        </w:rPr>
        <w:t xml:space="preserve"> О ИЗМЕНАМА ПРАВИЛНИКА </w:t>
      </w:r>
      <w:r w:rsidRPr="00AE5B89">
        <w:rPr>
          <w:rFonts w:ascii="Times New Roman" w:eastAsia="Times New Roman" w:hAnsi="Times New Roman" w:cs="Times New Roman"/>
          <w:sz w:val="24"/>
          <w:szCs w:val="24"/>
          <w:lang w:val="sr-Cyrl-RS"/>
        </w:rPr>
        <w:t>O ВРСТAМA СИГНAЛA, СИГНAЛНИХ OЗНAКA</w:t>
      </w:r>
    </w:p>
    <w:p w:rsidR="005C223A" w:rsidRPr="00AE5B89" w:rsidRDefault="005C223A" w:rsidP="005C223A">
      <w:pPr>
        <w:spacing w:after="0" w:line="240" w:lineRule="auto"/>
        <w:jc w:val="center"/>
        <w:rPr>
          <w:rFonts w:ascii="Times New Roman" w:eastAsia="Times New Roman" w:hAnsi="Times New Roman" w:cs="Times New Roman"/>
          <w:sz w:val="24"/>
          <w:szCs w:val="24"/>
          <w:lang w:val="sr-Cyrl-RS"/>
        </w:rPr>
      </w:pPr>
      <w:r w:rsidRPr="00AE5B89">
        <w:rPr>
          <w:rFonts w:ascii="Times New Roman" w:eastAsia="Times New Roman" w:hAnsi="Times New Roman" w:cs="Times New Roman"/>
          <w:sz w:val="24"/>
          <w:szCs w:val="24"/>
          <w:lang w:val="sr-Cyrl-RS"/>
        </w:rPr>
        <w:t xml:space="preserve"> И OЗНAКA НA ПРУЗИ</w:t>
      </w:r>
    </w:p>
    <w:p w:rsidR="005C223A" w:rsidRPr="00AE5B89" w:rsidRDefault="005C223A" w:rsidP="005C223A">
      <w:pPr>
        <w:spacing w:after="0" w:line="240" w:lineRule="auto"/>
        <w:jc w:val="center"/>
        <w:rPr>
          <w:rFonts w:ascii="Times New Roman" w:eastAsia="Times New Roman" w:hAnsi="Times New Roman" w:cs="Times New Roman"/>
          <w:sz w:val="24"/>
          <w:szCs w:val="24"/>
          <w:lang w:val="sr-Cyrl-RS"/>
        </w:rPr>
      </w:pPr>
    </w:p>
    <w:p w:rsidR="005C223A" w:rsidRPr="00AE5B89" w:rsidRDefault="005C223A" w:rsidP="005C223A">
      <w:pPr>
        <w:widowControl w:val="0"/>
        <w:autoSpaceDE w:val="0"/>
        <w:autoSpaceDN w:val="0"/>
        <w:adjustRightInd w:val="0"/>
        <w:spacing w:after="0" w:line="240" w:lineRule="auto"/>
        <w:jc w:val="center"/>
        <w:rPr>
          <w:rFonts w:ascii="Times New Roman" w:eastAsia="Times New Roman" w:hAnsi="Times New Roman" w:cs="Times New Roman"/>
          <w:kern w:val="24"/>
          <w:sz w:val="24"/>
          <w:szCs w:val="24"/>
          <w:lang w:val="sr-Cyrl-RS"/>
        </w:rPr>
      </w:pPr>
    </w:p>
    <w:p w:rsidR="005C223A" w:rsidRPr="00AE5B89" w:rsidRDefault="005C223A" w:rsidP="005C223A">
      <w:pPr>
        <w:widowControl w:val="0"/>
        <w:autoSpaceDE w:val="0"/>
        <w:autoSpaceDN w:val="0"/>
        <w:adjustRightInd w:val="0"/>
        <w:spacing w:after="0" w:line="240" w:lineRule="auto"/>
        <w:jc w:val="center"/>
        <w:rPr>
          <w:rFonts w:ascii="Times New Roman" w:eastAsia="Times New Roman" w:hAnsi="Times New Roman" w:cs="Times New Roman"/>
          <w:kern w:val="24"/>
          <w:sz w:val="24"/>
          <w:szCs w:val="24"/>
          <w:lang w:val="sr-Cyrl-RS"/>
        </w:rPr>
      </w:pPr>
      <w:r w:rsidRPr="00AE5B89">
        <w:rPr>
          <w:rFonts w:ascii="Times New Roman" w:eastAsia="Times New Roman" w:hAnsi="Times New Roman" w:cs="Times New Roman"/>
          <w:kern w:val="24"/>
          <w:sz w:val="24"/>
          <w:szCs w:val="24"/>
          <w:lang w:val="sr-Cyrl-RS"/>
        </w:rPr>
        <w:t>Члан 1.</w:t>
      </w:r>
    </w:p>
    <w:p w:rsidR="00AE5B89" w:rsidRPr="00AE5B89" w:rsidRDefault="00AE5B89" w:rsidP="005C223A">
      <w:pPr>
        <w:widowControl w:val="0"/>
        <w:autoSpaceDE w:val="0"/>
        <w:autoSpaceDN w:val="0"/>
        <w:adjustRightInd w:val="0"/>
        <w:spacing w:after="0" w:line="240" w:lineRule="auto"/>
        <w:jc w:val="center"/>
        <w:rPr>
          <w:rFonts w:ascii="Times New Roman" w:eastAsia="Times New Roman" w:hAnsi="Times New Roman" w:cs="Times New Roman"/>
          <w:kern w:val="24"/>
          <w:sz w:val="6"/>
          <w:szCs w:val="6"/>
          <w:lang w:val="sr-Cyrl-RS"/>
        </w:rPr>
      </w:pPr>
    </w:p>
    <w:p w:rsidR="005C223A" w:rsidRPr="00AE5B89" w:rsidRDefault="005C223A" w:rsidP="005C223A">
      <w:pPr>
        <w:widowControl w:val="0"/>
        <w:autoSpaceDE w:val="0"/>
        <w:autoSpaceDN w:val="0"/>
        <w:adjustRightInd w:val="0"/>
        <w:spacing w:after="0" w:line="240" w:lineRule="auto"/>
        <w:ind w:firstLine="720"/>
        <w:jc w:val="both"/>
        <w:rPr>
          <w:rFonts w:ascii="Times New Roman" w:eastAsia="Times New Roman" w:hAnsi="Times New Roman" w:cs="Times New Roman"/>
          <w:kern w:val="24"/>
          <w:sz w:val="24"/>
          <w:szCs w:val="24"/>
          <w:lang w:val="sr-Cyrl-RS"/>
        </w:rPr>
      </w:pPr>
      <w:r w:rsidRPr="00AE5B89">
        <w:rPr>
          <w:rFonts w:ascii="Times New Roman" w:eastAsia="Times New Roman" w:hAnsi="Times New Roman" w:cs="Times New Roman"/>
          <w:kern w:val="24"/>
          <w:sz w:val="24"/>
          <w:szCs w:val="24"/>
          <w:lang w:val="sr-Cyrl-RS"/>
        </w:rPr>
        <w:t>У Правилнику о врстама сигнала, сигналних ознака и ознака на прузи („Службени гласник РС</w:t>
      </w:r>
      <w:r w:rsidR="00AE5B89" w:rsidRPr="00AE5B89">
        <w:rPr>
          <w:rFonts w:ascii="Times New Roman" w:eastAsia="Times New Roman" w:hAnsi="Times New Roman" w:cs="Times New Roman"/>
          <w:bCs/>
          <w:iCs/>
          <w:color w:val="000000"/>
          <w:spacing w:val="-1"/>
          <w:kern w:val="24"/>
          <w:sz w:val="24"/>
          <w:szCs w:val="24"/>
          <w:lang w:val="sr-Cyrl-RS"/>
        </w:rPr>
        <w:t>”</w:t>
      </w:r>
      <w:r w:rsidRPr="00AE5B89">
        <w:rPr>
          <w:rFonts w:ascii="Times New Roman" w:eastAsia="Times New Roman" w:hAnsi="Times New Roman" w:cs="Times New Roman"/>
          <w:kern w:val="24"/>
          <w:sz w:val="24"/>
          <w:szCs w:val="24"/>
          <w:lang w:val="sr-Cyrl-RS"/>
        </w:rPr>
        <w:t>, број 51/20)</w:t>
      </w:r>
      <w:r w:rsidR="00AE5B89" w:rsidRPr="00AE5B89">
        <w:rPr>
          <w:rFonts w:ascii="Times New Roman" w:eastAsia="Times New Roman" w:hAnsi="Times New Roman" w:cs="Times New Roman"/>
          <w:kern w:val="24"/>
          <w:sz w:val="24"/>
          <w:szCs w:val="24"/>
          <w:lang w:val="sr-Cyrl-RS"/>
        </w:rPr>
        <w:t>,</w:t>
      </w:r>
      <w:r w:rsidRPr="00AE5B89">
        <w:rPr>
          <w:rFonts w:ascii="Times New Roman" w:eastAsia="Times New Roman" w:hAnsi="Times New Roman" w:cs="Times New Roman"/>
          <w:kern w:val="24"/>
          <w:sz w:val="24"/>
          <w:szCs w:val="24"/>
          <w:lang w:val="sr-Cyrl-RS"/>
        </w:rPr>
        <w:t xml:space="preserve"> у члану 59. став 2. мења се и гласи:</w:t>
      </w:r>
    </w:p>
    <w:p w:rsidR="005C223A" w:rsidRPr="00AE5B89" w:rsidRDefault="005C223A" w:rsidP="005C223A">
      <w:pPr>
        <w:widowControl w:val="0"/>
        <w:autoSpaceDE w:val="0"/>
        <w:autoSpaceDN w:val="0"/>
        <w:adjustRightInd w:val="0"/>
        <w:spacing w:after="0" w:line="240" w:lineRule="auto"/>
        <w:ind w:firstLine="720"/>
        <w:jc w:val="both"/>
        <w:rPr>
          <w:rFonts w:ascii="Times New Roman" w:eastAsia="Times New Roman" w:hAnsi="Times New Roman" w:cs="Times New Roman"/>
          <w:kern w:val="24"/>
          <w:sz w:val="12"/>
          <w:szCs w:val="12"/>
          <w:lang w:val="sr-Cyrl-RS"/>
        </w:rPr>
      </w:pPr>
    </w:p>
    <w:p w:rsidR="005C223A" w:rsidRPr="00AE5B89" w:rsidRDefault="005C223A" w:rsidP="005C223A">
      <w:pPr>
        <w:widowControl w:val="0"/>
        <w:shd w:val="clear" w:color="auto" w:fill="FFFFFF"/>
        <w:autoSpaceDE w:val="0"/>
        <w:autoSpaceDN w:val="0"/>
        <w:adjustRightInd w:val="0"/>
        <w:spacing w:after="0" w:line="240" w:lineRule="auto"/>
        <w:ind w:right="-15" w:firstLine="720"/>
        <w:jc w:val="both"/>
        <w:rPr>
          <w:rFonts w:ascii="Times New Roman" w:eastAsia="Times New Roman" w:hAnsi="Times New Roman" w:cs="Times New Roman"/>
          <w:iCs/>
          <w:color w:val="000000"/>
          <w:kern w:val="24"/>
          <w:sz w:val="24"/>
          <w:szCs w:val="24"/>
          <w:lang w:val="sr-Cyrl-RS"/>
        </w:rPr>
      </w:pPr>
      <w:r w:rsidRPr="00AE5B89">
        <w:rPr>
          <w:rFonts w:ascii="Times New Roman" w:eastAsia="Times New Roman" w:hAnsi="Times New Roman" w:cs="Times New Roman"/>
          <w:iCs/>
          <w:color w:val="000000"/>
          <w:kern w:val="24"/>
          <w:sz w:val="24"/>
          <w:szCs w:val="24"/>
          <w:lang w:val="sr-Cyrl-RS"/>
        </w:rPr>
        <w:t>„Ликoвни грaнични кoлoсeчни сигнaли угрaђуjу сe нa грудoбрaну кoд слeпих кoлoсeкa.</w:t>
      </w:r>
      <w:r w:rsidR="00AE5B89" w:rsidRPr="00AE5B89">
        <w:rPr>
          <w:rFonts w:ascii="Times New Roman" w:eastAsia="Times New Roman" w:hAnsi="Times New Roman" w:cs="Times New Roman"/>
          <w:bCs/>
          <w:iCs/>
          <w:color w:val="000000"/>
          <w:spacing w:val="-1"/>
          <w:kern w:val="24"/>
          <w:sz w:val="24"/>
          <w:szCs w:val="24"/>
          <w:lang w:val="sr-Cyrl-RS"/>
        </w:rPr>
        <w:t>”.</w:t>
      </w:r>
    </w:p>
    <w:p w:rsidR="005C223A" w:rsidRPr="00AE5B89" w:rsidRDefault="005C223A" w:rsidP="005C223A">
      <w:pPr>
        <w:widowControl w:val="0"/>
        <w:shd w:val="clear" w:color="auto" w:fill="FFFFFF"/>
        <w:autoSpaceDE w:val="0"/>
        <w:autoSpaceDN w:val="0"/>
        <w:adjustRightInd w:val="0"/>
        <w:spacing w:after="0" w:line="240" w:lineRule="auto"/>
        <w:ind w:right="-15"/>
        <w:jc w:val="both"/>
        <w:rPr>
          <w:rFonts w:ascii="Times New Roman" w:eastAsia="Times New Roman" w:hAnsi="Times New Roman" w:cs="Times New Roman"/>
          <w:iCs/>
          <w:color w:val="000000"/>
          <w:kern w:val="24"/>
          <w:sz w:val="24"/>
          <w:szCs w:val="24"/>
          <w:lang w:val="sr-Cyrl-RS"/>
        </w:rPr>
      </w:pPr>
    </w:p>
    <w:p w:rsidR="00AE5B89" w:rsidRPr="00AE5B89" w:rsidRDefault="00AE5B89" w:rsidP="005C223A">
      <w:pPr>
        <w:widowControl w:val="0"/>
        <w:shd w:val="clear" w:color="auto" w:fill="FFFFFF"/>
        <w:autoSpaceDE w:val="0"/>
        <w:autoSpaceDN w:val="0"/>
        <w:adjustRightInd w:val="0"/>
        <w:spacing w:after="0" w:line="240" w:lineRule="auto"/>
        <w:ind w:right="-15"/>
        <w:jc w:val="both"/>
        <w:rPr>
          <w:rFonts w:ascii="Times New Roman" w:eastAsia="Times New Roman" w:hAnsi="Times New Roman" w:cs="Times New Roman"/>
          <w:iCs/>
          <w:color w:val="000000"/>
          <w:kern w:val="24"/>
          <w:sz w:val="24"/>
          <w:szCs w:val="24"/>
          <w:lang w:val="sr-Cyrl-RS"/>
        </w:rPr>
      </w:pPr>
    </w:p>
    <w:p w:rsidR="005C223A" w:rsidRPr="00AE5B89" w:rsidRDefault="005C223A" w:rsidP="005C223A">
      <w:pPr>
        <w:shd w:val="clear" w:color="auto" w:fill="FFFFFF"/>
        <w:spacing w:after="0" w:line="240" w:lineRule="auto"/>
        <w:jc w:val="center"/>
        <w:rPr>
          <w:rFonts w:ascii="Times New Roman" w:eastAsia="Times New Roman" w:hAnsi="Times New Roman" w:cs="Times New Roman"/>
          <w:iCs/>
          <w:color w:val="000000"/>
          <w:kern w:val="24"/>
          <w:sz w:val="24"/>
          <w:szCs w:val="24"/>
          <w:lang w:val="sr-Cyrl-RS"/>
        </w:rPr>
      </w:pPr>
      <w:r w:rsidRPr="00AE5B89">
        <w:rPr>
          <w:rFonts w:ascii="Times New Roman" w:eastAsia="Times New Roman" w:hAnsi="Times New Roman" w:cs="Times New Roman"/>
          <w:iCs/>
          <w:color w:val="000000"/>
          <w:kern w:val="24"/>
          <w:sz w:val="24"/>
          <w:szCs w:val="24"/>
          <w:lang w:val="sr-Cyrl-RS"/>
        </w:rPr>
        <w:t>Члан 2.</w:t>
      </w:r>
    </w:p>
    <w:p w:rsidR="00AE5B89" w:rsidRPr="00AE5B89" w:rsidRDefault="00AE5B89" w:rsidP="005C223A">
      <w:pPr>
        <w:shd w:val="clear" w:color="auto" w:fill="FFFFFF"/>
        <w:spacing w:after="0" w:line="240" w:lineRule="auto"/>
        <w:jc w:val="center"/>
        <w:rPr>
          <w:rFonts w:ascii="Times New Roman" w:eastAsia="Times New Roman" w:hAnsi="Times New Roman" w:cs="Times New Roman"/>
          <w:iCs/>
          <w:color w:val="000000"/>
          <w:kern w:val="24"/>
          <w:sz w:val="6"/>
          <w:szCs w:val="6"/>
          <w:lang w:val="sr-Cyrl-RS"/>
        </w:rPr>
      </w:pPr>
    </w:p>
    <w:p w:rsidR="005C223A" w:rsidRPr="00AE5B89" w:rsidRDefault="005C223A" w:rsidP="005C223A">
      <w:pPr>
        <w:shd w:val="clear" w:color="auto" w:fill="FFFFFF"/>
        <w:spacing w:after="0" w:line="240" w:lineRule="auto"/>
        <w:ind w:firstLine="720"/>
        <w:jc w:val="both"/>
        <w:rPr>
          <w:rFonts w:ascii="Times New Roman" w:eastAsia="Times New Roman" w:hAnsi="Times New Roman" w:cs="Times New Roman"/>
          <w:iCs/>
          <w:color w:val="000000"/>
          <w:kern w:val="24"/>
          <w:sz w:val="24"/>
          <w:szCs w:val="24"/>
          <w:lang w:val="sr-Cyrl-RS"/>
        </w:rPr>
      </w:pPr>
      <w:r w:rsidRPr="00AE5B89">
        <w:rPr>
          <w:rFonts w:ascii="Times New Roman" w:eastAsia="Times New Roman" w:hAnsi="Times New Roman" w:cs="Times New Roman"/>
          <w:iCs/>
          <w:color w:val="000000"/>
          <w:kern w:val="24"/>
          <w:sz w:val="24"/>
          <w:szCs w:val="24"/>
          <w:lang w:val="sr-Cyrl-RS"/>
        </w:rPr>
        <w:t xml:space="preserve">У члану 141. став 1. мења се и гласи: </w:t>
      </w:r>
    </w:p>
    <w:p w:rsidR="005C223A" w:rsidRPr="00AE5B89" w:rsidRDefault="005C223A" w:rsidP="005C223A">
      <w:pPr>
        <w:shd w:val="clear" w:color="auto" w:fill="FFFFFF"/>
        <w:spacing w:after="0" w:line="240" w:lineRule="auto"/>
        <w:ind w:firstLine="720"/>
        <w:jc w:val="both"/>
        <w:rPr>
          <w:rFonts w:ascii="Times New Roman" w:eastAsia="Times New Roman" w:hAnsi="Times New Roman" w:cs="Times New Roman"/>
          <w:iCs/>
          <w:color w:val="000000"/>
          <w:kern w:val="24"/>
          <w:sz w:val="12"/>
          <w:szCs w:val="12"/>
          <w:lang w:val="sr-Cyrl-RS"/>
        </w:rPr>
      </w:pPr>
    </w:p>
    <w:p w:rsidR="005C223A" w:rsidRPr="00AE5B89" w:rsidRDefault="005C223A" w:rsidP="005C223A">
      <w:pPr>
        <w:shd w:val="clear" w:color="auto" w:fill="FFFFFF"/>
        <w:spacing w:after="240" w:line="240" w:lineRule="auto"/>
        <w:ind w:firstLine="720"/>
        <w:jc w:val="both"/>
        <w:rPr>
          <w:rFonts w:ascii="Times New Roman" w:eastAsia="Times New Roman" w:hAnsi="Times New Roman" w:cs="Times New Roman"/>
          <w:iCs/>
          <w:color w:val="000000"/>
          <w:kern w:val="24"/>
          <w:sz w:val="24"/>
          <w:szCs w:val="24"/>
          <w:lang w:val="sr-Cyrl-RS"/>
        </w:rPr>
      </w:pPr>
      <w:r w:rsidRPr="00AE5B89">
        <w:rPr>
          <w:rFonts w:ascii="Times New Roman" w:eastAsia="Times New Roman" w:hAnsi="Times New Roman" w:cs="Times New Roman"/>
          <w:iCs/>
          <w:color w:val="000000"/>
          <w:kern w:val="24"/>
          <w:sz w:val="24"/>
          <w:szCs w:val="24"/>
          <w:lang w:val="sr-Cyrl-RS"/>
        </w:rPr>
        <w:t xml:space="preserve">„Сигнални знак 58: „Пoчeтaк зaустaвнoг путa испрeд путнoг прeлaзa” уграђује се испред путних прелаза на којима је саобраћај обезбеђен браницима, полубраницима или светлосним сигналима, осим код оних код којих је саобраћај обезбеђен аутоматским уређајима чија се исправност контролише контролним светлосним сигналима уграђеним испред путног прелаза. Сигнални знак 58: „Пoчeтaк зaустaвнoг путa испрeд путнoг прeлaзa” уграђује се на даљини зауставног пута са одступањима која су предвиђена за посебне предсигнале </w:t>
      </w:r>
      <w:r w:rsidR="001028F2" w:rsidRPr="00AE5B89">
        <w:rPr>
          <w:rFonts w:ascii="Times New Roman" w:eastAsia="Times New Roman" w:hAnsi="Times New Roman" w:cs="Times New Roman"/>
          <w:iCs/>
          <w:color w:val="000000"/>
          <w:kern w:val="24"/>
          <w:sz w:val="24"/>
          <w:szCs w:val="24"/>
          <w:lang w:val="sr-Cyrl-RS"/>
        </w:rPr>
        <w:t xml:space="preserve">чланом </w:t>
      </w:r>
      <w:r w:rsidRPr="00AE5B89">
        <w:rPr>
          <w:rFonts w:ascii="Times New Roman" w:eastAsia="Times New Roman" w:hAnsi="Times New Roman" w:cs="Times New Roman"/>
          <w:iCs/>
          <w:color w:val="000000"/>
          <w:kern w:val="24"/>
          <w:sz w:val="24"/>
          <w:szCs w:val="24"/>
          <w:lang w:val="sr-Cyrl-RS"/>
        </w:rPr>
        <w:t>28. став 2. овог правилника. Сигнални знак 58: „Пoчeтaк зaустaвнoг путa испрeд путнoг прeлaзa” уграђује се и уз суседни колосек на двоколосечним пругама са обостраним саобраћајем</w:t>
      </w:r>
      <w:r w:rsidR="00AE5B89" w:rsidRPr="00AE5B89">
        <w:rPr>
          <w:rFonts w:ascii="Times New Roman" w:eastAsia="Times New Roman" w:hAnsi="Times New Roman" w:cs="Times New Roman"/>
          <w:iCs/>
          <w:color w:val="000000"/>
          <w:kern w:val="24"/>
          <w:sz w:val="24"/>
          <w:szCs w:val="24"/>
          <w:lang w:val="sr-Cyrl-RS"/>
        </w:rPr>
        <w:t>.</w:t>
      </w:r>
      <w:r w:rsidR="00AE5B89" w:rsidRPr="00AE5B89">
        <w:rPr>
          <w:rFonts w:ascii="Times New Roman" w:eastAsia="Times New Roman" w:hAnsi="Times New Roman"/>
          <w:bCs/>
          <w:iCs/>
          <w:color w:val="000000"/>
          <w:spacing w:val="-1"/>
          <w:kern w:val="24"/>
          <w:sz w:val="24"/>
          <w:szCs w:val="24"/>
          <w:lang w:val="sr-Cyrl-RS"/>
        </w:rPr>
        <w:t>”</w:t>
      </w:r>
      <w:r w:rsidRPr="00AE5B89">
        <w:rPr>
          <w:rFonts w:ascii="Times New Roman" w:eastAsia="Times New Roman" w:hAnsi="Times New Roman" w:cs="Times New Roman"/>
          <w:iCs/>
          <w:color w:val="000000"/>
          <w:kern w:val="24"/>
          <w:sz w:val="24"/>
          <w:szCs w:val="24"/>
          <w:lang w:val="sr-Cyrl-RS"/>
        </w:rPr>
        <w:t>.</w:t>
      </w:r>
    </w:p>
    <w:p w:rsidR="005C223A" w:rsidRPr="00AE5B89" w:rsidRDefault="005C223A" w:rsidP="005C223A">
      <w:pPr>
        <w:shd w:val="clear" w:color="auto" w:fill="FFFFFF"/>
        <w:spacing w:after="0" w:line="240" w:lineRule="auto"/>
        <w:ind w:firstLine="720"/>
        <w:jc w:val="both"/>
        <w:rPr>
          <w:rFonts w:ascii="Times New Roman" w:eastAsia="Times New Roman" w:hAnsi="Times New Roman" w:cs="Times New Roman"/>
          <w:iCs/>
          <w:color w:val="000000"/>
          <w:kern w:val="24"/>
          <w:sz w:val="24"/>
          <w:szCs w:val="24"/>
          <w:lang w:val="sr-Cyrl-RS"/>
        </w:rPr>
      </w:pPr>
    </w:p>
    <w:p w:rsidR="005C223A" w:rsidRPr="00AE5B89" w:rsidRDefault="005C223A" w:rsidP="005C223A">
      <w:pPr>
        <w:widowControl w:val="0"/>
        <w:autoSpaceDE w:val="0"/>
        <w:autoSpaceDN w:val="0"/>
        <w:adjustRightInd w:val="0"/>
        <w:spacing w:after="0" w:line="240" w:lineRule="auto"/>
        <w:jc w:val="center"/>
        <w:rPr>
          <w:rFonts w:ascii="Times New Roman" w:eastAsia="Times New Roman" w:hAnsi="Times New Roman" w:cs="Times New Roman"/>
          <w:kern w:val="24"/>
          <w:sz w:val="24"/>
          <w:szCs w:val="24"/>
          <w:lang w:val="sr-Cyrl-RS"/>
        </w:rPr>
      </w:pPr>
      <w:r w:rsidRPr="00AE5B89">
        <w:rPr>
          <w:rFonts w:ascii="Times New Roman" w:eastAsia="Times New Roman" w:hAnsi="Times New Roman" w:cs="Times New Roman"/>
          <w:kern w:val="24"/>
          <w:sz w:val="24"/>
          <w:szCs w:val="24"/>
          <w:lang w:val="sr-Cyrl-RS"/>
        </w:rPr>
        <w:t>Члан 3.</w:t>
      </w:r>
    </w:p>
    <w:p w:rsidR="00AE5B89" w:rsidRPr="00AE5B89" w:rsidRDefault="00AE5B89" w:rsidP="005C223A">
      <w:pPr>
        <w:widowControl w:val="0"/>
        <w:autoSpaceDE w:val="0"/>
        <w:autoSpaceDN w:val="0"/>
        <w:adjustRightInd w:val="0"/>
        <w:spacing w:after="0" w:line="240" w:lineRule="auto"/>
        <w:jc w:val="center"/>
        <w:rPr>
          <w:rFonts w:ascii="Times New Roman" w:eastAsia="Times New Roman" w:hAnsi="Times New Roman" w:cs="Times New Roman"/>
          <w:kern w:val="24"/>
          <w:sz w:val="6"/>
          <w:szCs w:val="6"/>
          <w:lang w:val="sr-Cyrl-RS"/>
        </w:rPr>
      </w:pPr>
    </w:p>
    <w:p w:rsidR="005C223A" w:rsidRPr="00AE5B89" w:rsidRDefault="005C223A" w:rsidP="005C223A">
      <w:pPr>
        <w:widowControl w:val="0"/>
        <w:suppressAutoHyphens/>
        <w:autoSpaceDE w:val="0"/>
        <w:autoSpaceDN w:val="0"/>
        <w:adjustRightInd w:val="0"/>
        <w:spacing w:after="0" w:line="240" w:lineRule="auto"/>
        <w:ind w:firstLine="510"/>
        <w:jc w:val="both"/>
        <w:rPr>
          <w:rFonts w:ascii="Times New Roman" w:eastAsia="Calibri" w:hAnsi="Times New Roman" w:cs="font277"/>
          <w:sz w:val="24"/>
          <w:lang w:val="sr-Cyrl-RS"/>
        </w:rPr>
      </w:pPr>
      <w:r w:rsidRPr="00AE5B89">
        <w:rPr>
          <w:rFonts w:ascii="Times New Roman" w:eastAsia="Times New Roman" w:hAnsi="Times New Roman" w:cs="Times New Roman"/>
          <w:kern w:val="24"/>
          <w:sz w:val="24"/>
          <w:szCs w:val="24"/>
          <w:lang w:val="sr-Cyrl-RS"/>
        </w:rPr>
        <w:tab/>
      </w:r>
      <w:r w:rsidRPr="00AE5B89">
        <w:rPr>
          <w:rFonts w:ascii="Times New Roman" w:eastAsia="Times New Roman" w:hAnsi="Times New Roman" w:cs="Times New Roman"/>
          <w:bCs/>
          <w:spacing w:val="-4"/>
          <w:sz w:val="24"/>
          <w:szCs w:val="24"/>
          <w:lang w:val="sr-Cyrl-RS"/>
        </w:rPr>
        <w:t>Овај правилник ступа на снагу осмог дана од дана објављивања у „Службеном гласнику Републике Србије”.</w:t>
      </w:r>
    </w:p>
    <w:p w:rsidR="005C223A" w:rsidRPr="00AE5B89" w:rsidRDefault="005C223A" w:rsidP="005C223A">
      <w:pPr>
        <w:widowControl w:val="0"/>
        <w:shd w:val="clear" w:color="auto" w:fill="FFFFFF"/>
        <w:tabs>
          <w:tab w:val="left" w:pos="773"/>
        </w:tabs>
        <w:suppressAutoHyphens/>
        <w:spacing w:after="0" w:line="240" w:lineRule="auto"/>
        <w:jc w:val="both"/>
        <w:rPr>
          <w:rFonts w:ascii="Times New Roman" w:eastAsia="Times New Roman" w:hAnsi="Times New Roman" w:cs="Times New Roman"/>
          <w:bCs/>
          <w:spacing w:val="-4"/>
          <w:sz w:val="24"/>
          <w:szCs w:val="24"/>
          <w:lang w:val="sr-Cyrl-RS"/>
        </w:rPr>
      </w:pPr>
    </w:p>
    <w:p w:rsidR="00AE5B89" w:rsidRPr="00AE5B89" w:rsidRDefault="00AE5B89" w:rsidP="005C223A">
      <w:pPr>
        <w:widowControl w:val="0"/>
        <w:shd w:val="clear" w:color="auto" w:fill="FFFFFF"/>
        <w:tabs>
          <w:tab w:val="left" w:pos="773"/>
        </w:tabs>
        <w:suppressAutoHyphens/>
        <w:spacing w:after="0" w:line="240" w:lineRule="auto"/>
        <w:jc w:val="both"/>
        <w:rPr>
          <w:rFonts w:ascii="Times New Roman" w:eastAsia="Times New Roman" w:hAnsi="Times New Roman" w:cs="Times New Roman"/>
          <w:bCs/>
          <w:spacing w:val="-4"/>
          <w:sz w:val="24"/>
          <w:szCs w:val="24"/>
          <w:lang w:val="sr-Cyrl-RS"/>
        </w:rPr>
      </w:pPr>
    </w:p>
    <w:p w:rsidR="005C223A" w:rsidRPr="00AE5B89" w:rsidRDefault="005C223A" w:rsidP="005C223A">
      <w:pPr>
        <w:widowControl w:val="0"/>
        <w:shd w:val="clear" w:color="auto" w:fill="FFFFFF"/>
        <w:tabs>
          <w:tab w:val="left" w:pos="773"/>
        </w:tabs>
        <w:suppressAutoHyphens/>
        <w:spacing w:after="0" w:line="240" w:lineRule="auto"/>
        <w:jc w:val="both"/>
        <w:rPr>
          <w:rFonts w:ascii="Times New Roman" w:eastAsia="Times New Roman" w:hAnsi="Times New Roman" w:cs="Times New Roman"/>
          <w:bCs/>
          <w:spacing w:val="-4"/>
          <w:sz w:val="24"/>
          <w:szCs w:val="24"/>
          <w:lang w:val="sr-Cyrl-RS"/>
        </w:rPr>
      </w:pPr>
      <w:r w:rsidRPr="00AE5B89">
        <w:rPr>
          <w:rFonts w:ascii="Times New Roman" w:eastAsia="Times New Roman" w:hAnsi="Times New Roman" w:cs="Times New Roman"/>
          <w:bCs/>
          <w:spacing w:val="-4"/>
          <w:sz w:val="24"/>
          <w:szCs w:val="24"/>
          <w:lang w:val="sr-Cyrl-RS"/>
        </w:rPr>
        <w:t>Број:</w:t>
      </w:r>
      <w:r w:rsidR="00482D97">
        <w:rPr>
          <w:rFonts w:ascii="Times New Roman" w:eastAsia="Times New Roman" w:hAnsi="Times New Roman" w:cs="Times New Roman"/>
          <w:bCs/>
          <w:spacing w:val="-4"/>
          <w:sz w:val="24"/>
          <w:szCs w:val="24"/>
          <w:lang w:val="sr-Cyrl-RS"/>
        </w:rPr>
        <w:t xml:space="preserve"> </w:t>
      </w:r>
      <w:r w:rsidR="00482D97" w:rsidRPr="00482D97">
        <w:rPr>
          <w:rFonts w:ascii="Times New Roman" w:eastAsia="Times New Roman" w:hAnsi="Times New Roman" w:cs="Times New Roman"/>
          <w:bCs/>
          <w:spacing w:val="-4"/>
          <w:sz w:val="24"/>
          <w:szCs w:val="24"/>
          <w:lang w:val="sr-Cyrl-RS"/>
        </w:rPr>
        <w:t>: 001472811 2025 12500 001 002 012 001 01 004</w:t>
      </w:r>
    </w:p>
    <w:p w:rsidR="005C223A" w:rsidRPr="00AE5B89" w:rsidRDefault="00482D97" w:rsidP="005C223A">
      <w:pPr>
        <w:widowControl w:val="0"/>
        <w:shd w:val="clear" w:color="auto" w:fill="FFFFFF"/>
        <w:tabs>
          <w:tab w:val="left" w:pos="773"/>
        </w:tabs>
        <w:suppressAutoHyphens/>
        <w:spacing w:after="0" w:line="240" w:lineRule="auto"/>
        <w:jc w:val="both"/>
        <w:rPr>
          <w:rFonts w:ascii="Times New Roman" w:eastAsia="Times New Roman" w:hAnsi="Times New Roman" w:cs="Times New Roman"/>
          <w:bCs/>
          <w:spacing w:val="-4"/>
          <w:sz w:val="24"/>
          <w:szCs w:val="24"/>
          <w:lang w:val="sr-Cyrl-RS"/>
        </w:rPr>
      </w:pPr>
      <w:r>
        <w:rPr>
          <w:rFonts w:ascii="Times New Roman" w:eastAsia="Times New Roman" w:hAnsi="Times New Roman" w:cs="Times New Roman"/>
          <w:bCs/>
          <w:spacing w:val="-4"/>
          <w:sz w:val="24"/>
          <w:szCs w:val="24"/>
          <w:lang w:val="sr-Cyrl-RS"/>
        </w:rPr>
        <w:t xml:space="preserve">У Београду, 1. априла </w:t>
      </w:r>
      <w:r w:rsidR="005C223A" w:rsidRPr="00AE5B89">
        <w:rPr>
          <w:rFonts w:ascii="Times New Roman" w:eastAsia="Times New Roman" w:hAnsi="Times New Roman" w:cs="Times New Roman"/>
          <w:bCs/>
          <w:spacing w:val="-4"/>
          <w:sz w:val="24"/>
          <w:szCs w:val="24"/>
          <w:lang w:val="sr-Cyrl-RS"/>
        </w:rPr>
        <w:t>2025. године</w:t>
      </w:r>
    </w:p>
    <w:p w:rsidR="00AE5B89" w:rsidRPr="00AE5B89" w:rsidRDefault="00AE5B89" w:rsidP="005C223A">
      <w:pPr>
        <w:widowControl w:val="0"/>
        <w:shd w:val="clear" w:color="auto" w:fill="FFFFFF"/>
        <w:tabs>
          <w:tab w:val="left" w:pos="773"/>
        </w:tabs>
        <w:suppressAutoHyphens/>
        <w:spacing w:after="0" w:line="240" w:lineRule="auto"/>
        <w:jc w:val="both"/>
        <w:rPr>
          <w:rFonts w:ascii="Times New Roman" w:eastAsia="Calibri" w:hAnsi="Times New Roman" w:cs="font277"/>
          <w:sz w:val="24"/>
          <w:lang w:val="sr-Cyrl-RS"/>
        </w:rPr>
      </w:pPr>
    </w:p>
    <w:p w:rsidR="005C223A" w:rsidRPr="00AE5B89" w:rsidRDefault="005C223A" w:rsidP="005C223A">
      <w:pPr>
        <w:widowControl w:val="0"/>
        <w:suppressAutoHyphens/>
        <w:spacing w:after="0" w:line="240" w:lineRule="auto"/>
        <w:ind w:firstLine="720"/>
        <w:jc w:val="both"/>
        <w:rPr>
          <w:rFonts w:ascii="Times New Roman" w:eastAsia="Times New Roman" w:hAnsi="Times New Roman" w:cs="Times New Roman"/>
          <w:sz w:val="24"/>
          <w:szCs w:val="24"/>
          <w:lang w:val="sr-Cyrl-RS"/>
        </w:rPr>
      </w:pPr>
      <w:r w:rsidRPr="00AE5B89">
        <w:rPr>
          <w:rFonts w:ascii="Times New Roman" w:eastAsia="Times New Roman" w:hAnsi="Times New Roman" w:cs="Times New Roman"/>
          <w:sz w:val="24"/>
          <w:szCs w:val="24"/>
          <w:lang w:val="sr-Cyrl-RS"/>
        </w:rPr>
        <w:t xml:space="preserve">                                                                                 </w:t>
      </w:r>
      <w:r w:rsidRPr="00AE5B89">
        <w:rPr>
          <w:rFonts w:ascii="Times New Roman" w:eastAsia="Times New Roman" w:hAnsi="Times New Roman" w:cs="Times New Roman"/>
          <w:sz w:val="24"/>
          <w:szCs w:val="24"/>
          <w:lang w:val="sr-Cyrl-RS"/>
        </w:rPr>
        <w:tab/>
        <w:t xml:space="preserve">    вршилац дужности директора</w:t>
      </w:r>
    </w:p>
    <w:p w:rsidR="005C223A" w:rsidRPr="00AE5B89" w:rsidRDefault="005C223A" w:rsidP="005C223A">
      <w:pPr>
        <w:widowControl w:val="0"/>
        <w:suppressAutoHyphens/>
        <w:spacing w:after="0" w:line="240" w:lineRule="auto"/>
        <w:ind w:firstLine="720"/>
        <w:jc w:val="both"/>
        <w:rPr>
          <w:rFonts w:ascii="Times New Roman" w:eastAsia="Calibri" w:hAnsi="Times New Roman" w:cs="font277"/>
          <w:sz w:val="24"/>
          <w:lang w:val="sr-Cyrl-RS"/>
        </w:rPr>
      </w:pPr>
    </w:p>
    <w:p w:rsidR="005C223A" w:rsidRPr="00AE5B89" w:rsidRDefault="005C223A" w:rsidP="005C223A">
      <w:pPr>
        <w:widowControl w:val="0"/>
        <w:suppressAutoHyphens/>
        <w:spacing w:after="0" w:line="240" w:lineRule="auto"/>
        <w:ind w:firstLine="720"/>
        <w:jc w:val="both"/>
        <w:rPr>
          <w:rFonts w:ascii="Times New Roman" w:eastAsia="Times New Roman" w:hAnsi="Times New Roman" w:cs="Times New Roman"/>
          <w:sz w:val="24"/>
          <w:szCs w:val="24"/>
          <w:lang w:val="sr-Cyrl-RS"/>
        </w:rPr>
      </w:pPr>
      <w:r w:rsidRPr="00AE5B89">
        <w:rPr>
          <w:rFonts w:ascii="Times New Roman" w:eastAsia="Times New Roman" w:hAnsi="Times New Roman" w:cs="Times New Roman"/>
          <w:sz w:val="24"/>
          <w:szCs w:val="24"/>
          <w:lang w:val="sr-Cyrl-RS"/>
        </w:rPr>
        <w:t xml:space="preserve">                                                                                                   Љиљана Костић          </w:t>
      </w:r>
    </w:p>
    <w:p w:rsidR="005C223A" w:rsidRPr="00AE5B89" w:rsidRDefault="005C223A" w:rsidP="005C223A">
      <w:pPr>
        <w:widowControl w:val="0"/>
        <w:autoSpaceDE w:val="0"/>
        <w:autoSpaceDN w:val="0"/>
        <w:adjustRightInd w:val="0"/>
        <w:spacing w:after="0" w:line="240" w:lineRule="auto"/>
        <w:jc w:val="both"/>
        <w:rPr>
          <w:rFonts w:ascii="Times New Roman" w:eastAsia="Times New Roman" w:hAnsi="Times New Roman" w:cs="Times New Roman"/>
          <w:kern w:val="24"/>
          <w:sz w:val="24"/>
          <w:szCs w:val="24"/>
          <w:lang w:val="sr-Cyrl-RS"/>
        </w:rPr>
      </w:pPr>
    </w:p>
    <w:p w:rsidR="007A366A" w:rsidRPr="00AE5B89" w:rsidRDefault="007A366A">
      <w:pPr>
        <w:rPr>
          <w:lang w:val="sr-Cyrl-RS"/>
        </w:rPr>
      </w:pPr>
    </w:p>
    <w:sectPr w:rsidR="007A366A" w:rsidRPr="00AE5B89" w:rsidSect="003239EA">
      <w:pgSz w:w="12240" w:h="15840"/>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277">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23A"/>
    <w:rsid w:val="001028F2"/>
    <w:rsid w:val="0021646B"/>
    <w:rsid w:val="002E5893"/>
    <w:rsid w:val="00482D97"/>
    <w:rsid w:val="005C223A"/>
    <w:rsid w:val="00762AD9"/>
    <w:rsid w:val="00773E5E"/>
    <w:rsid w:val="007A366A"/>
    <w:rsid w:val="00AE5B89"/>
    <w:rsid w:val="00F54506"/>
    <w:rsid w:val="00F9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C90B8-12BE-4574-BE7D-FECADD84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Dragojevic</dc:creator>
  <cp:keywords/>
  <dc:description/>
  <cp:lastModifiedBy>DZ</cp:lastModifiedBy>
  <cp:revision>2</cp:revision>
  <dcterms:created xsi:type="dcterms:W3CDTF">2025-04-10T12:35:00Z</dcterms:created>
  <dcterms:modified xsi:type="dcterms:W3CDTF">2025-04-10T12:35:00Z</dcterms:modified>
</cp:coreProperties>
</file>