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DF4" w:rsidRPr="00C1009B" w:rsidRDefault="00F65DF4" w:rsidP="00F65DF4">
      <w:pPr>
        <w:pStyle w:val="stil1tekst"/>
        <w:rPr>
          <w:noProof/>
          <w:lang w:val="en-GB"/>
        </w:rPr>
      </w:pPr>
    </w:p>
    <w:p w:rsidR="00F65DF4" w:rsidRPr="00C1009B" w:rsidRDefault="00F65DF4" w:rsidP="00F65DF4">
      <w:pPr>
        <w:pStyle w:val="stil1tekst"/>
        <w:rPr>
          <w:noProof/>
          <w:lang w:val="en-GB"/>
        </w:rPr>
      </w:pPr>
      <w:r w:rsidRPr="00C1009B">
        <w:rPr>
          <w:noProof/>
          <w:lang w:val="en-GB"/>
        </w:rPr>
        <w:t xml:space="preserve">Pursuant to Article </w:t>
      </w:r>
      <w:r w:rsidR="00C20873" w:rsidRPr="00C1009B">
        <w:rPr>
          <w:noProof/>
          <w:lang w:val="en-GB"/>
        </w:rPr>
        <w:t>44</w:t>
      </w:r>
      <w:r w:rsidRPr="00C1009B">
        <w:rPr>
          <w:noProof/>
          <w:lang w:val="en-GB"/>
        </w:rPr>
        <w:t xml:space="preserve"> paragraph 2 of the Railway Safety Law ("Official Gazette of the RS", No </w:t>
      </w:r>
      <w:r w:rsidR="00C20873" w:rsidRPr="00C1009B">
        <w:rPr>
          <w:noProof/>
          <w:lang w:val="en-GB"/>
        </w:rPr>
        <w:t>41</w:t>
      </w:r>
      <w:r w:rsidRPr="00C1009B">
        <w:rPr>
          <w:noProof/>
          <w:lang w:val="en-GB"/>
        </w:rPr>
        <w:t>/</w:t>
      </w:r>
      <w:r w:rsidR="00C20873" w:rsidRPr="00C1009B">
        <w:rPr>
          <w:noProof/>
          <w:lang w:val="en-GB"/>
        </w:rPr>
        <w:t>18</w:t>
      </w:r>
      <w:r w:rsidRPr="00C1009B">
        <w:rPr>
          <w:noProof/>
          <w:lang w:val="en-GB"/>
        </w:rPr>
        <w:t>),</w:t>
      </w:r>
    </w:p>
    <w:p w:rsidR="00F65DF4" w:rsidRPr="00C1009B" w:rsidRDefault="00F65DF4" w:rsidP="00F65DF4">
      <w:pPr>
        <w:pStyle w:val="stil1tekst"/>
        <w:rPr>
          <w:noProof/>
          <w:lang w:val="en-GB"/>
        </w:rPr>
      </w:pPr>
      <w:r w:rsidRPr="00C1009B">
        <w:rPr>
          <w:noProof/>
          <w:lang w:val="en-GB"/>
        </w:rPr>
        <w:t xml:space="preserve">the </w:t>
      </w:r>
      <w:r w:rsidR="00C20873" w:rsidRPr="00C1009B">
        <w:rPr>
          <w:noProof/>
          <w:lang w:val="en-GB"/>
        </w:rPr>
        <w:t xml:space="preserve">Acting Director of the </w:t>
      </w:r>
      <w:r w:rsidRPr="00C1009B">
        <w:rPr>
          <w:noProof/>
          <w:lang w:val="en-GB"/>
        </w:rPr>
        <w:t>Directorate for Railways has adopted</w:t>
      </w:r>
    </w:p>
    <w:p w:rsidR="00F65DF4" w:rsidRPr="00C1009B" w:rsidRDefault="00F65DF4" w:rsidP="00F65DF4">
      <w:pPr>
        <w:pStyle w:val="stil2zakon"/>
        <w:rPr>
          <w:noProof/>
          <w:lang w:val="en-GB"/>
        </w:rPr>
      </w:pPr>
      <w:r w:rsidRPr="00C1009B">
        <w:rPr>
          <w:noProof/>
          <w:lang w:val="en-GB"/>
        </w:rPr>
        <w:t>Rulebook on marking of railway vehicles</w:t>
      </w:r>
      <w:r w:rsidR="00C20873" w:rsidRPr="00C1009B">
        <w:rPr>
          <w:noProof/>
          <w:lang w:val="en-GB"/>
        </w:rPr>
        <w:t xml:space="preserve"> and trains</w:t>
      </w:r>
    </w:p>
    <w:p w:rsidR="00F65DF4" w:rsidRPr="00C1009B" w:rsidRDefault="00F65DF4" w:rsidP="00F65DF4">
      <w:pPr>
        <w:pStyle w:val="stil6naslov"/>
        <w:rPr>
          <w:noProof/>
          <w:lang w:val="en-GB"/>
        </w:rPr>
      </w:pPr>
      <w:r w:rsidRPr="00C1009B">
        <w:rPr>
          <w:noProof/>
          <w:lang w:val="en-GB"/>
        </w:rPr>
        <w:t>I. INTRODUCTORY PROVISIONS</w:t>
      </w:r>
    </w:p>
    <w:p w:rsidR="00F65DF4" w:rsidRPr="00C1009B" w:rsidRDefault="00F65DF4" w:rsidP="00F65DF4">
      <w:pPr>
        <w:pStyle w:val="stil7podnas"/>
        <w:rPr>
          <w:noProof/>
          <w:lang w:val="en-GB"/>
        </w:rPr>
      </w:pPr>
      <w:r w:rsidRPr="00C1009B">
        <w:rPr>
          <w:noProof/>
          <w:lang w:val="en-GB"/>
        </w:rPr>
        <w:t>Subject matter</w:t>
      </w:r>
    </w:p>
    <w:p w:rsidR="00F65DF4" w:rsidRPr="00C1009B" w:rsidRDefault="00F65DF4" w:rsidP="00F65DF4">
      <w:pPr>
        <w:pStyle w:val="stil4clan"/>
        <w:rPr>
          <w:noProof/>
          <w:lang w:val="en-GB"/>
        </w:rPr>
      </w:pPr>
      <w:r w:rsidRPr="00C1009B">
        <w:rPr>
          <w:noProof/>
          <w:lang w:val="en-GB"/>
        </w:rPr>
        <w:t>Article 1</w:t>
      </w:r>
    </w:p>
    <w:p w:rsidR="00F65DF4" w:rsidRPr="00C1009B" w:rsidRDefault="00F65DF4" w:rsidP="00F65DF4">
      <w:pPr>
        <w:pStyle w:val="stil1tekst"/>
        <w:rPr>
          <w:noProof/>
          <w:lang w:val="en-GB"/>
        </w:rPr>
      </w:pPr>
      <w:r w:rsidRPr="00C1009B">
        <w:rPr>
          <w:noProof/>
          <w:lang w:val="en-GB"/>
        </w:rPr>
        <w:t>This rulebook sets out the marking of railway vehicles</w:t>
      </w:r>
      <w:r w:rsidR="00C20873" w:rsidRPr="00C1009B">
        <w:rPr>
          <w:noProof/>
          <w:lang w:val="en-GB"/>
        </w:rPr>
        <w:t xml:space="preserve"> and marking of trains</w:t>
      </w:r>
      <w:r w:rsidRPr="00C1009B">
        <w:rPr>
          <w:noProof/>
          <w:lang w:val="en-GB"/>
        </w:rPr>
        <w:t xml:space="preserve"> </w:t>
      </w:r>
    </w:p>
    <w:p w:rsidR="00F65DF4" w:rsidRPr="00C1009B" w:rsidRDefault="00F65DF4" w:rsidP="00F65DF4">
      <w:pPr>
        <w:pStyle w:val="stil7podnas"/>
        <w:rPr>
          <w:noProof/>
          <w:lang w:val="en-GB"/>
        </w:rPr>
      </w:pPr>
      <w:r w:rsidRPr="00C1009B">
        <w:rPr>
          <w:noProof/>
          <w:lang w:val="en-GB"/>
        </w:rPr>
        <w:t>Definitions of terms</w:t>
      </w:r>
    </w:p>
    <w:p w:rsidR="00F65DF4" w:rsidRPr="00C1009B" w:rsidRDefault="00F65DF4" w:rsidP="00F65DF4">
      <w:pPr>
        <w:pStyle w:val="stil4clan"/>
        <w:rPr>
          <w:noProof/>
          <w:lang w:val="en-GB"/>
        </w:rPr>
      </w:pPr>
      <w:r w:rsidRPr="00C1009B">
        <w:rPr>
          <w:noProof/>
          <w:lang w:val="en-GB"/>
        </w:rPr>
        <w:t>Article 2</w:t>
      </w:r>
    </w:p>
    <w:p w:rsidR="00F65DF4" w:rsidRPr="00C1009B" w:rsidRDefault="00F65DF4" w:rsidP="00F65DF4">
      <w:pPr>
        <w:pStyle w:val="stil1tekst"/>
        <w:rPr>
          <w:noProof/>
          <w:lang w:val="en-GB"/>
        </w:rPr>
      </w:pPr>
      <w:r w:rsidRPr="00C1009B">
        <w:rPr>
          <w:noProof/>
          <w:lang w:val="en-GB"/>
        </w:rPr>
        <w:t>For the purposes of this rulebook, the following definitions shall apply:</w:t>
      </w:r>
    </w:p>
    <w:p w:rsidR="00C20873" w:rsidRPr="00794221" w:rsidRDefault="00A22601" w:rsidP="00C1009B">
      <w:pPr>
        <w:numPr>
          <w:ilvl w:val="0"/>
          <w:numId w:val="21"/>
        </w:numPr>
        <w:tabs>
          <w:tab w:val="left" w:pos="1080"/>
        </w:tabs>
        <w:suppressAutoHyphens/>
        <w:ind w:left="540" w:firstLine="180"/>
        <w:jc w:val="both"/>
        <w:rPr>
          <w:noProof/>
          <w:lang w:val="en-GB"/>
        </w:rPr>
      </w:pPr>
      <w:r>
        <w:rPr>
          <w:i/>
          <w:noProof/>
          <w:lang w:val="en-GB"/>
        </w:rPr>
        <w:t>t</w:t>
      </w:r>
      <w:r w:rsidR="00794221" w:rsidRPr="00A22601">
        <w:rPr>
          <w:i/>
          <w:noProof/>
          <w:lang w:val="en-GB"/>
        </w:rPr>
        <w:t>rain upon</w:t>
      </w:r>
      <w:r w:rsidR="00C20873" w:rsidRPr="00A22601">
        <w:rPr>
          <w:i/>
          <w:noProof/>
          <w:lang w:val="en-GB"/>
        </w:rPr>
        <w:t xml:space="preserve"> ad-hoc </w:t>
      </w:r>
      <w:r w:rsidR="00794221" w:rsidRPr="00A22601">
        <w:rPr>
          <w:i/>
          <w:noProof/>
          <w:lang w:val="en-GB"/>
        </w:rPr>
        <w:t>request</w:t>
      </w:r>
      <w:r w:rsidR="00794221" w:rsidRPr="00794221">
        <w:rPr>
          <w:noProof/>
          <w:lang w:val="en-GB"/>
        </w:rPr>
        <w:t xml:space="preserve"> for allocation of railway infrastructure capacity</w:t>
      </w:r>
      <w:r w:rsidR="00C20873" w:rsidRPr="00794221">
        <w:rPr>
          <w:noProof/>
          <w:lang w:val="en-GB"/>
        </w:rPr>
        <w:t xml:space="preserve"> (</w:t>
      </w:r>
      <w:r w:rsidR="00794221" w:rsidRPr="00794221">
        <w:rPr>
          <w:noProof/>
          <w:lang w:val="en-GB"/>
        </w:rPr>
        <w:t>hereinafter</w:t>
      </w:r>
      <w:r w:rsidR="00C20873" w:rsidRPr="00794221">
        <w:rPr>
          <w:noProof/>
          <w:lang w:val="en-GB"/>
        </w:rPr>
        <w:t xml:space="preserve">: ad – hoc </w:t>
      </w:r>
      <w:r w:rsidR="00794221" w:rsidRPr="00794221">
        <w:rPr>
          <w:noProof/>
          <w:lang w:val="en-GB"/>
        </w:rPr>
        <w:t>requet</w:t>
      </w:r>
      <w:r w:rsidR="00C20873" w:rsidRPr="00794221">
        <w:rPr>
          <w:noProof/>
          <w:lang w:val="en-GB"/>
        </w:rPr>
        <w:t xml:space="preserve">) </w:t>
      </w:r>
      <w:r w:rsidR="00794221" w:rsidRPr="00794221">
        <w:rPr>
          <w:noProof/>
          <w:lang w:val="en-GB"/>
        </w:rPr>
        <w:t>is a train introduced to traffic on special request for allocation of railway infrastructure capacitry submitted during the validity of the established timetable</w:t>
      </w:r>
      <w:r w:rsidR="00C20873" w:rsidRPr="00794221">
        <w:rPr>
          <w:noProof/>
          <w:lang w:val="en-GB"/>
        </w:rPr>
        <w:t>;</w:t>
      </w:r>
    </w:p>
    <w:p w:rsidR="00C20873" w:rsidRPr="00C1009B" w:rsidRDefault="00C20873" w:rsidP="00C20873">
      <w:pPr>
        <w:pStyle w:val="stil1tekst"/>
        <w:rPr>
          <w:noProof/>
          <w:lang w:val="en-GB"/>
        </w:rPr>
      </w:pPr>
      <w:r w:rsidRPr="00C1009B">
        <w:rPr>
          <w:noProof/>
          <w:lang w:val="en-GB"/>
        </w:rPr>
        <w:t xml:space="preserve">2) </w:t>
      </w:r>
      <w:r w:rsidRPr="00C1009B">
        <w:rPr>
          <w:i/>
          <w:iCs/>
          <w:noProof/>
          <w:lang w:val="en-GB"/>
        </w:rPr>
        <w:t>special vehicle</w:t>
      </w:r>
      <w:r w:rsidRPr="00C1009B">
        <w:rPr>
          <w:noProof/>
          <w:lang w:val="en-GB"/>
        </w:rPr>
        <w:t> means a powered rail vehicle, locotractor, powered vehicle for testing, maintenance or control of railway  lines or other traction or hauled vehicle.</w:t>
      </w:r>
    </w:p>
    <w:p w:rsidR="00C20873" w:rsidRPr="00C1009B" w:rsidRDefault="00C20873" w:rsidP="00C20873">
      <w:pPr>
        <w:pStyle w:val="stil1tekst"/>
        <w:rPr>
          <w:noProof/>
          <w:lang w:val="en-GB"/>
        </w:rPr>
      </w:pPr>
      <w:r w:rsidRPr="00C1009B">
        <w:rPr>
          <w:noProof/>
          <w:lang w:val="en-GB"/>
        </w:rPr>
        <w:t xml:space="preserve">3) </w:t>
      </w:r>
      <w:r w:rsidRPr="00C1009B">
        <w:rPr>
          <w:i/>
          <w:iCs/>
          <w:noProof/>
          <w:lang w:val="en-GB"/>
        </w:rPr>
        <w:t>hauled vehicle </w:t>
      </w:r>
      <w:r w:rsidRPr="00C1009B">
        <w:rPr>
          <w:noProof/>
          <w:lang w:val="en-GB"/>
        </w:rPr>
        <w:t>means a railway vehicle without self-propulsion meant for passenger transport (passenger cars) or for tra</w:t>
      </w:r>
      <w:r w:rsidR="00C1009B" w:rsidRPr="00C1009B">
        <w:rPr>
          <w:noProof/>
          <w:lang w:val="en-GB"/>
        </w:rPr>
        <w:t xml:space="preserve">nsport of goods (freight wagon) </w:t>
      </w:r>
      <w:r w:rsidR="00794221" w:rsidRPr="00794221">
        <w:rPr>
          <w:noProof/>
          <w:lang w:val="en-GB"/>
        </w:rPr>
        <w:t xml:space="preserve">or for special purposes (transport of equipment for </w:t>
      </w:r>
      <w:r w:rsidR="00794221">
        <w:rPr>
          <w:noProof/>
          <w:lang w:val="en-GB"/>
        </w:rPr>
        <w:t>removal of consequences of accidents or incidents</w:t>
      </w:r>
      <w:r w:rsidR="00794221" w:rsidRPr="00794221">
        <w:rPr>
          <w:noProof/>
          <w:lang w:val="en-GB"/>
        </w:rPr>
        <w:t>, maintenance of infrastructure, etc.)</w:t>
      </w:r>
    </w:p>
    <w:p w:rsidR="00C1009B" w:rsidRPr="00C1009B" w:rsidRDefault="00C1009B" w:rsidP="00C1009B">
      <w:pPr>
        <w:pStyle w:val="stil1tekst"/>
        <w:rPr>
          <w:noProof/>
          <w:lang w:val="en-GB"/>
        </w:rPr>
      </w:pPr>
      <w:r w:rsidRPr="00C1009B">
        <w:rPr>
          <w:noProof/>
          <w:lang w:val="en-GB"/>
        </w:rPr>
        <w:t xml:space="preserve">4) </w:t>
      </w:r>
      <w:r w:rsidRPr="00C1009B">
        <w:rPr>
          <w:i/>
          <w:iCs/>
          <w:noProof/>
          <w:lang w:val="en-GB"/>
        </w:rPr>
        <w:t>traction unit/tractive rolling stock</w:t>
      </w:r>
      <w:r w:rsidRPr="00C1009B">
        <w:rPr>
          <w:noProof/>
          <w:lang w:val="en-GB"/>
        </w:rPr>
        <w:t> means a vehicle with its own power;</w:t>
      </w:r>
    </w:p>
    <w:p w:rsidR="00F65DF4" w:rsidRPr="00C1009B" w:rsidRDefault="00C1009B" w:rsidP="00F65DF4">
      <w:pPr>
        <w:pStyle w:val="stil1tekst"/>
        <w:rPr>
          <w:noProof/>
          <w:lang w:val="en-GB"/>
        </w:rPr>
      </w:pPr>
      <w:r w:rsidRPr="00C1009B">
        <w:rPr>
          <w:noProof/>
          <w:lang w:val="en-GB"/>
        </w:rPr>
        <w:t>5</w:t>
      </w:r>
      <w:r w:rsidR="00F65DF4" w:rsidRPr="00C1009B">
        <w:rPr>
          <w:noProof/>
          <w:lang w:val="en-GB"/>
        </w:rPr>
        <w:t>) </w:t>
      </w:r>
      <w:r w:rsidR="00F65DF4" w:rsidRPr="00C1009B">
        <w:rPr>
          <w:i/>
          <w:iCs/>
          <w:noProof/>
          <w:lang w:val="en-GB"/>
        </w:rPr>
        <w:t>railway vehicle</w:t>
      </w:r>
      <w:r w:rsidR="00F65DF4" w:rsidRPr="00C1009B">
        <w:rPr>
          <w:noProof/>
          <w:lang w:val="en-GB"/>
        </w:rPr>
        <w:t> means a vehicle with or without traction, suitable for circulation on wheels on railway tracks and which is composed of one or more structure and functional subsystems or parts of these subsystems;</w:t>
      </w:r>
    </w:p>
    <w:p w:rsidR="00C1009B" w:rsidRPr="00794221" w:rsidRDefault="00C1009B" w:rsidP="00C1009B">
      <w:pPr>
        <w:tabs>
          <w:tab w:val="left" w:pos="1080"/>
        </w:tabs>
        <w:suppressAutoHyphens/>
        <w:ind w:left="720"/>
        <w:jc w:val="both"/>
        <w:rPr>
          <w:noProof/>
          <w:lang w:val="en-GB"/>
        </w:rPr>
      </w:pPr>
      <w:r w:rsidRPr="00C1009B">
        <w:rPr>
          <w:noProof/>
          <w:lang w:val="en-GB"/>
        </w:rPr>
        <w:t>6</w:t>
      </w:r>
      <w:r w:rsidR="00F65DF4" w:rsidRPr="00C1009B">
        <w:rPr>
          <w:noProof/>
          <w:lang w:val="en-GB"/>
        </w:rPr>
        <w:t>) </w:t>
      </w:r>
      <w:r w:rsidR="00794221" w:rsidRPr="00794221">
        <w:rPr>
          <w:i/>
          <w:noProof/>
          <w:lang w:val="en-GB"/>
        </w:rPr>
        <w:t>basic train</w:t>
      </w:r>
      <w:r w:rsidR="00794221" w:rsidRPr="00794221">
        <w:rPr>
          <w:noProof/>
          <w:lang w:val="en-GB"/>
        </w:rPr>
        <w:t xml:space="preserve"> is any train whose timetable has been determined in advance and announced in the timetable</w:t>
      </w:r>
      <w:r w:rsidRPr="00794221">
        <w:rPr>
          <w:noProof/>
          <w:lang w:val="en-GB"/>
        </w:rPr>
        <w:t>;</w:t>
      </w:r>
    </w:p>
    <w:p w:rsidR="00794221" w:rsidRDefault="00C1009B" w:rsidP="00794221">
      <w:pPr>
        <w:pStyle w:val="stil1tekst"/>
        <w:ind w:firstLine="0"/>
        <w:rPr>
          <w:noProof/>
          <w:lang w:val="en-GB"/>
        </w:rPr>
      </w:pPr>
      <w:r w:rsidRPr="00794221">
        <w:rPr>
          <w:noProof/>
          <w:lang w:val="en-GB"/>
        </w:rPr>
        <w:t xml:space="preserve">   7</w:t>
      </w:r>
      <w:r w:rsidR="00F65DF4" w:rsidRPr="00794221">
        <w:rPr>
          <w:noProof/>
          <w:lang w:val="en-GB"/>
        </w:rPr>
        <w:t>) </w:t>
      </w:r>
      <w:r w:rsidR="00794221" w:rsidRPr="00BC59FE">
        <w:rPr>
          <w:i/>
          <w:noProof/>
          <w:lang w:val="en-GB"/>
        </w:rPr>
        <w:t>regular train</w:t>
      </w:r>
      <w:r w:rsidR="00794221" w:rsidRPr="00794221">
        <w:rPr>
          <w:noProof/>
          <w:lang w:val="en-GB"/>
        </w:rPr>
        <w:t xml:space="preserve"> is a train that runs every day or on certain days, whether it runs all the time or only during a certain period of validity of the timetable</w:t>
      </w:r>
    </w:p>
    <w:p w:rsidR="00C1009B" w:rsidRPr="00BC59FE" w:rsidRDefault="00794221" w:rsidP="00794221">
      <w:pPr>
        <w:pStyle w:val="stil1tekst"/>
        <w:ind w:firstLine="0"/>
        <w:rPr>
          <w:noProof/>
          <w:lang w:val="en-GB"/>
        </w:rPr>
      </w:pPr>
      <w:r>
        <w:rPr>
          <w:noProof/>
          <w:lang w:val="en-GB"/>
        </w:rPr>
        <w:t xml:space="preserve">   </w:t>
      </w:r>
      <w:r w:rsidR="00C1009B" w:rsidRPr="00BC59FE">
        <w:rPr>
          <w:noProof/>
          <w:lang w:val="en-GB"/>
        </w:rPr>
        <w:t>8</w:t>
      </w:r>
      <w:r w:rsidR="00F65DF4" w:rsidRPr="00BC59FE">
        <w:rPr>
          <w:noProof/>
          <w:lang w:val="en-GB"/>
        </w:rPr>
        <w:t>) </w:t>
      </w:r>
      <w:r w:rsidRPr="00BC59FE">
        <w:rPr>
          <w:i/>
          <w:noProof/>
          <w:lang w:val="en-GB"/>
        </w:rPr>
        <w:t>traffic route</w:t>
      </w:r>
      <w:r w:rsidRPr="00BC59FE">
        <w:rPr>
          <w:noProof/>
          <w:lang w:val="en-GB"/>
        </w:rPr>
        <w:t xml:space="preserve"> is the route of the train from its starting to the </w:t>
      </w:r>
      <w:r w:rsidR="00BC59FE" w:rsidRPr="00BC59FE">
        <w:rPr>
          <w:noProof/>
          <w:lang w:val="en-GB"/>
        </w:rPr>
        <w:t>terminal station</w:t>
      </w:r>
      <w:r w:rsidR="00C1009B" w:rsidRPr="00BC59FE">
        <w:rPr>
          <w:noProof/>
          <w:lang w:val="en-GB"/>
        </w:rPr>
        <w:t>;</w:t>
      </w:r>
    </w:p>
    <w:p w:rsidR="00C1009B" w:rsidRDefault="00C1009B" w:rsidP="00C1009B">
      <w:pPr>
        <w:tabs>
          <w:tab w:val="left" w:pos="1080"/>
        </w:tabs>
        <w:suppressAutoHyphens/>
        <w:ind w:left="720"/>
        <w:jc w:val="both"/>
        <w:rPr>
          <w:noProof/>
          <w:lang w:val="en-GB"/>
        </w:rPr>
      </w:pPr>
      <w:r w:rsidRPr="00794221">
        <w:rPr>
          <w:noProof/>
          <w:lang w:val="en-GB"/>
        </w:rPr>
        <w:t xml:space="preserve">9) </w:t>
      </w:r>
      <w:r w:rsidRPr="00BC59FE">
        <w:rPr>
          <w:i/>
          <w:noProof/>
          <w:lang w:val="en-GB"/>
        </w:rPr>
        <w:t>UIC</w:t>
      </w:r>
      <w:r w:rsidR="00794221" w:rsidRPr="00BC59FE">
        <w:rPr>
          <w:i/>
          <w:noProof/>
          <w:lang w:val="en-GB"/>
        </w:rPr>
        <w:t xml:space="preserve"> leaflet</w:t>
      </w:r>
      <w:r w:rsidR="00794221" w:rsidRPr="00794221">
        <w:rPr>
          <w:noProof/>
          <w:lang w:val="en-GB"/>
        </w:rPr>
        <w:t xml:space="preserve"> is a standard of the International Union of Railways</w:t>
      </w:r>
      <w:r w:rsidRPr="00794221">
        <w:rPr>
          <w:noProof/>
          <w:lang w:val="en-GB"/>
        </w:rPr>
        <w:t>;</w:t>
      </w:r>
    </w:p>
    <w:p w:rsidR="00BC59FE" w:rsidRPr="00794221" w:rsidRDefault="00BC59FE" w:rsidP="00C1009B">
      <w:pPr>
        <w:tabs>
          <w:tab w:val="left" w:pos="1080"/>
        </w:tabs>
        <w:suppressAutoHyphens/>
        <w:ind w:left="720"/>
        <w:jc w:val="both"/>
        <w:rPr>
          <w:noProof/>
          <w:lang w:val="en-GB"/>
        </w:rPr>
      </w:pPr>
      <w:r>
        <w:rPr>
          <w:noProof/>
          <w:lang w:val="en-GB"/>
        </w:rPr>
        <w:t xml:space="preserve">10) optional train is a train that has a set timetable and is introduced to traffic according to a special announcement (need); </w:t>
      </w:r>
    </w:p>
    <w:p w:rsidR="00C1009B" w:rsidRPr="00C1009B" w:rsidRDefault="00C1009B" w:rsidP="00C1009B">
      <w:pPr>
        <w:tabs>
          <w:tab w:val="left" w:pos="1080"/>
        </w:tabs>
        <w:suppressAutoHyphens/>
        <w:ind w:left="720"/>
        <w:jc w:val="both"/>
        <w:rPr>
          <w:noProof/>
          <w:lang w:val="en-GB"/>
        </w:rPr>
      </w:pPr>
      <w:r w:rsidRPr="00794221">
        <w:rPr>
          <w:noProof/>
          <w:lang w:val="en-GB"/>
        </w:rPr>
        <w:t xml:space="preserve">10) </w:t>
      </w:r>
      <w:r w:rsidRPr="00BC59FE">
        <w:rPr>
          <w:i/>
          <w:noProof/>
          <w:lang w:val="en-GB"/>
        </w:rPr>
        <w:t>COTIF</w:t>
      </w:r>
      <w:r w:rsidRPr="00794221">
        <w:rPr>
          <w:noProof/>
          <w:lang w:val="en-GB"/>
        </w:rPr>
        <w:t xml:space="preserve"> is Convention</w:t>
      </w:r>
      <w:r w:rsidRPr="00C1009B">
        <w:rPr>
          <w:noProof/>
          <w:lang w:val="en-GB"/>
        </w:rPr>
        <w:t xml:space="preserve"> on international carriage by rail</w:t>
      </w:r>
    </w:p>
    <w:p w:rsidR="00C1009B" w:rsidRPr="00C1009B" w:rsidRDefault="00C1009B" w:rsidP="00C1009B">
      <w:pPr>
        <w:tabs>
          <w:tab w:val="left" w:pos="1080"/>
        </w:tabs>
        <w:suppressAutoHyphens/>
        <w:ind w:left="720"/>
        <w:jc w:val="both"/>
        <w:rPr>
          <w:noProof/>
          <w:lang w:val="en-GB"/>
        </w:rPr>
      </w:pPr>
    </w:p>
    <w:p w:rsidR="00F65DF4" w:rsidRPr="00C1009B" w:rsidRDefault="00F65DF4" w:rsidP="00F65DF4">
      <w:pPr>
        <w:pStyle w:val="stil1tekst"/>
        <w:rPr>
          <w:noProof/>
          <w:lang w:val="en-GB"/>
        </w:rPr>
      </w:pPr>
    </w:p>
    <w:p w:rsidR="00F65DF4" w:rsidRPr="00C1009B" w:rsidRDefault="00F65DF4" w:rsidP="00F65DF4">
      <w:pPr>
        <w:pStyle w:val="stil6naslov"/>
        <w:rPr>
          <w:noProof/>
          <w:lang w:val="en-GB"/>
        </w:rPr>
      </w:pPr>
      <w:r w:rsidRPr="00C1009B">
        <w:rPr>
          <w:noProof/>
          <w:lang w:val="en-GB"/>
        </w:rPr>
        <w:t>II. MARKING OF RAILWAY VEHICLES</w:t>
      </w:r>
    </w:p>
    <w:p w:rsidR="00F65DF4" w:rsidRPr="00C1009B" w:rsidRDefault="00F65DF4" w:rsidP="00F65DF4">
      <w:pPr>
        <w:pStyle w:val="stil7podnas"/>
        <w:rPr>
          <w:noProof/>
          <w:lang w:val="en-GB"/>
        </w:rPr>
      </w:pPr>
      <w:r w:rsidRPr="00C1009B">
        <w:rPr>
          <w:noProof/>
          <w:lang w:val="en-GB"/>
        </w:rPr>
        <w:t>1. General provisions on the marking of railway vehicles</w:t>
      </w:r>
    </w:p>
    <w:p w:rsidR="00F65DF4" w:rsidRPr="00C1009B" w:rsidRDefault="00F65DF4" w:rsidP="00F65DF4">
      <w:pPr>
        <w:pStyle w:val="stil8podpodnas"/>
        <w:rPr>
          <w:noProof/>
          <w:lang w:val="en-GB"/>
        </w:rPr>
      </w:pPr>
      <w:r w:rsidRPr="00C1009B">
        <w:rPr>
          <w:noProof/>
          <w:lang w:val="en-GB"/>
        </w:rPr>
        <w:lastRenderedPageBreak/>
        <w:t>Manner of marking</w:t>
      </w:r>
    </w:p>
    <w:p w:rsidR="00F65DF4" w:rsidRPr="00C1009B" w:rsidRDefault="00F65DF4" w:rsidP="00F65DF4">
      <w:pPr>
        <w:pStyle w:val="stil4clan"/>
        <w:rPr>
          <w:noProof/>
          <w:lang w:val="en-GB"/>
        </w:rPr>
      </w:pPr>
      <w:r w:rsidRPr="00C1009B">
        <w:rPr>
          <w:noProof/>
          <w:lang w:val="en-GB"/>
        </w:rPr>
        <w:t>Article 3</w:t>
      </w:r>
    </w:p>
    <w:p w:rsidR="00F65DF4" w:rsidRPr="00C1009B" w:rsidRDefault="00F65DF4" w:rsidP="00F65DF4">
      <w:pPr>
        <w:pStyle w:val="stil1tekst"/>
        <w:rPr>
          <w:noProof/>
          <w:lang w:val="en-GB"/>
        </w:rPr>
      </w:pPr>
      <w:r w:rsidRPr="00C1009B">
        <w:rPr>
          <w:noProof/>
          <w:lang w:val="en-GB"/>
        </w:rPr>
        <w:t>Railway vehicles may be marked by:</w:t>
      </w:r>
    </w:p>
    <w:p w:rsidR="00F65DF4" w:rsidRPr="00C1009B" w:rsidRDefault="00F65DF4" w:rsidP="00F65DF4">
      <w:pPr>
        <w:pStyle w:val="stil1tekst"/>
        <w:rPr>
          <w:noProof/>
          <w:lang w:val="en-GB"/>
        </w:rPr>
      </w:pPr>
      <w:r w:rsidRPr="00C1009B">
        <w:rPr>
          <w:noProof/>
          <w:lang w:val="en-GB"/>
        </w:rPr>
        <w:t>1) numbers;</w:t>
      </w:r>
    </w:p>
    <w:p w:rsidR="00F65DF4" w:rsidRPr="00C1009B" w:rsidRDefault="00F65DF4" w:rsidP="00F65DF4">
      <w:pPr>
        <w:pStyle w:val="stil1tekst"/>
        <w:rPr>
          <w:noProof/>
          <w:lang w:val="en-GB"/>
        </w:rPr>
      </w:pPr>
      <w:r w:rsidRPr="00C1009B">
        <w:rPr>
          <w:noProof/>
          <w:lang w:val="en-GB"/>
        </w:rPr>
        <w:t>2) letters;</w:t>
      </w:r>
    </w:p>
    <w:p w:rsidR="00F65DF4" w:rsidRPr="00C1009B" w:rsidRDefault="00F65DF4" w:rsidP="00F65DF4">
      <w:pPr>
        <w:pStyle w:val="stil1tekst"/>
        <w:rPr>
          <w:noProof/>
          <w:lang w:val="en-GB"/>
        </w:rPr>
      </w:pPr>
      <w:r w:rsidRPr="00C1009B">
        <w:rPr>
          <w:noProof/>
          <w:lang w:val="en-GB"/>
        </w:rPr>
        <w:t>3) other marks and inscriptions.</w:t>
      </w:r>
    </w:p>
    <w:p w:rsidR="00F65DF4" w:rsidRPr="00C1009B" w:rsidRDefault="00F65DF4" w:rsidP="00F65DF4">
      <w:pPr>
        <w:pStyle w:val="stil8podpodnas"/>
        <w:rPr>
          <w:noProof/>
          <w:lang w:val="en-GB"/>
        </w:rPr>
      </w:pPr>
      <w:r w:rsidRPr="00C1009B">
        <w:rPr>
          <w:noProof/>
          <w:lang w:val="en-GB"/>
        </w:rPr>
        <w:t>Number and alphabetical markings</w:t>
      </w:r>
    </w:p>
    <w:p w:rsidR="00F65DF4" w:rsidRPr="00C1009B" w:rsidRDefault="00F65DF4" w:rsidP="00F65DF4">
      <w:pPr>
        <w:pStyle w:val="stil4clan"/>
        <w:rPr>
          <w:noProof/>
          <w:lang w:val="en-GB"/>
        </w:rPr>
      </w:pPr>
      <w:r w:rsidRPr="00C1009B">
        <w:rPr>
          <w:noProof/>
          <w:lang w:val="en-GB"/>
        </w:rPr>
        <w:t>Article 4</w:t>
      </w:r>
    </w:p>
    <w:p w:rsidR="00F65DF4" w:rsidRPr="00C1009B" w:rsidRDefault="00F65DF4" w:rsidP="00F65DF4">
      <w:pPr>
        <w:pStyle w:val="stil1tekst"/>
        <w:rPr>
          <w:noProof/>
          <w:lang w:val="en-GB"/>
        </w:rPr>
      </w:pPr>
      <w:r w:rsidRPr="00C1009B">
        <w:rPr>
          <w:noProof/>
          <w:lang w:val="en-GB"/>
        </w:rPr>
        <w:t>The number marking represents a unique number consisting of 12 digits.</w:t>
      </w:r>
    </w:p>
    <w:p w:rsidR="00F65DF4" w:rsidRPr="00C1009B" w:rsidRDefault="00F65DF4" w:rsidP="00F65DF4">
      <w:pPr>
        <w:pStyle w:val="stil1tekst"/>
        <w:rPr>
          <w:noProof/>
          <w:lang w:val="en-GB"/>
        </w:rPr>
      </w:pPr>
      <w:r w:rsidRPr="00C1009B">
        <w:rPr>
          <w:noProof/>
          <w:lang w:val="en-GB"/>
        </w:rPr>
        <w:t>The number marking is supplemented by alphabetical markings:</w:t>
      </w:r>
    </w:p>
    <w:p w:rsidR="00F65DF4" w:rsidRPr="00C1009B" w:rsidRDefault="00F65DF4" w:rsidP="00F65DF4">
      <w:pPr>
        <w:pStyle w:val="stil1tekst"/>
        <w:rPr>
          <w:noProof/>
          <w:lang w:val="en-GB"/>
        </w:rPr>
      </w:pPr>
      <w:r w:rsidRPr="00C1009B">
        <w:rPr>
          <w:noProof/>
          <w:lang w:val="en-GB"/>
        </w:rPr>
        <w:t>1) interoperability marking;</w:t>
      </w:r>
    </w:p>
    <w:p w:rsidR="00F65DF4" w:rsidRPr="00C1009B" w:rsidRDefault="00F65DF4" w:rsidP="00F65DF4">
      <w:pPr>
        <w:pStyle w:val="stil1tekst"/>
        <w:rPr>
          <w:noProof/>
          <w:lang w:val="en-GB"/>
        </w:rPr>
      </w:pPr>
      <w:r w:rsidRPr="00C1009B">
        <w:rPr>
          <w:noProof/>
          <w:lang w:val="en-GB"/>
        </w:rPr>
        <w:t>2) marking of the country where the vehicle has been registered;</w:t>
      </w:r>
    </w:p>
    <w:p w:rsidR="00F65DF4" w:rsidRPr="00C1009B" w:rsidRDefault="00F65DF4" w:rsidP="00F65DF4">
      <w:pPr>
        <w:pStyle w:val="stil1tekst"/>
        <w:rPr>
          <w:noProof/>
          <w:lang w:val="en-GB"/>
        </w:rPr>
      </w:pPr>
      <w:r w:rsidRPr="00C1009B">
        <w:rPr>
          <w:noProof/>
          <w:lang w:val="en-GB"/>
        </w:rPr>
        <w:t>3) vehicle keeper marking;</w:t>
      </w:r>
    </w:p>
    <w:p w:rsidR="00F65DF4" w:rsidRPr="00C1009B" w:rsidRDefault="00F65DF4" w:rsidP="00F65DF4">
      <w:pPr>
        <w:pStyle w:val="stil1tekst"/>
        <w:rPr>
          <w:noProof/>
          <w:lang w:val="en-GB"/>
        </w:rPr>
      </w:pPr>
      <w:r w:rsidRPr="00C1009B">
        <w:rPr>
          <w:noProof/>
          <w:lang w:val="en-GB"/>
        </w:rPr>
        <w:t>4) marking for technical characteristic of a vehicle.</w:t>
      </w:r>
    </w:p>
    <w:p w:rsidR="00F65DF4" w:rsidRPr="00C1009B" w:rsidRDefault="00F65DF4" w:rsidP="00F65DF4">
      <w:pPr>
        <w:pStyle w:val="stil1tekst"/>
        <w:rPr>
          <w:noProof/>
          <w:lang w:val="en-GB"/>
        </w:rPr>
      </w:pPr>
      <w:r w:rsidRPr="00C1009B">
        <w:rPr>
          <w:noProof/>
          <w:lang w:val="en-GB"/>
        </w:rPr>
        <w:t>Capital letters and digits shall be at least 80 mm tall and they comply with the standards ЈŽS А0.011 and А0.012 (Decision on railway standards of general importance and for passenger coaches, "Official Gazette of the ZЈŽ", No 14/90).</w:t>
      </w:r>
    </w:p>
    <w:p w:rsidR="00F65DF4" w:rsidRPr="00C1009B" w:rsidRDefault="00F65DF4" w:rsidP="00F65DF4">
      <w:pPr>
        <w:pStyle w:val="stil1tekst"/>
        <w:rPr>
          <w:noProof/>
          <w:lang w:val="en-GB"/>
        </w:rPr>
      </w:pPr>
      <w:r w:rsidRPr="00C1009B">
        <w:rPr>
          <w:noProof/>
          <w:lang w:val="en-GB"/>
        </w:rPr>
        <w:t>The marking from paragraph 1 of this Article shall be place not more than two meters above the upper edge of the rail.</w:t>
      </w:r>
    </w:p>
    <w:p w:rsidR="00F65DF4" w:rsidRPr="00C1009B" w:rsidRDefault="00F65DF4" w:rsidP="00F65DF4">
      <w:pPr>
        <w:pStyle w:val="stil1tekst"/>
        <w:rPr>
          <w:noProof/>
          <w:lang w:val="en-GB"/>
        </w:rPr>
      </w:pPr>
      <w:r w:rsidRPr="00C1009B">
        <w:rPr>
          <w:noProof/>
          <w:lang w:val="en-GB"/>
        </w:rPr>
        <w:t>The unique vehicle number shall be changed if, due to modifications of a vehicle, it no longer reflect the original interoperability capability or technical characteristics the vehicle.</w:t>
      </w:r>
    </w:p>
    <w:p w:rsidR="00F65DF4" w:rsidRPr="00C1009B" w:rsidRDefault="00F65DF4" w:rsidP="00F65DF4">
      <w:pPr>
        <w:pStyle w:val="stil8podpodnas"/>
        <w:rPr>
          <w:noProof/>
          <w:lang w:val="en-GB"/>
        </w:rPr>
      </w:pPr>
      <w:r w:rsidRPr="00C1009B">
        <w:rPr>
          <w:noProof/>
          <w:lang w:val="en-GB"/>
        </w:rPr>
        <w:t>Structure of the unique vehicle number</w:t>
      </w:r>
    </w:p>
    <w:p w:rsidR="00F65DF4" w:rsidRPr="00C1009B" w:rsidRDefault="00F65DF4" w:rsidP="00F65DF4">
      <w:pPr>
        <w:pStyle w:val="stil4clan"/>
        <w:rPr>
          <w:noProof/>
          <w:lang w:val="en-GB"/>
        </w:rPr>
      </w:pPr>
      <w:r w:rsidRPr="00C1009B">
        <w:rPr>
          <w:noProof/>
          <w:lang w:val="en-GB"/>
        </w:rPr>
        <w:t>Article 5</w:t>
      </w:r>
    </w:p>
    <w:p w:rsidR="00F65DF4" w:rsidRPr="00C1009B" w:rsidRDefault="00F65DF4" w:rsidP="00F65DF4">
      <w:pPr>
        <w:pStyle w:val="stil1tekst"/>
        <w:rPr>
          <w:noProof/>
          <w:lang w:val="en-GB"/>
        </w:rPr>
      </w:pPr>
      <w:r w:rsidRPr="00C1009B">
        <w:rPr>
          <w:noProof/>
          <w:lang w:val="en-GB"/>
        </w:rPr>
        <w:t>The structure of the unique vehicle number, depending on the type of vehicle, is given in Table 1.</w:t>
      </w:r>
    </w:p>
    <w:p w:rsidR="00F65DF4" w:rsidRPr="00C1009B" w:rsidRDefault="00F65DF4" w:rsidP="00F65DF4">
      <w:pPr>
        <w:pStyle w:val="obrazac"/>
        <w:rPr>
          <w:noProof/>
          <w:lang w:val="en-GB"/>
        </w:rPr>
      </w:pPr>
      <w:r w:rsidRPr="00C1009B">
        <w:rPr>
          <w:noProof/>
          <w:lang w:val="en-GB"/>
        </w:rPr>
        <w:t>Table 1</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514"/>
        <w:gridCol w:w="2060"/>
        <w:gridCol w:w="1273"/>
        <w:gridCol w:w="1755"/>
        <w:gridCol w:w="1202"/>
        <w:gridCol w:w="857"/>
      </w:tblGrid>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b/>
                <w:noProof/>
                <w:lang w:val="en-GB"/>
              </w:rPr>
            </w:pPr>
            <w:r w:rsidRPr="00C1009B">
              <w:rPr>
                <w:b/>
                <w:noProof/>
                <w:snapToGrid w:val="0"/>
                <w:lang w:val="en-GB"/>
              </w:rPr>
              <w:t>Type of rolling stock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keepNext/>
              <w:keepLines/>
              <w:tabs>
                <w:tab w:val="left" w:pos="204"/>
              </w:tabs>
              <w:spacing w:before="20" w:after="20"/>
              <w:jc w:val="center"/>
              <w:rPr>
                <w:b/>
                <w:noProof/>
                <w:lang w:val="en-GB"/>
              </w:rPr>
            </w:pPr>
            <w:r w:rsidRPr="00C1009B">
              <w:rPr>
                <w:b/>
                <w:noProof/>
                <w:lang w:val="en-GB"/>
              </w:rPr>
              <w:t>Interoperability capability and vehicle type</w:t>
            </w:r>
          </w:p>
          <w:p w:rsidR="00F65DF4" w:rsidRPr="00C1009B" w:rsidRDefault="00F65DF4" w:rsidP="00F65DF4">
            <w:pPr>
              <w:pStyle w:val="NormalWeb"/>
              <w:jc w:val="center"/>
              <w:rPr>
                <w:b/>
                <w:noProof/>
                <w:lang w:val="en-GB"/>
              </w:rPr>
            </w:pPr>
            <w:r w:rsidRPr="00C1009B">
              <w:rPr>
                <w:b/>
                <w:bCs/>
                <w:noProof/>
                <w:lang w:val="en-GB"/>
              </w:rPr>
              <w:br/>
            </w:r>
            <w:r w:rsidRPr="00C1009B">
              <w:rPr>
                <w:b/>
                <w:noProof/>
                <w:lang w:val="en-GB"/>
              </w:rPr>
              <w:t>(1</w:t>
            </w:r>
            <w:r w:rsidRPr="00C1009B">
              <w:rPr>
                <w:b/>
                <w:noProof/>
                <w:vertAlign w:val="superscript"/>
                <w:lang w:val="en-GB"/>
              </w:rPr>
              <w:t>st</w:t>
            </w:r>
            <w:r w:rsidRPr="00C1009B">
              <w:rPr>
                <w:b/>
                <w:noProof/>
                <w:lang w:val="en-GB"/>
              </w:rPr>
              <w:t xml:space="preserve"> and 2</w:t>
            </w:r>
            <w:r w:rsidRPr="00C1009B">
              <w:rPr>
                <w:b/>
                <w:noProof/>
                <w:vertAlign w:val="superscript"/>
                <w:lang w:val="en-GB"/>
              </w:rPr>
              <w:t>nd</w:t>
            </w:r>
            <w:r w:rsidRPr="00C1009B">
              <w:rPr>
                <w:b/>
                <w:noProof/>
                <w:lang w:val="en-GB"/>
              </w:rPr>
              <w:t xml:space="preserve"> digit)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keepNext/>
              <w:keepLines/>
              <w:tabs>
                <w:tab w:val="left" w:pos="204"/>
              </w:tabs>
              <w:spacing w:before="20" w:after="20"/>
              <w:jc w:val="center"/>
              <w:rPr>
                <w:b/>
                <w:noProof/>
                <w:lang w:val="en-GB"/>
              </w:rPr>
            </w:pPr>
            <w:r w:rsidRPr="00C1009B">
              <w:rPr>
                <w:b/>
                <w:noProof/>
                <w:lang w:val="en-GB"/>
              </w:rPr>
              <w:t>Country</w:t>
            </w:r>
            <w:r w:rsidRPr="00C1009B">
              <w:rPr>
                <w:b/>
                <w:noProof/>
                <w:lang w:val="en-GB"/>
              </w:rPr>
              <w:br/>
              <w:t>in which the vehicle</w:t>
            </w:r>
            <w:r w:rsidRPr="00C1009B">
              <w:rPr>
                <w:b/>
                <w:noProof/>
                <w:lang w:val="en-GB"/>
              </w:rPr>
              <w:br/>
              <w:t>is registered</w:t>
            </w:r>
          </w:p>
          <w:p w:rsidR="00F65DF4" w:rsidRPr="00C1009B" w:rsidRDefault="00F65DF4" w:rsidP="00F65DF4">
            <w:pPr>
              <w:pStyle w:val="NormalWeb"/>
              <w:jc w:val="center"/>
              <w:rPr>
                <w:b/>
                <w:noProof/>
                <w:lang w:val="en-GB"/>
              </w:rPr>
            </w:pPr>
            <w:r w:rsidRPr="00C1009B">
              <w:rPr>
                <w:b/>
                <w:bCs/>
                <w:noProof/>
                <w:lang w:val="en-GB"/>
              </w:rPr>
              <w:t xml:space="preserve"> </w:t>
            </w:r>
            <w:r w:rsidRPr="00C1009B">
              <w:rPr>
                <w:b/>
                <w:bCs/>
                <w:noProof/>
                <w:lang w:val="en-GB"/>
              </w:rPr>
              <w:br/>
            </w:r>
            <w:r w:rsidRPr="00C1009B">
              <w:rPr>
                <w:b/>
                <w:noProof/>
                <w:lang w:val="en-GB"/>
              </w:rPr>
              <w:t>(3</w:t>
            </w:r>
            <w:r w:rsidRPr="00C1009B">
              <w:rPr>
                <w:b/>
                <w:noProof/>
                <w:vertAlign w:val="superscript"/>
                <w:lang w:val="en-GB"/>
              </w:rPr>
              <w:t>rd</w:t>
            </w:r>
            <w:r w:rsidRPr="00C1009B">
              <w:rPr>
                <w:b/>
                <w:noProof/>
                <w:lang w:val="en-GB"/>
              </w:rPr>
              <w:t xml:space="preserve"> and 4</w:t>
            </w:r>
            <w:r w:rsidRPr="00C1009B">
              <w:rPr>
                <w:b/>
                <w:noProof/>
                <w:vertAlign w:val="superscript"/>
                <w:lang w:val="en-GB"/>
              </w:rPr>
              <w:t>th</w:t>
            </w:r>
            <w:r w:rsidRPr="00C1009B">
              <w:rPr>
                <w:b/>
                <w:noProof/>
                <w:lang w:val="en-GB"/>
              </w:rPr>
              <w:t xml:space="preserve"> digit)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b/>
                <w:noProof/>
                <w:lang w:val="en-GB"/>
              </w:rPr>
            </w:pPr>
            <w:r w:rsidRPr="00C1009B">
              <w:rPr>
                <w:b/>
                <w:noProof/>
                <w:lang w:val="en-GB"/>
              </w:rPr>
              <w:t>Technical</w:t>
            </w:r>
            <w:r w:rsidRPr="00C1009B">
              <w:rPr>
                <w:b/>
                <w:noProof/>
                <w:lang w:val="en-GB"/>
              </w:rPr>
              <w:br/>
              <w:t>characteristics</w:t>
            </w:r>
            <w:r w:rsidRPr="00C1009B">
              <w:rPr>
                <w:b/>
                <w:bCs/>
                <w:noProof/>
                <w:lang w:val="en-GB"/>
              </w:rPr>
              <w:t xml:space="preserve"> (</w:t>
            </w:r>
            <w:r w:rsidRPr="00C1009B">
              <w:rPr>
                <w:b/>
                <w:noProof/>
                <w:lang w:val="en-GB"/>
              </w:rPr>
              <w:t>digits 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keepNext/>
              <w:keepLines/>
              <w:tabs>
                <w:tab w:val="left" w:pos="204"/>
              </w:tabs>
              <w:spacing w:before="20" w:after="20"/>
              <w:jc w:val="center"/>
              <w:rPr>
                <w:b/>
                <w:noProof/>
                <w:lang w:val="en-GB"/>
              </w:rPr>
            </w:pPr>
            <w:r w:rsidRPr="00C1009B">
              <w:rPr>
                <w:b/>
                <w:noProof/>
                <w:lang w:val="en-GB"/>
              </w:rPr>
              <w:t>Serial</w:t>
            </w:r>
            <w:r w:rsidRPr="00C1009B">
              <w:rPr>
                <w:b/>
                <w:noProof/>
                <w:lang w:val="en-GB"/>
              </w:rPr>
              <w:br/>
              <w:t>number</w:t>
            </w:r>
            <w:r w:rsidRPr="00C1009B">
              <w:rPr>
                <w:b/>
                <w:noProof/>
                <w:lang w:val="en-GB"/>
              </w:rPr>
              <w:br/>
            </w:r>
          </w:p>
          <w:p w:rsidR="00F65DF4" w:rsidRPr="00C1009B" w:rsidRDefault="00F65DF4" w:rsidP="00F65DF4">
            <w:pPr>
              <w:pStyle w:val="NormalWeb"/>
              <w:jc w:val="center"/>
              <w:rPr>
                <w:b/>
                <w:noProof/>
                <w:lang w:val="en-GB"/>
              </w:rPr>
            </w:pPr>
            <w:r w:rsidRPr="00C1009B">
              <w:rPr>
                <w:b/>
                <w:noProof/>
                <w:lang w:val="en-GB"/>
              </w:rPr>
              <w:t xml:space="preserve"> (digits 9-11)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keepNext/>
              <w:keepLines/>
              <w:tabs>
                <w:tab w:val="left" w:pos="204"/>
              </w:tabs>
              <w:spacing w:before="20" w:after="20"/>
              <w:jc w:val="center"/>
              <w:rPr>
                <w:b/>
                <w:noProof/>
                <w:lang w:val="en-GB"/>
              </w:rPr>
            </w:pPr>
            <w:r w:rsidRPr="00C1009B">
              <w:rPr>
                <w:b/>
                <w:noProof/>
                <w:lang w:val="en-GB"/>
              </w:rPr>
              <w:t>Check</w:t>
            </w:r>
            <w:r w:rsidRPr="00C1009B">
              <w:rPr>
                <w:b/>
                <w:noProof/>
                <w:lang w:val="en-GB"/>
              </w:rPr>
              <w:br/>
              <w:t>digit</w:t>
            </w:r>
            <w:r w:rsidRPr="00C1009B">
              <w:rPr>
                <w:b/>
                <w:noProof/>
                <w:lang w:val="en-GB"/>
              </w:rPr>
              <w:br/>
            </w:r>
          </w:p>
          <w:p w:rsidR="00F65DF4" w:rsidRPr="00C1009B" w:rsidRDefault="00F65DF4" w:rsidP="00F65DF4">
            <w:pPr>
              <w:pStyle w:val="NormalWeb"/>
              <w:jc w:val="center"/>
              <w:rPr>
                <w:b/>
                <w:noProof/>
                <w:lang w:val="en-GB"/>
              </w:rPr>
            </w:pPr>
            <w:r w:rsidRPr="00C1009B">
              <w:rPr>
                <w:b/>
                <w:noProof/>
                <w:lang w:val="en-GB"/>
              </w:rPr>
              <w:t xml:space="preserve"> (12th digit)</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Wagons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00</w:t>
            </w:r>
            <w:r w:rsidRPr="00C1009B">
              <w:rPr>
                <w:noProof/>
                <w:lang w:val="en-GB"/>
              </w:rPr>
              <w:t> to </w:t>
            </w:r>
            <w:r w:rsidRPr="00C1009B">
              <w:rPr>
                <w:b/>
                <w:bCs/>
                <w:noProof/>
                <w:lang w:val="en-GB"/>
              </w:rPr>
              <w:t>09</w:t>
            </w:r>
            <w:r w:rsidRPr="00C1009B">
              <w:rPr>
                <w:noProof/>
                <w:lang w:val="en-GB"/>
              </w:rPr>
              <w:br/>
            </w:r>
            <w:r w:rsidRPr="00C1009B">
              <w:rPr>
                <w:b/>
                <w:bCs/>
                <w:noProof/>
                <w:lang w:val="en-GB"/>
              </w:rPr>
              <w:t>10</w:t>
            </w:r>
            <w:r w:rsidRPr="00C1009B">
              <w:rPr>
                <w:noProof/>
                <w:lang w:val="en-GB"/>
              </w:rPr>
              <w:t> to </w:t>
            </w:r>
            <w:r w:rsidRPr="00C1009B">
              <w:rPr>
                <w:b/>
                <w:bCs/>
                <w:noProof/>
                <w:lang w:val="en-GB"/>
              </w:rPr>
              <w:t>19</w:t>
            </w:r>
            <w:r w:rsidRPr="00C1009B">
              <w:rPr>
                <w:noProof/>
                <w:lang w:val="en-GB"/>
              </w:rPr>
              <w:br/>
            </w:r>
            <w:r w:rsidRPr="00C1009B">
              <w:rPr>
                <w:b/>
                <w:bCs/>
                <w:noProof/>
                <w:lang w:val="en-GB"/>
              </w:rPr>
              <w:t>20</w:t>
            </w:r>
            <w:r w:rsidRPr="00C1009B">
              <w:rPr>
                <w:noProof/>
                <w:lang w:val="en-GB"/>
              </w:rPr>
              <w:t> to </w:t>
            </w:r>
            <w:r w:rsidRPr="00C1009B">
              <w:rPr>
                <w:b/>
                <w:bCs/>
                <w:noProof/>
                <w:lang w:val="en-GB"/>
              </w:rPr>
              <w:t>29</w:t>
            </w:r>
            <w:r w:rsidRPr="00C1009B">
              <w:rPr>
                <w:noProof/>
                <w:lang w:val="en-GB"/>
              </w:rPr>
              <w:br/>
            </w:r>
            <w:r w:rsidRPr="00C1009B">
              <w:rPr>
                <w:b/>
                <w:bCs/>
                <w:noProof/>
                <w:lang w:val="en-GB"/>
              </w:rPr>
              <w:t>30</w:t>
            </w:r>
            <w:r w:rsidRPr="00C1009B">
              <w:rPr>
                <w:noProof/>
                <w:lang w:val="en-GB"/>
              </w:rPr>
              <w:t> to </w:t>
            </w:r>
            <w:r w:rsidRPr="00C1009B">
              <w:rPr>
                <w:b/>
                <w:bCs/>
                <w:noProof/>
                <w:lang w:val="en-GB"/>
              </w:rPr>
              <w:t>39</w:t>
            </w:r>
            <w:r w:rsidRPr="00C1009B">
              <w:rPr>
                <w:noProof/>
                <w:lang w:val="en-GB"/>
              </w:rPr>
              <w:br/>
            </w:r>
            <w:r w:rsidRPr="00C1009B">
              <w:rPr>
                <w:b/>
                <w:bCs/>
                <w:noProof/>
                <w:lang w:val="en-GB"/>
              </w:rPr>
              <w:t>40</w:t>
            </w:r>
            <w:r w:rsidRPr="00C1009B">
              <w:rPr>
                <w:noProof/>
                <w:lang w:val="en-GB"/>
              </w:rPr>
              <w:t> to </w:t>
            </w:r>
            <w:r w:rsidRPr="00C1009B">
              <w:rPr>
                <w:b/>
                <w:bCs/>
                <w:noProof/>
                <w:lang w:val="en-GB"/>
              </w:rPr>
              <w:t>49</w:t>
            </w:r>
            <w:r w:rsidRPr="00C1009B">
              <w:rPr>
                <w:noProof/>
                <w:lang w:val="en-GB"/>
              </w:rPr>
              <w:br/>
            </w:r>
            <w:r w:rsidRPr="00C1009B">
              <w:rPr>
                <w:b/>
                <w:bCs/>
                <w:noProof/>
                <w:lang w:val="en-GB"/>
              </w:rPr>
              <w:lastRenderedPageBreak/>
              <w:t>80</w:t>
            </w:r>
            <w:r w:rsidRPr="00C1009B">
              <w:rPr>
                <w:noProof/>
                <w:lang w:val="en-GB"/>
              </w:rPr>
              <w:t> to </w:t>
            </w:r>
            <w:r w:rsidRPr="00C1009B">
              <w:rPr>
                <w:b/>
                <w:bCs/>
                <w:noProof/>
                <w:lang w:val="en-GB"/>
              </w:rPr>
              <w:t>89</w:t>
            </w:r>
            <w:r w:rsidRPr="00C1009B">
              <w:rPr>
                <w:noProof/>
                <w:lang w:val="en-GB"/>
              </w:rPr>
              <w:br/>
              <w:t>(Art. 11)</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lastRenderedPageBreak/>
              <w:t>01</w:t>
            </w:r>
            <w:r w:rsidRPr="00C1009B">
              <w:rPr>
                <w:noProof/>
                <w:lang w:val="en-GB"/>
              </w:rPr>
              <w:t> to </w:t>
            </w:r>
            <w:r w:rsidRPr="00C1009B">
              <w:rPr>
                <w:b/>
                <w:bCs/>
                <w:noProof/>
                <w:lang w:val="en-GB"/>
              </w:rPr>
              <w:t>99</w:t>
            </w:r>
            <w:r w:rsidRPr="00C1009B">
              <w:rPr>
                <w:noProof/>
                <w:lang w:val="en-GB"/>
              </w:rPr>
              <w:br/>
              <w:t>(Art. 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0000</w:t>
            </w:r>
            <w:r w:rsidRPr="00C1009B">
              <w:rPr>
                <w:noProof/>
                <w:lang w:val="en-GB"/>
              </w:rPr>
              <w:t> to </w:t>
            </w:r>
            <w:r w:rsidRPr="00C1009B">
              <w:rPr>
                <w:b/>
                <w:bCs/>
                <w:noProof/>
                <w:lang w:val="en-GB"/>
              </w:rPr>
              <w:t>9999</w:t>
            </w:r>
            <w:r w:rsidRPr="00C1009B">
              <w:rPr>
                <w:noProof/>
                <w:lang w:val="en-GB"/>
              </w:rPr>
              <w:br/>
              <w:t>(Art. 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000</w:t>
            </w:r>
            <w:r w:rsidRPr="00C1009B">
              <w:rPr>
                <w:noProof/>
                <w:lang w:val="en-GB"/>
              </w:rPr>
              <w:t> to </w:t>
            </w:r>
            <w:r w:rsidRPr="00C1009B">
              <w:rPr>
                <w:b/>
                <w:bCs/>
                <w:noProof/>
                <w:lang w:val="en-GB"/>
              </w:rPr>
              <w:t>999</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0</w:t>
            </w:r>
            <w:r w:rsidRPr="00C1009B">
              <w:rPr>
                <w:noProof/>
                <w:lang w:val="en-GB"/>
              </w:rPr>
              <w:t> to </w:t>
            </w:r>
            <w:r w:rsidRPr="00C1009B">
              <w:rPr>
                <w:b/>
                <w:bCs/>
                <w:noProof/>
                <w:lang w:val="en-GB"/>
              </w:rPr>
              <w:t>9</w:t>
            </w:r>
            <w:r w:rsidRPr="00C1009B">
              <w:rPr>
                <w:noProof/>
                <w:lang w:val="en-GB"/>
              </w:rPr>
              <w:br/>
              <w:t>(Art. 6)</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Passenger vehicles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50</w:t>
            </w:r>
            <w:r w:rsidRPr="00C1009B">
              <w:rPr>
                <w:noProof/>
                <w:lang w:val="en-GB"/>
              </w:rPr>
              <w:t> to </w:t>
            </w:r>
            <w:r w:rsidRPr="00C1009B">
              <w:rPr>
                <w:b/>
                <w:bCs/>
                <w:noProof/>
                <w:lang w:val="en-GB"/>
              </w:rPr>
              <w:t>59</w:t>
            </w:r>
            <w:r w:rsidRPr="00C1009B">
              <w:rPr>
                <w:noProof/>
                <w:lang w:val="en-GB"/>
              </w:rPr>
              <w:br/>
            </w:r>
            <w:r w:rsidRPr="00C1009B">
              <w:rPr>
                <w:b/>
                <w:bCs/>
                <w:noProof/>
                <w:lang w:val="en-GB"/>
              </w:rPr>
              <w:t>60</w:t>
            </w:r>
            <w:r w:rsidRPr="00C1009B">
              <w:rPr>
                <w:noProof/>
                <w:lang w:val="en-GB"/>
              </w:rPr>
              <w:t> to </w:t>
            </w:r>
            <w:r w:rsidRPr="00C1009B">
              <w:rPr>
                <w:b/>
                <w:bCs/>
                <w:noProof/>
                <w:lang w:val="en-GB"/>
              </w:rPr>
              <w:t>69</w:t>
            </w:r>
            <w:r w:rsidRPr="00C1009B">
              <w:rPr>
                <w:noProof/>
                <w:lang w:val="en-GB"/>
              </w:rPr>
              <w:br/>
            </w:r>
            <w:r w:rsidRPr="00C1009B">
              <w:rPr>
                <w:b/>
                <w:bCs/>
                <w:noProof/>
                <w:lang w:val="en-GB"/>
              </w:rPr>
              <w:t>70</w:t>
            </w:r>
            <w:r w:rsidRPr="00C1009B">
              <w:rPr>
                <w:noProof/>
                <w:lang w:val="en-GB"/>
              </w:rPr>
              <w:t> to </w:t>
            </w:r>
            <w:r w:rsidRPr="00C1009B">
              <w:rPr>
                <w:b/>
                <w:bCs/>
                <w:noProof/>
                <w:lang w:val="en-GB"/>
              </w:rPr>
              <w:t>79</w:t>
            </w:r>
            <w:r w:rsidRPr="00C1009B">
              <w:rPr>
                <w:noProof/>
                <w:lang w:val="en-GB"/>
              </w:rPr>
              <w:br/>
              <w:t>(Art. 17)</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rPr>
                <w:noProof/>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0000</w:t>
            </w:r>
            <w:r w:rsidRPr="00C1009B">
              <w:rPr>
                <w:noProof/>
                <w:lang w:val="en-GB"/>
              </w:rPr>
              <w:t> to </w:t>
            </w:r>
            <w:r w:rsidRPr="00C1009B">
              <w:rPr>
                <w:b/>
                <w:bCs/>
                <w:noProof/>
                <w:lang w:val="en-GB"/>
              </w:rPr>
              <w:t>9999</w:t>
            </w:r>
            <w:r w:rsidRPr="00C1009B">
              <w:rPr>
                <w:noProof/>
                <w:lang w:val="en-GB"/>
              </w:rPr>
              <w:br/>
              <w:t>(Art. 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001</w:t>
            </w:r>
            <w:r w:rsidRPr="00C1009B">
              <w:rPr>
                <w:noProof/>
                <w:lang w:val="en-GB"/>
              </w:rPr>
              <w:t> to </w:t>
            </w:r>
            <w:r w:rsidRPr="00C1009B">
              <w:rPr>
                <w:b/>
                <w:bCs/>
                <w:noProof/>
                <w:lang w:val="en-GB"/>
              </w:rPr>
              <w:t>999</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rPr>
                <w:noProof/>
                <w:lang w:val="en-GB"/>
              </w:rPr>
            </w:pP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 xml:space="preserve">Tractive rolling stock and units in a trainset </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90</w:t>
            </w:r>
            <w:r w:rsidRPr="00C1009B">
              <w:rPr>
                <w:noProof/>
                <w:lang w:val="en-GB"/>
              </w:rPr>
              <w:t> dо </w:t>
            </w:r>
            <w:r w:rsidRPr="00C1009B">
              <w:rPr>
                <w:b/>
                <w:bCs/>
                <w:noProof/>
                <w:lang w:val="en-GB"/>
              </w:rPr>
              <w:t>99</w:t>
            </w:r>
            <w:r w:rsidRPr="00C1009B">
              <w:rPr>
                <w:noProof/>
                <w:lang w:val="en-GB"/>
              </w:rPr>
              <w:br/>
              <w:t>(Art. 22)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rPr>
                <w:noProof/>
                <w:lang w:val="en-GB"/>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0000001</w:t>
            </w:r>
            <w:r w:rsidRPr="00C1009B">
              <w:rPr>
                <w:noProof/>
                <w:lang w:val="en-GB"/>
              </w:rPr>
              <w:t> to </w:t>
            </w:r>
            <w:r w:rsidRPr="00C1009B">
              <w:rPr>
                <w:b/>
                <w:bCs/>
                <w:noProof/>
                <w:lang w:val="en-GB"/>
              </w:rPr>
              <w:t>8999999</w:t>
            </w:r>
            <w:r w:rsidRPr="00C1009B">
              <w:rPr>
                <w:noProof/>
                <w:lang w:val="en-GB"/>
              </w:rPr>
              <w:br/>
              <w:t>(Art. 23)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rPr>
                <w:noProof/>
                <w:lang w:val="en-GB"/>
              </w:rPr>
            </w:pP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Special vehicles</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rPr>
                <w:noProof/>
                <w:lang w:val="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rPr>
                <w:noProof/>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9000</w:t>
            </w:r>
            <w:r w:rsidRPr="00C1009B">
              <w:rPr>
                <w:noProof/>
                <w:lang w:val="en-GB"/>
              </w:rPr>
              <w:t> to </w:t>
            </w:r>
            <w:r w:rsidRPr="00C1009B">
              <w:rPr>
                <w:b/>
                <w:bCs/>
                <w:noProof/>
                <w:lang w:val="en-GB"/>
              </w:rPr>
              <w:t>9999</w:t>
            </w:r>
            <w:r w:rsidRPr="00C1009B">
              <w:rPr>
                <w:noProof/>
                <w:lang w:val="en-GB"/>
              </w:rPr>
              <w:br/>
              <w:t>(Art. 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000</w:t>
            </w:r>
            <w:r w:rsidRPr="00C1009B">
              <w:rPr>
                <w:noProof/>
                <w:lang w:val="en-GB"/>
              </w:rPr>
              <w:t> to </w:t>
            </w:r>
            <w:r w:rsidRPr="00C1009B">
              <w:rPr>
                <w:b/>
                <w:bCs/>
                <w:noProof/>
                <w:lang w:val="en-GB"/>
              </w:rPr>
              <w:t>999</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rPr>
                <w:noProof/>
                <w:lang w:val="en-GB"/>
              </w:rPr>
            </w:pPr>
          </w:p>
        </w:tc>
      </w:tr>
    </w:tbl>
    <w:p w:rsidR="00F65DF4" w:rsidRPr="00C1009B" w:rsidRDefault="00F65DF4" w:rsidP="00F65DF4">
      <w:pPr>
        <w:pStyle w:val="stil8podpodnas"/>
        <w:rPr>
          <w:noProof/>
          <w:lang w:val="en-GB"/>
        </w:rPr>
      </w:pPr>
      <w:r w:rsidRPr="00C1009B">
        <w:rPr>
          <w:noProof/>
          <w:lang w:val="en-GB"/>
        </w:rPr>
        <w:t>Determination of the check-digit</w:t>
      </w:r>
    </w:p>
    <w:p w:rsidR="00F65DF4" w:rsidRPr="00C1009B" w:rsidRDefault="00F65DF4" w:rsidP="00F65DF4">
      <w:pPr>
        <w:pStyle w:val="stil4clan"/>
        <w:rPr>
          <w:noProof/>
          <w:lang w:val="en-GB"/>
        </w:rPr>
      </w:pPr>
      <w:r w:rsidRPr="00C1009B">
        <w:rPr>
          <w:noProof/>
          <w:lang w:val="en-GB"/>
        </w:rPr>
        <w:t>Article 6</w:t>
      </w:r>
    </w:p>
    <w:p w:rsidR="00F65DF4" w:rsidRPr="00C1009B" w:rsidRDefault="00F65DF4" w:rsidP="00F65DF4">
      <w:pPr>
        <w:pStyle w:val="stil1tekst"/>
        <w:rPr>
          <w:noProof/>
          <w:lang w:val="en-GB"/>
        </w:rPr>
      </w:pPr>
      <w:r w:rsidRPr="00C1009B">
        <w:rPr>
          <w:noProof/>
          <w:lang w:val="en-GB"/>
        </w:rPr>
        <w:t>The check-digit (12</w:t>
      </w:r>
      <w:r w:rsidRPr="00C1009B">
        <w:rPr>
          <w:noProof/>
          <w:vertAlign w:val="superscript"/>
          <w:lang w:val="en-GB"/>
        </w:rPr>
        <w:t>th</w:t>
      </w:r>
      <w:r w:rsidRPr="00C1009B">
        <w:rPr>
          <w:noProof/>
          <w:lang w:val="en-GB"/>
        </w:rPr>
        <w:t xml:space="preserve"> digit of the unique vehicle number) is determined in the following manner:</w:t>
      </w:r>
    </w:p>
    <w:p w:rsidR="00F65DF4" w:rsidRPr="00C1009B" w:rsidRDefault="00F65DF4" w:rsidP="00F65DF4">
      <w:pPr>
        <w:pStyle w:val="stil1tekst"/>
        <w:rPr>
          <w:noProof/>
          <w:lang w:val="en-GB"/>
        </w:rPr>
      </w:pPr>
      <w:r w:rsidRPr="00C1009B">
        <w:rPr>
          <w:noProof/>
          <w:lang w:val="en-GB"/>
        </w:rPr>
        <w:t>1) the digits in the even positions of the basic number, counting from the right, are taken at their own decimal value;</w:t>
      </w:r>
    </w:p>
    <w:p w:rsidR="00F65DF4" w:rsidRPr="00C1009B" w:rsidRDefault="00F65DF4" w:rsidP="00F65DF4">
      <w:pPr>
        <w:pStyle w:val="stil1tekst"/>
        <w:rPr>
          <w:noProof/>
          <w:lang w:val="en-GB"/>
        </w:rPr>
      </w:pPr>
      <w:r w:rsidRPr="00C1009B">
        <w:rPr>
          <w:noProof/>
          <w:lang w:val="en-GB"/>
        </w:rPr>
        <w:t>2) the digits in the odd positions of the basic number (counting from the right) are multiplied by 2;</w:t>
      </w:r>
    </w:p>
    <w:p w:rsidR="00F65DF4" w:rsidRPr="00C1009B" w:rsidRDefault="00F65DF4" w:rsidP="00F65DF4">
      <w:pPr>
        <w:pStyle w:val="stil1tekst"/>
        <w:rPr>
          <w:noProof/>
          <w:lang w:val="en-GB"/>
        </w:rPr>
      </w:pPr>
      <w:r w:rsidRPr="00C1009B">
        <w:rPr>
          <w:noProof/>
          <w:lang w:val="en-GB"/>
        </w:rPr>
        <w:t>3) the sum formed by the digits in even position and by all the digits which constitute the partial products obtained from the odd positions is then established;</w:t>
      </w:r>
    </w:p>
    <w:p w:rsidR="00F65DF4" w:rsidRPr="00C1009B" w:rsidRDefault="00F65DF4" w:rsidP="00F65DF4">
      <w:pPr>
        <w:pStyle w:val="stil1tekst"/>
        <w:rPr>
          <w:noProof/>
          <w:lang w:val="en-GB"/>
        </w:rPr>
      </w:pPr>
      <w:r w:rsidRPr="00C1009B">
        <w:rPr>
          <w:noProof/>
          <w:lang w:val="en-GB"/>
        </w:rPr>
        <w:t>4) to the sum from the point 3 is added the complement required to bring the units digit to 10 and it forms the check-digit;</w:t>
      </w:r>
    </w:p>
    <w:p w:rsidR="00F65DF4" w:rsidRPr="00C1009B" w:rsidRDefault="00F65DF4" w:rsidP="00F65DF4">
      <w:pPr>
        <w:pStyle w:val="stil1tekst"/>
        <w:rPr>
          <w:noProof/>
          <w:lang w:val="en-GB"/>
        </w:rPr>
      </w:pPr>
      <w:r w:rsidRPr="00C1009B">
        <w:rPr>
          <w:noProof/>
          <w:lang w:val="en-GB"/>
        </w:rPr>
        <w:t>5) should this units digit from point 3 be nought, then the check-digit will also be nought.</w:t>
      </w:r>
    </w:p>
    <w:p w:rsidR="00F65DF4" w:rsidRPr="00C1009B" w:rsidRDefault="00F65DF4" w:rsidP="00F65DF4">
      <w:pPr>
        <w:pStyle w:val="stil1tekst"/>
        <w:rPr>
          <w:noProof/>
          <w:lang w:val="en-GB"/>
        </w:rPr>
      </w:pPr>
      <w:r w:rsidRPr="00C1009B">
        <w:rPr>
          <w:noProof/>
          <w:lang w:val="en-GB"/>
        </w:rPr>
        <w:t xml:space="preserve">The examples of </w:t>
      </w:r>
      <w:r w:rsidR="00C1009B" w:rsidRPr="00C1009B">
        <w:rPr>
          <w:noProof/>
          <w:lang w:val="en-GB"/>
        </w:rPr>
        <w:t>calculation</w:t>
      </w:r>
      <w:r w:rsidRPr="00C1009B">
        <w:rPr>
          <w:noProof/>
          <w:lang w:val="en-GB"/>
        </w:rPr>
        <w:t xml:space="preserve"> of the check-digit is given in Annex 1</w:t>
      </w:r>
      <w:r w:rsidR="00C1009B" w:rsidRPr="00C1009B">
        <w:rPr>
          <w:noProof/>
          <w:lang w:val="en-GB"/>
        </w:rPr>
        <w:t xml:space="preserve"> – Example of calculation of the check-digit</w:t>
      </w:r>
      <w:r w:rsidRPr="00C1009B">
        <w:rPr>
          <w:noProof/>
          <w:lang w:val="en-GB"/>
        </w:rPr>
        <w:t>, which is attached to this rulebook and forms its integral part.</w:t>
      </w:r>
    </w:p>
    <w:p w:rsidR="00F65DF4" w:rsidRPr="00C1009B" w:rsidRDefault="00F65DF4" w:rsidP="00F65DF4">
      <w:pPr>
        <w:pStyle w:val="stil8podpodnas"/>
        <w:rPr>
          <w:noProof/>
          <w:lang w:val="en-GB"/>
        </w:rPr>
      </w:pPr>
      <w:r w:rsidRPr="00C1009B">
        <w:rPr>
          <w:noProof/>
          <w:lang w:val="en-GB"/>
        </w:rPr>
        <w:t xml:space="preserve">Alphabetical marking of the interoperability </w:t>
      </w:r>
    </w:p>
    <w:p w:rsidR="00F65DF4" w:rsidRPr="00C1009B" w:rsidRDefault="00F65DF4" w:rsidP="00F65DF4">
      <w:pPr>
        <w:pStyle w:val="stil4clan"/>
        <w:rPr>
          <w:noProof/>
          <w:lang w:val="en-GB"/>
        </w:rPr>
      </w:pPr>
      <w:r w:rsidRPr="00C1009B">
        <w:rPr>
          <w:noProof/>
          <w:lang w:val="en-GB"/>
        </w:rPr>
        <w:t>Article 7</w:t>
      </w:r>
    </w:p>
    <w:p w:rsidR="00F65DF4" w:rsidRPr="00C1009B" w:rsidRDefault="00F65DF4" w:rsidP="00F65DF4">
      <w:pPr>
        <w:pStyle w:val="stil1tekst"/>
        <w:rPr>
          <w:noProof/>
          <w:lang w:val="en-GB"/>
        </w:rPr>
      </w:pPr>
      <w:r w:rsidRPr="00C1009B">
        <w:rPr>
          <w:noProof/>
          <w:lang w:val="en-GB"/>
        </w:rPr>
        <w:t>Alphabetical ma</w:t>
      </w:r>
      <w:r w:rsidR="00C1009B" w:rsidRPr="00C1009B">
        <w:rPr>
          <w:noProof/>
          <w:lang w:val="en-GB"/>
        </w:rPr>
        <w:t xml:space="preserve">rkings of the interoperability </w:t>
      </w:r>
      <w:r w:rsidRPr="00C1009B">
        <w:rPr>
          <w:noProof/>
          <w:lang w:val="en-GB"/>
        </w:rPr>
        <w:t>are:</w:t>
      </w:r>
    </w:p>
    <w:p w:rsidR="00F65DF4" w:rsidRPr="00C1009B" w:rsidRDefault="00F65DF4" w:rsidP="00F65DF4">
      <w:pPr>
        <w:pStyle w:val="stil1tekst"/>
        <w:rPr>
          <w:noProof/>
          <w:lang w:val="en-GB"/>
        </w:rPr>
      </w:pPr>
      <w:r w:rsidRPr="00C1009B">
        <w:rPr>
          <w:noProof/>
          <w:lang w:val="en-GB"/>
        </w:rPr>
        <w:t>1) "TEN" – means a vehicle which fully complies with all relevant unique technical prescriptions (hereinafter referred to as: UTPs) i.e. technical specifications of interoperability (hereinafter referred to as: TSIs) and  provided with an authorisations in accordance with Article 6 paragraph 3 of the Appendix G (hereinafter referred to as: ATMF) of the Convention on international carriage by rail (COTIF);</w:t>
      </w:r>
    </w:p>
    <w:p w:rsidR="00F65DF4" w:rsidRPr="00C1009B" w:rsidRDefault="00F65DF4" w:rsidP="00F65DF4">
      <w:pPr>
        <w:pStyle w:val="stil1tekst"/>
        <w:rPr>
          <w:noProof/>
          <w:lang w:val="en-GB"/>
        </w:rPr>
      </w:pPr>
      <w:r w:rsidRPr="00C1009B">
        <w:rPr>
          <w:noProof/>
          <w:lang w:val="en-GB"/>
        </w:rPr>
        <w:t>2) "PPV/PPW" – means a vehicle which complies with Rules on the use of wagons in international traffic (hereinafter referred to as: PPV/PPW) of Rules on the use of wagons in the member states of the Organisation for cooperation between railways (hereinafter referred to as: OSJD);</w:t>
      </w:r>
    </w:p>
    <w:p w:rsidR="00F65DF4" w:rsidRPr="00C1009B" w:rsidRDefault="00F65DF4" w:rsidP="00F65DF4">
      <w:pPr>
        <w:pStyle w:val="stil1tekst"/>
        <w:rPr>
          <w:noProof/>
          <w:lang w:val="en-GB"/>
        </w:rPr>
      </w:pPr>
      <w:r w:rsidRPr="00C1009B">
        <w:rPr>
          <w:noProof/>
          <w:lang w:val="en-GB"/>
        </w:rPr>
        <w:t>3) Grid marking – means a vehicle which is not eligible for “TEN” marking if the UTP/TSI contain open points relating to the vehicle compatibility with infrastructure or if the vehicle is subject to a derogation or as specific cases or not fully UTP/TSI compliant; such vehicles shall be admitted according to Article 6, paragraph 4 of ATMF and contain a marking indicating the states where the vehicle is admitted to operation which xhall be written in the following manner:</w:t>
      </w:r>
    </w:p>
    <w:p w:rsidR="00F65DF4" w:rsidRPr="00C1009B" w:rsidRDefault="00F65DF4" w:rsidP="00F65DF4">
      <w:pPr>
        <w:ind w:firstLine="720"/>
        <w:rPr>
          <w:noProof/>
          <w:lang w:val="en-GB"/>
        </w:rPr>
      </w:pPr>
    </w:p>
    <w:tbl>
      <w:tblPr>
        <w:tblW w:w="9147" w:type="dxa"/>
        <w:tblInd w:w="708" w:type="dxa"/>
        <w:tblLook w:val="01E0" w:firstRow="1" w:lastRow="1" w:firstColumn="1" w:lastColumn="1" w:noHBand="0" w:noVBand="0"/>
      </w:tblPr>
      <w:tblGrid>
        <w:gridCol w:w="3039"/>
        <w:gridCol w:w="416"/>
        <w:gridCol w:w="5692"/>
      </w:tblGrid>
      <w:tr w:rsidR="00F65DF4" w:rsidRPr="00C1009B" w:rsidTr="00F65DF4">
        <w:trPr>
          <w:trHeight w:val="4410"/>
        </w:trPr>
        <w:tc>
          <w:tcPr>
            <w:tcW w:w="2819" w:type="dxa"/>
            <w:shd w:val="clear" w:color="auto" w:fill="auto"/>
          </w:tcPr>
          <w:p w:rsidR="00F65DF4" w:rsidRPr="00C1009B" w:rsidRDefault="00F65DF4" w:rsidP="00F65DF4">
            <w:pPr>
              <w:jc w:val="both"/>
              <w:rPr>
                <w:noProof/>
                <w:lang w:val="en-GB"/>
              </w:rPr>
            </w:pPr>
            <w:r w:rsidRPr="00C1009B">
              <w:rPr>
                <w:noProof/>
              </w:rPr>
              <w:drawing>
                <wp:anchor distT="0" distB="0" distL="114300" distR="114300" simplePos="0" relativeHeight="251659264" behindDoc="0" locked="0" layoutInCell="1" allowOverlap="1" wp14:anchorId="3FA444F0" wp14:editId="1BF57D50">
                  <wp:simplePos x="0" y="0"/>
                  <wp:positionH relativeFrom="column">
                    <wp:posOffset>63500</wp:posOffset>
                  </wp:positionH>
                  <wp:positionV relativeFrom="paragraph">
                    <wp:posOffset>-2356485</wp:posOffset>
                  </wp:positionV>
                  <wp:extent cx="1792605" cy="2554605"/>
                  <wp:effectExtent l="0" t="0" r="0" b="0"/>
                  <wp:wrapSquare wrapText="left"/>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l="108" t="2065" r="-2669" b="6157"/>
                          <a:stretch>
                            <a:fillRect/>
                          </a:stretch>
                        </pic:blipFill>
                        <pic:spPr bwMode="auto">
                          <a:xfrm>
                            <a:off x="0" y="0"/>
                            <a:ext cx="1792605" cy="25546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0" w:type="dxa"/>
            <w:shd w:val="clear" w:color="auto" w:fill="auto"/>
            <w:vAlign w:val="center"/>
          </w:tcPr>
          <w:p w:rsidR="00F65DF4" w:rsidRPr="00C1009B" w:rsidRDefault="00F65DF4" w:rsidP="00F65DF4">
            <w:pPr>
              <w:jc w:val="both"/>
              <w:rPr>
                <w:noProof/>
                <w:lang w:val="en-GB"/>
              </w:rPr>
            </w:pPr>
            <w:r w:rsidRPr="00C1009B">
              <w:rPr>
                <w:noProof/>
                <w:lang w:val="en-GB"/>
              </w:rPr>
              <w:t>or</w:t>
            </w:r>
          </w:p>
        </w:tc>
        <w:tc>
          <w:tcPr>
            <w:tcW w:w="5928" w:type="dxa"/>
            <w:shd w:val="clear" w:color="auto" w:fill="auto"/>
          </w:tcPr>
          <w:p w:rsidR="00F65DF4" w:rsidRPr="00C1009B" w:rsidRDefault="00F65DF4" w:rsidP="00F65DF4">
            <w:pPr>
              <w:jc w:val="both"/>
              <w:rPr>
                <w:noProof/>
                <w:lang w:val="en-GB"/>
              </w:rPr>
            </w:pPr>
            <w:r w:rsidRPr="00C1009B">
              <w:rPr>
                <w:noProof/>
              </w:rPr>
              <w:drawing>
                <wp:inline distT="0" distB="0" distL="0" distR="0" wp14:anchorId="33D51C89" wp14:editId="11B48FA3">
                  <wp:extent cx="346710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6000" contrast="18000"/>
                            <a:extLst>
                              <a:ext uri="{28A0092B-C50C-407E-A947-70E740481C1C}">
                                <a14:useLocalDpi xmlns:a14="http://schemas.microsoft.com/office/drawing/2010/main" val="0"/>
                              </a:ext>
                            </a:extLst>
                          </a:blip>
                          <a:srcRect/>
                          <a:stretch>
                            <a:fillRect/>
                          </a:stretch>
                        </pic:blipFill>
                        <pic:spPr bwMode="auto">
                          <a:xfrm>
                            <a:off x="0" y="0"/>
                            <a:ext cx="3467100" cy="1609725"/>
                          </a:xfrm>
                          <a:prstGeom prst="rect">
                            <a:avLst/>
                          </a:prstGeom>
                          <a:noFill/>
                          <a:ln>
                            <a:noFill/>
                          </a:ln>
                        </pic:spPr>
                      </pic:pic>
                    </a:graphicData>
                  </a:graphic>
                </wp:inline>
              </w:drawing>
            </w:r>
          </w:p>
        </w:tc>
      </w:tr>
    </w:tbl>
    <w:p w:rsidR="00F65DF4" w:rsidRPr="00C1009B" w:rsidRDefault="00F65DF4" w:rsidP="00F65DF4">
      <w:pPr>
        <w:pStyle w:val="stil1tekst"/>
        <w:rPr>
          <w:noProof/>
          <w:lang w:val="en-GB"/>
        </w:rPr>
      </w:pPr>
      <w:r w:rsidRPr="00C1009B">
        <w:rPr>
          <w:noProof/>
          <w:lang w:val="en-GB"/>
        </w:rPr>
        <w:tab/>
        <w:t>where D stands for the state which has granted the first admission for the vehicle (in the given example, Germany) and F stands for the second authorising country (in the given example, France).</w:t>
      </w:r>
    </w:p>
    <w:p w:rsidR="00F65DF4" w:rsidRPr="00C1009B" w:rsidRDefault="00F65DF4" w:rsidP="00F65DF4">
      <w:pPr>
        <w:rPr>
          <w:noProof/>
          <w:lang w:val="en-GB"/>
        </w:rPr>
      </w:pPr>
    </w:p>
    <w:p w:rsidR="00F65DF4" w:rsidRPr="00C1009B" w:rsidRDefault="00F65DF4" w:rsidP="00F65DF4">
      <w:pPr>
        <w:pStyle w:val="stil8podpodnas"/>
        <w:rPr>
          <w:noProof/>
          <w:lang w:val="en-GB"/>
        </w:rPr>
      </w:pPr>
      <w:r w:rsidRPr="00C1009B">
        <w:rPr>
          <w:noProof/>
          <w:lang w:val="en-GB"/>
        </w:rPr>
        <w:t>Alphabetic and numerical coding of the countries</w:t>
      </w:r>
    </w:p>
    <w:p w:rsidR="00F65DF4" w:rsidRPr="00C1009B" w:rsidRDefault="00F65DF4" w:rsidP="00F65DF4">
      <w:pPr>
        <w:pStyle w:val="stil4clan"/>
        <w:rPr>
          <w:noProof/>
          <w:lang w:val="en-GB"/>
        </w:rPr>
      </w:pPr>
      <w:r w:rsidRPr="00C1009B">
        <w:rPr>
          <w:noProof/>
          <w:lang w:val="en-GB"/>
        </w:rPr>
        <w:t>Article 8</w:t>
      </w:r>
    </w:p>
    <w:p w:rsidR="00F65DF4" w:rsidRPr="00C1009B" w:rsidRDefault="00F65DF4" w:rsidP="00F65DF4">
      <w:pPr>
        <w:pStyle w:val="stil1tekst"/>
        <w:rPr>
          <w:noProof/>
          <w:lang w:val="en-GB"/>
        </w:rPr>
      </w:pPr>
      <w:r w:rsidRPr="00C1009B">
        <w:rPr>
          <w:noProof/>
          <w:lang w:val="en-GB"/>
        </w:rPr>
        <w:t>Alphabetic and numerical coding of the countries are given in Table 2.</w:t>
      </w:r>
    </w:p>
    <w:p w:rsidR="00F65DF4" w:rsidRPr="00C1009B" w:rsidRDefault="00F65DF4" w:rsidP="00F65DF4">
      <w:pPr>
        <w:pStyle w:val="obrazac"/>
        <w:rPr>
          <w:noProof/>
          <w:lang w:val="en-GB"/>
        </w:rPr>
      </w:pPr>
      <w:r w:rsidRPr="00C1009B">
        <w:rPr>
          <w:noProof/>
          <w:lang w:val="en-GB"/>
        </w:rPr>
        <w:t>Table 2</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232"/>
        <w:gridCol w:w="2877"/>
        <w:gridCol w:w="2552"/>
      </w:tblGrid>
      <w:tr w:rsidR="00F65DF4" w:rsidRPr="00C1009B" w:rsidTr="00F65DF4">
        <w:trPr>
          <w:tblHeade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Country</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Alphabetical code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Numerical code</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Albania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41</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Algeria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DZ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92</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Armenia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AM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58</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Austria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81</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Azerbaijan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AZ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57</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Belarus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BY</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21</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Belgium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88</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Bosnia-Herzegovina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BIH</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50 and 44</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Bulgaria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BG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52</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China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RC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33</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Croatia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HR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78</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snapToGrid w:val="0"/>
                <w:lang w:val="en-GB"/>
              </w:rPr>
              <w:t>Czech Republic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CZ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54</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Denmark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DK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86</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lastRenderedPageBreak/>
              <w:t>Egypt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90</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Estonia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EST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26</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Finland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FIN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10</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France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87</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Georgia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GE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28</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Germany</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80</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Greece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GR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73</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Hungary</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H</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55</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Iran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96</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Iraq</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IRQ</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99</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Ireland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IRL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60</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Israel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IL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95</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Italy</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83</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snapToGrid w:val="0"/>
                <w:lang w:val="en-GB"/>
              </w:rPr>
              <w:t>Kazakhstan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KZ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27</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Cuba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CU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40</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snapToGrid w:val="0"/>
                <w:lang w:val="en-GB"/>
              </w:rPr>
              <w:t>Kyrgyzstan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KS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59</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Latvia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LV</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25</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Lebanon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RL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98</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Liechtenstein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FL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Lithuania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LT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24</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Luxembourg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82</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Macedonia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MK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65</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Malta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Moldova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MD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23</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Monaco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MC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Mongolia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MGL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31</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Montenegro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MNE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62</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Morocco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93</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Netherlands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NL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84</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Norway</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76</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Poland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PL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51</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Portugal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P</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94</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lastRenderedPageBreak/>
              <w:t>Romania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RO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53</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Russia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RUS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20</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Serbia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SRB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72</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Slovakia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SK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56</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Slovenia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SLO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79</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South Korea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ROK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61</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Spain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71</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Sweden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74</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Switzerland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CH</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85</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Syria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SYR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97</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Tajikistan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TJ</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66</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Tunisia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TN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91</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Turkey</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TR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75</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Turkmenistan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TM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67</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Ukraine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UA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22</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rPr>
                <w:noProof/>
                <w:snapToGrid w:val="0"/>
                <w:lang w:val="en-GB"/>
              </w:rPr>
            </w:pPr>
            <w:r w:rsidRPr="00C1009B">
              <w:rPr>
                <w:noProof/>
                <w:snapToGrid w:val="0"/>
                <w:lang w:val="en-GB"/>
              </w:rPr>
              <w:t>United Kingdom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GB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70</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Uzbekistan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UZ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lang w:val="en-GB"/>
              </w:rPr>
              <w:t>29</w:t>
            </w:r>
          </w:p>
        </w:tc>
      </w:tr>
    </w:tbl>
    <w:p w:rsidR="00F65DF4" w:rsidRPr="00C1009B" w:rsidRDefault="00F65DF4" w:rsidP="00F65DF4">
      <w:pPr>
        <w:pStyle w:val="stil8podpodnas"/>
        <w:rPr>
          <w:noProof/>
          <w:lang w:val="en-GB"/>
        </w:rPr>
      </w:pPr>
      <w:r w:rsidRPr="00C1009B">
        <w:rPr>
          <w:noProof/>
          <w:lang w:val="en-GB"/>
        </w:rPr>
        <w:t>Vehicle keeper markings</w:t>
      </w:r>
    </w:p>
    <w:p w:rsidR="00F65DF4" w:rsidRPr="00C1009B" w:rsidRDefault="00F65DF4" w:rsidP="00F65DF4">
      <w:pPr>
        <w:pStyle w:val="stil4clan"/>
        <w:rPr>
          <w:noProof/>
          <w:lang w:val="en-GB"/>
        </w:rPr>
      </w:pPr>
      <w:r w:rsidRPr="00C1009B">
        <w:rPr>
          <w:noProof/>
          <w:lang w:val="en-GB"/>
        </w:rPr>
        <w:t>Article 9</w:t>
      </w:r>
    </w:p>
    <w:p w:rsidR="00F65DF4" w:rsidRPr="00C1009B" w:rsidRDefault="00F65DF4" w:rsidP="00F65DF4">
      <w:pPr>
        <w:pStyle w:val="stil1tekst"/>
        <w:rPr>
          <w:noProof/>
          <w:lang w:val="en-GB"/>
        </w:rPr>
      </w:pPr>
      <w:r w:rsidRPr="00C1009B">
        <w:rPr>
          <w:noProof/>
          <w:lang w:val="en-GB"/>
        </w:rPr>
        <w:t>A vehicle keeper marking is an alphabetic code consisting of 2 to 5 letters and inscribed on each side of a vehicle next to the unique vehicle number.</w:t>
      </w:r>
    </w:p>
    <w:p w:rsidR="00F65DF4" w:rsidRPr="00C1009B" w:rsidRDefault="00F65DF4" w:rsidP="00F65DF4">
      <w:pPr>
        <w:pStyle w:val="stil1tekst"/>
        <w:rPr>
          <w:noProof/>
          <w:lang w:val="en-GB"/>
        </w:rPr>
      </w:pPr>
      <w:r w:rsidRPr="00C1009B">
        <w:rPr>
          <w:noProof/>
          <w:lang w:val="en-GB"/>
        </w:rPr>
        <w:t>The marking from paragraph 1 of this Article identifies the vehicle keeper as registered in a national vehicle register and it is allocated in accordance with the provisions of COTIF.</w:t>
      </w:r>
    </w:p>
    <w:p w:rsidR="00F65DF4" w:rsidRPr="00C1009B" w:rsidRDefault="00F65DF4" w:rsidP="00F65DF4">
      <w:pPr>
        <w:pStyle w:val="stil7podnas"/>
        <w:rPr>
          <w:noProof/>
          <w:lang w:val="en-GB"/>
        </w:rPr>
      </w:pPr>
      <w:r w:rsidRPr="00C1009B">
        <w:rPr>
          <w:noProof/>
          <w:lang w:val="en-GB"/>
        </w:rPr>
        <w:t>2. Special provisions for marking of wagons</w:t>
      </w:r>
    </w:p>
    <w:p w:rsidR="00F65DF4" w:rsidRPr="00C1009B" w:rsidRDefault="00F65DF4" w:rsidP="00F65DF4">
      <w:pPr>
        <w:pStyle w:val="stil8podpodnas"/>
        <w:rPr>
          <w:noProof/>
          <w:lang w:val="en-GB"/>
        </w:rPr>
      </w:pPr>
      <w:r w:rsidRPr="00C1009B">
        <w:rPr>
          <w:noProof/>
          <w:lang w:val="en-GB"/>
        </w:rPr>
        <w:t xml:space="preserve">Inscription of numerical and alphabetical markings on wagons </w:t>
      </w:r>
    </w:p>
    <w:p w:rsidR="00F65DF4" w:rsidRPr="00C1009B" w:rsidRDefault="00F65DF4" w:rsidP="00F65DF4">
      <w:pPr>
        <w:pStyle w:val="stil4clan"/>
        <w:rPr>
          <w:noProof/>
          <w:lang w:val="en-GB"/>
        </w:rPr>
      </w:pPr>
      <w:r w:rsidRPr="00C1009B">
        <w:rPr>
          <w:noProof/>
          <w:lang w:val="en-GB"/>
        </w:rPr>
        <w:t>Article 10</w:t>
      </w:r>
    </w:p>
    <w:p w:rsidR="00F65DF4" w:rsidRPr="00C1009B" w:rsidRDefault="00F65DF4" w:rsidP="00F65DF4">
      <w:pPr>
        <w:pStyle w:val="stil1tekst"/>
        <w:rPr>
          <w:noProof/>
          <w:lang w:val="en-GB"/>
        </w:rPr>
      </w:pPr>
      <w:r w:rsidRPr="00C1009B">
        <w:rPr>
          <w:noProof/>
          <w:lang w:val="en-GB"/>
        </w:rPr>
        <w:t>Numerical and alphabetical markings shall be inscribed on both lateral sides of a wagon in the following manner:</w:t>
      </w:r>
    </w:p>
    <w:tbl>
      <w:tblPr>
        <w:tblW w:w="4500" w:type="pct"/>
        <w:jc w:val="center"/>
        <w:tblCellMar>
          <w:top w:w="75" w:type="dxa"/>
          <w:left w:w="75" w:type="dxa"/>
          <w:bottom w:w="75" w:type="dxa"/>
          <w:right w:w="75" w:type="dxa"/>
        </w:tblCellMar>
        <w:tblLook w:val="04A0" w:firstRow="1" w:lastRow="0" w:firstColumn="1" w:lastColumn="0" w:noHBand="0" w:noVBand="1"/>
      </w:tblPr>
      <w:tblGrid>
        <w:gridCol w:w="1028"/>
        <w:gridCol w:w="1397"/>
        <w:gridCol w:w="342"/>
        <w:gridCol w:w="1397"/>
        <w:gridCol w:w="1201"/>
        <w:gridCol w:w="342"/>
        <w:gridCol w:w="1071"/>
        <w:gridCol w:w="1897"/>
      </w:tblGrid>
      <w:tr w:rsidR="00F65DF4" w:rsidRPr="00C1009B" w:rsidTr="00F65DF4">
        <w:trPr>
          <w:jc w:val="center"/>
        </w:trPr>
        <w:tc>
          <w:tcPr>
            <w:tcW w:w="0" w:type="auto"/>
            <w:vAlign w:val="center"/>
            <w:hideMark/>
          </w:tcPr>
          <w:p w:rsidR="00F65DF4" w:rsidRPr="00C1009B" w:rsidRDefault="00F65DF4" w:rsidP="00F65DF4">
            <w:pPr>
              <w:pStyle w:val="NormalWeb"/>
              <w:rPr>
                <w:noProof/>
                <w:lang w:val="en-GB"/>
              </w:rPr>
            </w:pPr>
            <w:r w:rsidRPr="00C1009B">
              <w:rPr>
                <w:noProof/>
                <w:lang w:val="en-GB"/>
              </w:rPr>
              <w:t>23</w:t>
            </w:r>
            <w:r w:rsidRPr="00C1009B">
              <w:rPr>
                <w:noProof/>
                <w:lang w:val="en-GB"/>
              </w:rPr>
              <w:br/>
              <w:t>80</w:t>
            </w:r>
            <w:r w:rsidRPr="00C1009B">
              <w:rPr>
                <w:noProof/>
                <w:lang w:val="en-GB"/>
              </w:rPr>
              <w:br/>
              <w:t>7369</w:t>
            </w:r>
            <w:r w:rsidRPr="00C1009B">
              <w:rPr>
                <w:noProof/>
                <w:lang w:val="en-GB"/>
              </w:rPr>
              <w:br/>
              <w:t>Zcs</w:t>
            </w:r>
          </w:p>
        </w:tc>
        <w:tc>
          <w:tcPr>
            <w:tcW w:w="0" w:type="auto"/>
            <w:vAlign w:val="center"/>
            <w:hideMark/>
          </w:tcPr>
          <w:p w:rsidR="00F65DF4" w:rsidRPr="00C1009B" w:rsidRDefault="00F65DF4" w:rsidP="00F65DF4">
            <w:pPr>
              <w:pStyle w:val="NormalWeb"/>
              <w:rPr>
                <w:noProof/>
                <w:lang w:val="en-GB"/>
              </w:rPr>
            </w:pPr>
            <w:r w:rsidRPr="00C1009B">
              <w:rPr>
                <w:noProof/>
                <w:lang w:val="en-GB"/>
              </w:rPr>
              <w:t>TEN</w:t>
            </w:r>
            <w:r w:rsidRPr="00C1009B">
              <w:rPr>
                <w:noProof/>
                <w:lang w:val="en-GB"/>
              </w:rPr>
              <w:br/>
              <w:t>D-RFC</w:t>
            </w:r>
            <w:r w:rsidRPr="00C1009B">
              <w:rPr>
                <w:noProof/>
                <w:lang w:val="en-GB"/>
              </w:rPr>
              <w:br/>
              <w:t>553-4</w:t>
            </w:r>
          </w:p>
        </w:tc>
        <w:tc>
          <w:tcPr>
            <w:tcW w:w="0" w:type="auto"/>
            <w:vAlign w:val="center"/>
            <w:hideMark/>
          </w:tcPr>
          <w:p w:rsidR="00F65DF4" w:rsidRPr="00C1009B" w:rsidRDefault="00F65DF4" w:rsidP="00F65DF4">
            <w:pPr>
              <w:rPr>
                <w:noProof/>
                <w:lang w:val="en-GB"/>
              </w:rPr>
            </w:pPr>
            <w:r w:rsidRPr="00C1009B">
              <w:rPr>
                <w:noProof/>
                <w:lang w:val="en-GB"/>
              </w:rPr>
              <w:t> </w:t>
            </w:r>
          </w:p>
        </w:tc>
        <w:tc>
          <w:tcPr>
            <w:tcW w:w="0" w:type="auto"/>
            <w:vAlign w:val="center"/>
            <w:hideMark/>
          </w:tcPr>
          <w:p w:rsidR="00F65DF4" w:rsidRPr="00C1009B" w:rsidRDefault="00F65DF4" w:rsidP="00F65DF4">
            <w:pPr>
              <w:pStyle w:val="NormalWeb"/>
              <w:rPr>
                <w:noProof/>
                <w:lang w:val="en-GB"/>
              </w:rPr>
            </w:pPr>
            <w:r w:rsidRPr="00C1009B">
              <w:rPr>
                <w:noProof/>
                <w:lang w:val="en-GB"/>
              </w:rPr>
              <w:t>31</w:t>
            </w:r>
            <w:r w:rsidRPr="00C1009B">
              <w:rPr>
                <w:noProof/>
                <w:lang w:val="en-GB"/>
              </w:rPr>
              <w:br/>
              <w:t>80</w:t>
            </w:r>
            <w:r w:rsidRPr="00C1009B">
              <w:rPr>
                <w:noProof/>
                <w:lang w:val="en-GB"/>
              </w:rPr>
              <w:br/>
              <w:t>0691</w:t>
            </w:r>
            <w:r w:rsidRPr="00C1009B">
              <w:rPr>
                <w:noProof/>
                <w:lang w:val="en-GB"/>
              </w:rPr>
              <w:br/>
              <w:t>Tanoos</w:t>
            </w:r>
          </w:p>
        </w:tc>
        <w:tc>
          <w:tcPr>
            <w:tcW w:w="0" w:type="auto"/>
            <w:vAlign w:val="center"/>
            <w:hideMark/>
          </w:tcPr>
          <w:p w:rsidR="00F65DF4" w:rsidRPr="00C1009B" w:rsidRDefault="00F65DF4" w:rsidP="00F65DF4">
            <w:pPr>
              <w:pStyle w:val="NormalWeb"/>
              <w:rPr>
                <w:noProof/>
                <w:lang w:val="en-GB"/>
              </w:rPr>
            </w:pPr>
            <w:r w:rsidRPr="00C1009B">
              <w:rPr>
                <w:noProof/>
                <w:lang w:val="en-GB"/>
              </w:rPr>
              <w:t>TEN</w:t>
            </w:r>
            <w:r w:rsidRPr="00C1009B">
              <w:rPr>
                <w:noProof/>
                <w:lang w:val="en-GB"/>
              </w:rPr>
              <w:br/>
              <w:t>D-DB</w:t>
            </w:r>
            <w:r w:rsidRPr="00C1009B">
              <w:rPr>
                <w:noProof/>
                <w:lang w:val="en-GB"/>
              </w:rPr>
              <w:br/>
              <w:t>235-2</w:t>
            </w:r>
          </w:p>
        </w:tc>
        <w:tc>
          <w:tcPr>
            <w:tcW w:w="0" w:type="auto"/>
            <w:vAlign w:val="center"/>
            <w:hideMark/>
          </w:tcPr>
          <w:p w:rsidR="00F65DF4" w:rsidRPr="00C1009B" w:rsidRDefault="00F65DF4" w:rsidP="00F65DF4">
            <w:pPr>
              <w:rPr>
                <w:noProof/>
                <w:lang w:val="en-GB"/>
              </w:rPr>
            </w:pPr>
            <w:r w:rsidRPr="00C1009B">
              <w:rPr>
                <w:noProof/>
                <w:lang w:val="en-GB"/>
              </w:rPr>
              <w:t> </w:t>
            </w:r>
          </w:p>
        </w:tc>
        <w:tc>
          <w:tcPr>
            <w:tcW w:w="0" w:type="auto"/>
            <w:vAlign w:val="center"/>
            <w:hideMark/>
          </w:tcPr>
          <w:p w:rsidR="00F65DF4" w:rsidRPr="00C1009B" w:rsidRDefault="00F65DF4" w:rsidP="00F65DF4">
            <w:pPr>
              <w:pStyle w:val="NormalWeb"/>
              <w:rPr>
                <w:noProof/>
                <w:lang w:val="en-GB"/>
              </w:rPr>
            </w:pPr>
            <w:r w:rsidRPr="00C1009B">
              <w:rPr>
                <w:noProof/>
                <w:lang w:val="en-GB"/>
              </w:rPr>
              <w:t>33</w:t>
            </w:r>
            <w:r w:rsidRPr="00C1009B">
              <w:rPr>
                <w:noProof/>
                <w:lang w:val="en-GB"/>
              </w:rPr>
              <w:br/>
              <w:t>84</w:t>
            </w:r>
            <w:r w:rsidRPr="00C1009B">
              <w:rPr>
                <w:noProof/>
                <w:lang w:val="en-GB"/>
              </w:rPr>
              <w:br/>
              <w:t>4796</w:t>
            </w:r>
            <w:r w:rsidRPr="00C1009B">
              <w:rPr>
                <w:noProof/>
                <w:lang w:val="en-GB"/>
              </w:rPr>
              <w:br/>
              <w:t>Slpss</w:t>
            </w:r>
          </w:p>
        </w:tc>
        <w:tc>
          <w:tcPr>
            <w:tcW w:w="0" w:type="auto"/>
            <w:vAlign w:val="center"/>
            <w:hideMark/>
          </w:tcPr>
          <w:p w:rsidR="00F65DF4" w:rsidRPr="00C1009B" w:rsidRDefault="00F65DF4" w:rsidP="00F65DF4">
            <w:pPr>
              <w:pStyle w:val="NormalWeb"/>
              <w:rPr>
                <w:noProof/>
                <w:lang w:val="en-GB"/>
              </w:rPr>
            </w:pPr>
            <w:r w:rsidRPr="00C1009B">
              <w:rPr>
                <w:noProof/>
                <w:lang w:val="en-GB"/>
              </w:rPr>
              <w:t>TEN</w:t>
            </w:r>
            <w:r w:rsidRPr="00C1009B">
              <w:rPr>
                <w:noProof/>
                <w:lang w:val="en-GB"/>
              </w:rPr>
              <w:br/>
              <w:t>NL-ACTS</w:t>
            </w:r>
            <w:r w:rsidRPr="00C1009B">
              <w:rPr>
                <w:noProof/>
                <w:lang w:val="en-GB"/>
              </w:rPr>
              <w:br/>
              <w:t>100-8</w:t>
            </w:r>
          </w:p>
        </w:tc>
      </w:tr>
    </w:tbl>
    <w:p w:rsidR="00F65DF4" w:rsidRPr="00C1009B" w:rsidRDefault="00F65DF4" w:rsidP="00F65DF4">
      <w:pPr>
        <w:pStyle w:val="stil1tekst"/>
        <w:rPr>
          <w:noProof/>
          <w:lang w:val="en-GB"/>
        </w:rPr>
      </w:pPr>
      <w:r w:rsidRPr="00C1009B">
        <w:rPr>
          <w:noProof/>
          <w:lang w:val="en-GB"/>
        </w:rPr>
        <w:t>where:</w:t>
      </w:r>
    </w:p>
    <w:p w:rsidR="00F65DF4" w:rsidRPr="00C1009B" w:rsidRDefault="00F65DF4" w:rsidP="00F65DF4">
      <w:pPr>
        <w:pStyle w:val="stil1tekst"/>
        <w:rPr>
          <w:noProof/>
          <w:lang w:val="en-GB"/>
        </w:rPr>
      </w:pPr>
      <w:r w:rsidRPr="00C1009B">
        <w:rPr>
          <w:noProof/>
          <w:lang w:val="en-GB"/>
        </w:rPr>
        <w:lastRenderedPageBreak/>
        <w:t>1) TEN stands for interoperability;</w:t>
      </w:r>
    </w:p>
    <w:p w:rsidR="00F65DF4" w:rsidRPr="00C1009B" w:rsidRDefault="00F65DF4" w:rsidP="00F65DF4">
      <w:pPr>
        <w:pStyle w:val="stil1tekst"/>
        <w:rPr>
          <w:noProof/>
          <w:lang w:val="en-GB"/>
        </w:rPr>
      </w:pPr>
      <w:r w:rsidRPr="00C1009B">
        <w:rPr>
          <w:noProof/>
          <w:lang w:val="en-GB"/>
        </w:rPr>
        <w:t>2) D and NL are alphabetical codes of countries where the vehicle is registered;</w:t>
      </w:r>
    </w:p>
    <w:p w:rsidR="00F65DF4" w:rsidRPr="00C1009B" w:rsidRDefault="00F65DF4" w:rsidP="00F65DF4">
      <w:pPr>
        <w:pStyle w:val="stil1tekst"/>
        <w:rPr>
          <w:noProof/>
          <w:lang w:val="en-GB"/>
        </w:rPr>
      </w:pPr>
      <w:r w:rsidRPr="00C1009B">
        <w:rPr>
          <w:noProof/>
          <w:lang w:val="en-GB"/>
        </w:rPr>
        <w:t xml:space="preserve">3) RFC, DB and ACTS are codes of vehicle keepers. </w:t>
      </w:r>
    </w:p>
    <w:p w:rsidR="00F65DF4" w:rsidRPr="00C1009B" w:rsidRDefault="00F65DF4" w:rsidP="00F65DF4">
      <w:pPr>
        <w:pStyle w:val="stil1tekst"/>
        <w:rPr>
          <w:noProof/>
          <w:lang w:val="en-GB"/>
        </w:rPr>
      </w:pPr>
      <w:r w:rsidRPr="00C1009B">
        <w:rPr>
          <w:noProof/>
          <w:lang w:val="en-GB"/>
        </w:rPr>
        <w:t xml:space="preserve">If on the sides of the wagon there is not enough space for printing numerical and letter markings as prescribed by paragraph 1 of this Article, especially in case of flat wagons, numerical and letter markings are printed on separated panels in the following manner:  </w:t>
      </w:r>
    </w:p>
    <w:tbl>
      <w:tblPr>
        <w:tblW w:w="4500" w:type="pct"/>
        <w:jc w:val="center"/>
        <w:tblCellMar>
          <w:top w:w="75" w:type="dxa"/>
          <w:left w:w="75" w:type="dxa"/>
          <w:bottom w:w="75" w:type="dxa"/>
          <w:right w:w="75" w:type="dxa"/>
        </w:tblCellMar>
        <w:tblLook w:val="04A0" w:firstRow="1" w:lastRow="0" w:firstColumn="1" w:lastColumn="0" w:noHBand="0" w:noVBand="1"/>
      </w:tblPr>
      <w:tblGrid>
        <w:gridCol w:w="867"/>
        <w:gridCol w:w="868"/>
        <w:gridCol w:w="6940"/>
      </w:tblGrid>
      <w:tr w:rsidR="00F65DF4" w:rsidRPr="00C1009B" w:rsidTr="00F65DF4">
        <w:trPr>
          <w:jc w:val="center"/>
        </w:trPr>
        <w:tc>
          <w:tcPr>
            <w:tcW w:w="500" w:type="pct"/>
            <w:vAlign w:val="center"/>
            <w:hideMark/>
          </w:tcPr>
          <w:p w:rsidR="00F65DF4" w:rsidRPr="00C1009B" w:rsidRDefault="00F65DF4" w:rsidP="00F65DF4">
            <w:pPr>
              <w:rPr>
                <w:noProof/>
                <w:lang w:val="en-GB"/>
              </w:rPr>
            </w:pPr>
            <w:r w:rsidRPr="00C1009B">
              <w:rPr>
                <w:noProof/>
                <w:lang w:val="en-GB"/>
              </w:rPr>
              <w:t>0187</w:t>
            </w:r>
          </w:p>
        </w:tc>
        <w:tc>
          <w:tcPr>
            <w:tcW w:w="500" w:type="pct"/>
            <w:vAlign w:val="center"/>
            <w:hideMark/>
          </w:tcPr>
          <w:p w:rsidR="00F65DF4" w:rsidRPr="00C1009B" w:rsidRDefault="00F65DF4" w:rsidP="00F65DF4">
            <w:pPr>
              <w:rPr>
                <w:noProof/>
                <w:lang w:val="en-GB"/>
              </w:rPr>
            </w:pPr>
            <w:r w:rsidRPr="00C1009B">
              <w:rPr>
                <w:noProof/>
                <w:lang w:val="en-GB"/>
              </w:rPr>
              <w:t>3320</w:t>
            </w:r>
          </w:p>
        </w:tc>
        <w:tc>
          <w:tcPr>
            <w:tcW w:w="0" w:type="auto"/>
            <w:vAlign w:val="center"/>
            <w:hideMark/>
          </w:tcPr>
          <w:p w:rsidR="00F65DF4" w:rsidRPr="00C1009B" w:rsidRDefault="00F65DF4" w:rsidP="00F65DF4">
            <w:pPr>
              <w:rPr>
                <w:noProof/>
                <w:lang w:val="en-GB"/>
              </w:rPr>
            </w:pPr>
            <w:r w:rsidRPr="00C1009B">
              <w:rPr>
                <w:noProof/>
                <w:lang w:val="en-GB"/>
              </w:rPr>
              <w:t>644-7</w:t>
            </w:r>
          </w:p>
        </w:tc>
      </w:tr>
      <w:tr w:rsidR="00F65DF4" w:rsidRPr="00C1009B" w:rsidTr="00F65DF4">
        <w:trPr>
          <w:jc w:val="center"/>
        </w:trPr>
        <w:tc>
          <w:tcPr>
            <w:tcW w:w="0" w:type="auto"/>
            <w:vAlign w:val="center"/>
            <w:hideMark/>
          </w:tcPr>
          <w:p w:rsidR="00F65DF4" w:rsidRPr="00C1009B" w:rsidRDefault="00F65DF4" w:rsidP="00F65DF4">
            <w:pPr>
              <w:rPr>
                <w:noProof/>
                <w:lang w:val="en-GB"/>
              </w:rPr>
            </w:pPr>
            <w:r w:rsidRPr="00C1009B">
              <w:rPr>
                <w:noProof/>
                <w:lang w:val="en-GB"/>
              </w:rPr>
              <w:t>TEN</w:t>
            </w:r>
          </w:p>
        </w:tc>
        <w:tc>
          <w:tcPr>
            <w:tcW w:w="0" w:type="auto"/>
            <w:vAlign w:val="center"/>
            <w:hideMark/>
          </w:tcPr>
          <w:p w:rsidR="00F65DF4" w:rsidRPr="00C1009B" w:rsidRDefault="00F65DF4" w:rsidP="00F65DF4">
            <w:pPr>
              <w:rPr>
                <w:noProof/>
                <w:lang w:val="en-GB"/>
              </w:rPr>
            </w:pPr>
            <w:r w:rsidRPr="00C1009B">
              <w:rPr>
                <w:noProof/>
                <w:lang w:val="en-GB"/>
              </w:rPr>
              <w:t> F-SNCF</w:t>
            </w:r>
          </w:p>
        </w:tc>
        <w:tc>
          <w:tcPr>
            <w:tcW w:w="0" w:type="auto"/>
            <w:vAlign w:val="center"/>
            <w:hideMark/>
          </w:tcPr>
          <w:p w:rsidR="00F65DF4" w:rsidRPr="00C1009B" w:rsidRDefault="00F65DF4" w:rsidP="00F65DF4">
            <w:pPr>
              <w:rPr>
                <w:noProof/>
                <w:lang w:val="en-GB"/>
              </w:rPr>
            </w:pPr>
            <w:r w:rsidRPr="00C1009B">
              <w:rPr>
                <w:noProof/>
                <w:lang w:val="en-GB"/>
              </w:rPr>
              <w:t>Ks</w:t>
            </w:r>
          </w:p>
        </w:tc>
      </w:tr>
    </w:tbl>
    <w:p w:rsidR="00F65DF4" w:rsidRPr="00C1009B" w:rsidRDefault="00F65DF4" w:rsidP="00F65DF4">
      <w:pPr>
        <w:pStyle w:val="stil1tekst"/>
        <w:rPr>
          <w:noProof/>
          <w:lang w:val="en-GB"/>
        </w:rPr>
      </w:pPr>
      <w:r w:rsidRPr="00C1009B">
        <w:rPr>
          <w:noProof/>
          <w:lang w:val="en-GB"/>
        </w:rPr>
        <w:t> The national letter markings for a subseries are printed after the international letter marking and they are separated by a dash:</w:t>
      </w:r>
    </w:p>
    <w:tbl>
      <w:tblPr>
        <w:tblW w:w="4500" w:type="pct"/>
        <w:jc w:val="center"/>
        <w:tblCellMar>
          <w:top w:w="75" w:type="dxa"/>
          <w:left w:w="75" w:type="dxa"/>
          <w:bottom w:w="75" w:type="dxa"/>
          <w:right w:w="75" w:type="dxa"/>
        </w:tblCellMar>
        <w:tblLook w:val="04A0" w:firstRow="1" w:lastRow="0" w:firstColumn="1" w:lastColumn="0" w:noHBand="0" w:noVBand="1"/>
      </w:tblPr>
      <w:tblGrid>
        <w:gridCol w:w="867"/>
        <w:gridCol w:w="868"/>
        <w:gridCol w:w="6940"/>
      </w:tblGrid>
      <w:tr w:rsidR="00F65DF4" w:rsidRPr="00C1009B" w:rsidTr="00F65DF4">
        <w:trPr>
          <w:jc w:val="center"/>
        </w:trPr>
        <w:tc>
          <w:tcPr>
            <w:tcW w:w="500" w:type="pct"/>
            <w:vAlign w:val="center"/>
            <w:hideMark/>
          </w:tcPr>
          <w:p w:rsidR="00F65DF4" w:rsidRPr="00C1009B" w:rsidRDefault="00F65DF4" w:rsidP="00F65DF4">
            <w:pPr>
              <w:rPr>
                <w:noProof/>
                <w:lang w:val="en-GB"/>
              </w:rPr>
            </w:pPr>
            <w:r w:rsidRPr="00C1009B">
              <w:rPr>
                <w:noProof/>
                <w:lang w:val="en-GB"/>
              </w:rPr>
              <w:t>0187</w:t>
            </w:r>
          </w:p>
        </w:tc>
        <w:tc>
          <w:tcPr>
            <w:tcW w:w="500" w:type="pct"/>
            <w:vAlign w:val="center"/>
            <w:hideMark/>
          </w:tcPr>
          <w:p w:rsidR="00F65DF4" w:rsidRPr="00C1009B" w:rsidRDefault="00F65DF4" w:rsidP="00F65DF4">
            <w:pPr>
              <w:rPr>
                <w:noProof/>
                <w:lang w:val="en-GB"/>
              </w:rPr>
            </w:pPr>
            <w:r w:rsidRPr="00C1009B">
              <w:rPr>
                <w:noProof/>
                <w:lang w:val="en-GB"/>
              </w:rPr>
              <w:t>3320</w:t>
            </w:r>
          </w:p>
        </w:tc>
        <w:tc>
          <w:tcPr>
            <w:tcW w:w="0" w:type="auto"/>
            <w:vAlign w:val="center"/>
            <w:hideMark/>
          </w:tcPr>
          <w:p w:rsidR="00F65DF4" w:rsidRPr="00C1009B" w:rsidRDefault="00F65DF4" w:rsidP="00F65DF4">
            <w:pPr>
              <w:rPr>
                <w:noProof/>
                <w:lang w:val="en-GB"/>
              </w:rPr>
            </w:pPr>
            <w:r w:rsidRPr="00C1009B">
              <w:rPr>
                <w:noProof/>
                <w:lang w:val="en-GB"/>
              </w:rPr>
              <w:t>644-7</w:t>
            </w:r>
          </w:p>
        </w:tc>
      </w:tr>
      <w:tr w:rsidR="00F65DF4" w:rsidRPr="00C1009B" w:rsidTr="00F65DF4">
        <w:trPr>
          <w:jc w:val="center"/>
        </w:trPr>
        <w:tc>
          <w:tcPr>
            <w:tcW w:w="0" w:type="auto"/>
            <w:vAlign w:val="center"/>
            <w:hideMark/>
          </w:tcPr>
          <w:p w:rsidR="00F65DF4" w:rsidRPr="00C1009B" w:rsidRDefault="00F65DF4" w:rsidP="00F65DF4">
            <w:pPr>
              <w:rPr>
                <w:noProof/>
                <w:lang w:val="en-GB"/>
              </w:rPr>
            </w:pPr>
            <w:r w:rsidRPr="00C1009B">
              <w:rPr>
                <w:noProof/>
                <w:lang w:val="en-GB"/>
              </w:rPr>
              <w:t>TEN</w:t>
            </w:r>
          </w:p>
        </w:tc>
        <w:tc>
          <w:tcPr>
            <w:tcW w:w="0" w:type="auto"/>
            <w:vAlign w:val="center"/>
            <w:hideMark/>
          </w:tcPr>
          <w:p w:rsidR="00F65DF4" w:rsidRPr="00C1009B" w:rsidRDefault="00F65DF4" w:rsidP="00F65DF4">
            <w:pPr>
              <w:rPr>
                <w:noProof/>
                <w:lang w:val="en-GB"/>
              </w:rPr>
            </w:pPr>
            <w:r w:rsidRPr="00C1009B">
              <w:rPr>
                <w:noProof/>
                <w:lang w:val="en-GB"/>
              </w:rPr>
              <w:t> F-SNCF</w:t>
            </w:r>
          </w:p>
        </w:tc>
        <w:tc>
          <w:tcPr>
            <w:tcW w:w="0" w:type="auto"/>
            <w:vAlign w:val="center"/>
            <w:hideMark/>
          </w:tcPr>
          <w:p w:rsidR="00F65DF4" w:rsidRPr="00C1009B" w:rsidRDefault="00F65DF4" w:rsidP="00F65DF4">
            <w:pPr>
              <w:rPr>
                <w:noProof/>
                <w:lang w:val="en-GB"/>
              </w:rPr>
            </w:pPr>
            <w:r w:rsidRPr="00C1009B">
              <w:rPr>
                <w:noProof/>
                <w:lang w:val="en-GB"/>
              </w:rPr>
              <w:t>Ks-xy</w:t>
            </w:r>
          </w:p>
        </w:tc>
      </w:tr>
    </w:tbl>
    <w:p w:rsidR="00F65DF4" w:rsidRPr="00C1009B" w:rsidRDefault="00F65DF4" w:rsidP="00F65DF4">
      <w:pPr>
        <w:pStyle w:val="stil8podpodnas"/>
        <w:rPr>
          <w:noProof/>
          <w:lang w:val="en-GB"/>
        </w:rPr>
      </w:pPr>
      <w:r w:rsidRPr="00C1009B">
        <w:rPr>
          <w:noProof/>
          <w:lang w:val="en-GB"/>
        </w:rPr>
        <w:t>Numerical interoperability codes used for wagons</w:t>
      </w:r>
    </w:p>
    <w:p w:rsidR="00F65DF4" w:rsidRPr="00C1009B" w:rsidRDefault="00F65DF4" w:rsidP="00F65DF4">
      <w:pPr>
        <w:pStyle w:val="stil4clan"/>
        <w:rPr>
          <w:noProof/>
          <w:lang w:val="en-GB"/>
        </w:rPr>
      </w:pPr>
      <w:r w:rsidRPr="00C1009B">
        <w:rPr>
          <w:noProof/>
          <w:lang w:val="en-GB"/>
        </w:rPr>
        <w:t>Article 11</w:t>
      </w:r>
    </w:p>
    <w:p w:rsidR="00F65DF4" w:rsidRPr="00C1009B" w:rsidRDefault="00F65DF4" w:rsidP="00F65DF4">
      <w:pPr>
        <w:pStyle w:val="stil1tekst"/>
        <w:rPr>
          <w:noProof/>
          <w:lang w:val="en-GB"/>
        </w:rPr>
      </w:pPr>
      <w:r w:rsidRPr="00C1009B">
        <w:rPr>
          <w:noProof/>
          <w:lang w:val="en-GB"/>
        </w:rPr>
        <w:t>Numerical interoperability codes used for wagons (digits 1 to 2 of the unique vehicle number) are given in Annex 2</w:t>
      </w:r>
      <w:r w:rsidR="00595327">
        <w:rPr>
          <w:noProof/>
          <w:lang w:val="en-GB"/>
        </w:rPr>
        <w:t xml:space="preserve"> </w:t>
      </w:r>
      <w:r w:rsidR="00F93CDC">
        <w:rPr>
          <w:noProof/>
          <w:lang w:val="en-GB"/>
        </w:rPr>
        <w:t>–</w:t>
      </w:r>
      <w:r w:rsidR="00595327">
        <w:rPr>
          <w:noProof/>
          <w:lang w:val="en-GB"/>
        </w:rPr>
        <w:t xml:space="preserve"> </w:t>
      </w:r>
      <w:r w:rsidR="00F93CDC">
        <w:rPr>
          <w:noProof/>
          <w:lang w:val="en-GB"/>
        </w:rPr>
        <w:t>Numerical interoperability codes used for wagons (1</w:t>
      </w:r>
      <w:r w:rsidR="00F93CDC" w:rsidRPr="00F93CDC">
        <w:rPr>
          <w:noProof/>
          <w:vertAlign w:val="superscript"/>
          <w:lang w:val="en-GB"/>
        </w:rPr>
        <w:t>st</w:t>
      </w:r>
      <w:r w:rsidR="00F93CDC">
        <w:rPr>
          <w:noProof/>
          <w:lang w:val="en-GB"/>
        </w:rPr>
        <w:t xml:space="preserve"> and 2</w:t>
      </w:r>
      <w:r w:rsidR="00F93CDC" w:rsidRPr="00F93CDC">
        <w:rPr>
          <w:noProof/>
          <w:vertAlign w:val="superscript"/>
          <w:lang w:val="en-GB"/>
        </w:rPr>
        <w:t>nd</w:t>
      </w:r>
      <w:r w:rsidR="00F93CDC">
        <w:rPr>
          <w:noProof/>
          <w:lang w:val="en-GB"/>
        </w:rPr>
        <w:t xml:space="preserve"> digit)</w:t>
      </w:r>
      <w:r w:rsidRPr="00C1009B">
        <w:rPr>
          <w:noProof/>
          <w:lang w:val="en-GB"/>
        </w:rPr>
        <w:t>, which is attached to this rulebook and forms its integral part.</w:t>
      </w:r>
    </w:p>
    <w:p w:rsidR="00F65DF4" w:rsidRPr="00C1009B" w:rsidRDefault="00F65DF4" w:rsidP="00F65DF4">
      <w:pPr>
        <w:pStyle w:val="stil8podpodnas"/>
        <w:rPr>
          <w:noProof/>
          <w:lang w:val="en-GB"/>
        </w:rPr>
      </w:pPr>
      <w:r w:rsidRPr="00C1009B">
        <w:rPr>
          <w:noProof/>
          <w:lang w:val="en-GB"/>
        </w:rPr>
        <w:t xml:space="preserve">Numerical codes for the technical characteristics of the wagons </w:t>
      </w:r>
    </w:p>
    <w:p w:rsidR="00F65DF4" w:rsidRPr="00C1009B" w:rsidRDefault="00F65DF4" w:rsidP="00F65DF4">
      <w:pPr>
        <w:pStyle w:val="stil4clan"/>
        <w:rPr>
          <w:noProof/>
          <w:lang w:val="en-GB"/>
        </w:rPr>
      </w:pPr>
      <w:r w:rsidRPr="00C1009B">
        <w:rPr>
          <w:noProof/>
          <w:lang w:val="en-GB"/>
        </w:rPr>
        <w:t>Article 12</w:t>
      </w:r>
    </w:p>
    <w:p w:rsidR="00F65DF4" w:rsidRPr="00C1009B" w:rsidRDefault="00F65DF4" w:rsidP="00F65DF4">
      <w:pPr>
        <w:pStyle w:val="stil1tekst"/>
        <w:rPr>
          <w:noProof/>
          <w:lang w:val="en-GB"/>
        </w:rPr>
      </w:pPr>
      <w:r w:rsidRPr="00C1009B">
        <w:rPr>
          <w:noProof/>
          <w:lang w:val="en-GB"/>
        </w:rPr>
        <w:t>Technical characteristics of the wagons are represented by digits 5-8 of the unique vehicle number.</w:t>
      </w:r>
    </w:p>
    <w:p w:rsidR="00F65DF4" w:rsidRPr="00C1009B" w:rsidRDefault="00F65DF4" w:rsidP="00F65DF4">
      <w:pPr>
        <w:pStyle w:val="stil1tekst"/>
        <w:rPr>
          <w:noProof/>
          <w:lang w:val="en-GB"/>
        </w:rPr>
      </w:pPr>
      <w:r w:rsidRPr="00C1009B">
        <w:rPr>
          <w:noProof/>
          <w:lang w:val="en-GB"/>
        </w:rPr>
        <w:t>Digit 5 designates the serial number of the wagon.</w:t>
      </w:r>
    </w:p>
    <w:p w:rsidR="00F65DF4" w:rsidRPr="00C1009B" w:rsidRDefault="00F93CDC" w:rsidP="00F65DF4">
      <w:pPr>
        <w:pStyle w:val="stil1tekst"/>
        <w:rPr>
          <w:noProof/>
          <w:lang w:val="en-GB"/>
        </w:rPr>
      </w:pPr>
      <w:r>
        <w:rPr>
          <w:noProof/>
          <w:lang w:val="en-GB"/>
        </w:rPr>
        <w:t>T</w:t>
      </w:r>
      <w:r w:rsidR="00F65DF4" w:rsidRPr="00C1009B">
        <w:rPr>
          <w:noProof/>
          <w:lang w:val="en-GB"/>
        </w:rPr>
        <w:t xml:space="preserve">he numerical codes of </w:t>
      </w:r>
      <w:r>
        <w:rPr>
          <w:noProof/>
          <w:lang w:val="en-GB"/>
        </w:rPr>
        <w:t>series of</w:t>
      </w:r>
      <w:r w:rsidR="00F65DF4" w:rsidRPr="00C1009B">
        <w:rPr>
          <w:noProof/>
          <w:lang w:val="en-GB"/>
        </w:rPr>
        <w:t xml:space="preserve"> wagons </w:t>
      </w:r>
      <w:r>
        <w:rPr>
          <w:noProof/>
          <w:lang w:val="en-GB"/>
        </w:rPr>
        <w:t>arve given in Table 3</w:t>
      </w:r>
      <w:r w:rsidR="00F65DF4" w:rsidRPr="00C1009B">
        <w:rPr>
          <w:noProof/>
          <w:lang w:val="en-GB"/>
        </w:rPr>
        <w:t>.</w:t>
      </w:r>
    </w:p>
    <w:p w:rsidR="00F65DF4" w:rsidRDefault="00F65DF4" w:rsidP="00F65DF4">
      <w:pPr>
        <w:pStyle w:val="obrazac"/>
        <w:rPr>
          <w:noProof/>
          <w:lang w:val="en-GB"/>
        </w:rPr>
      </w:pPr>
      <w:r w:rsidRPr="00C1009B">
        <w:rPr>
          <w:noProof/>
          <w:lang w:val="en-GB"/>
        </w:rPr>
        <w:t>Table 3</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437"/>
        <w:gridCol w:w="4224"/>
      </w:tblGrid>
      <w:tr w:rsidR="00F93CDC" w:rsidTr="00F93CD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93CDC" w:rsidRDefault="00F93CDC" w:rsidP="00F93CDC">
            <w:pPr>
              <w:pStyle w:val="NormalWeb"/>
              <w:jc w:val="center"/>
              <w:rPr>
                <w:bCs/>
                <w:noProof/>
                <w:lang w:val="en-GB"/>
              </w:rPr>
            </w:pPr>
            <w:r>
              <w:rPr>
                <w:bCs/>
                <w:noProof/>
                <w:lang w:val="en-GB"/>
              </w:rPr>
              <w:t>Numerical code of</w:t>
            </w:r>
          </w:p>
          <w:p w:rsidR="00F93CDC" w:rsidRPr="00F93CDC" w:rsidRDefault="00F93CDC" w:rsidP="00F93CDC">
            <w:pPr>
              <w:pStyle w:val="NormalWeb"/>
              <w:jc w:val="center"/>
              <w:rPr>
                <w:bCs/>
                <w:noProof/>
                <w:lang w:val="en-GB"/>
              </w:rPr>
            </w:pPr>
            <w:r>
              <w:rPr>
                <w:bCs/>
                <w:noProof/>
                <w:lang w:val="en-GB"/>
              </w:rPr>
              <w:t xml:space="preserve"> series of wagons</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93CDC" w:rsidRDefault="00F93CDC" w:rsidP="00F93CDC">
            <w:pPr>
              <w:pStyle w:val="NormalWeb"/>
              <w:jc w:val="center"/>
              <w:rPr>
                <w:noProof/>
                <w:lang w:val="en-GB"/>
              </w:rPr>
            </w:pPr>
            <w:r>
              <w:rPr>
                <w:noProof/>
                <w:lang w:val="en-GB"/>
              </w:rPr>
              <w:t xml:space="preserve">Letter marking of </w:t>
            </w:r>
          </w:p>
          <w:p w:rsidR="00F93CDC" w:rsidRPr="00F93CDC" w:rsidRDefault="00F93CDC" w:rsidP="00F93CDC">
            <w:pPr>
              <w:pStyle w:val="NormalWeb"/>
              <w:jc w:val="center"/>
              <w:rPr>
                <w:noProof/>
                <w:lang w:val="en-GB"/>
              </w:rPr>
            </w:pPr>
            <w:r>
              <w:rPr>
                <w:noProof/>
                <w:lang w:val="en-GB"/>
              </w:rPr>
              <w:t>series of wagons</w:t>
            </w:r>
          </w:p>
        </w:tc>
      </w:tr>
      <w:tr w:rsidR="00F93CDC" w:rsidTr="00F93CD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93CDC" w:rsidRPr="00F93CDC" w:rsidRDefault="00F93CDC" w:rsidP="00F93CDC">
            <w:pPr>
              <w:pStyle w:val="NormalWeb"/>
              <w:jc w:val="center"/>
              <w:rPr>
                <w:bCs/>
                <w:noProof/>
                <w:lang w:val="en-GB"/>
              </w:rPr>
            </w:pPr>
            <w:r w:rsidRPr="00F93CDC">
              <w:rPr>
                <w:bCs/>
                <w:noProof/>
                <w:lang w:val="en-GB"/>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93CDC" w:rsidRPr="00F93CDC" w:rsidRDefault="00F93CDC" w:rsidP="00F93CDC">
            <w:pPr>
              <w:pStyle w:val="NormalWeb"/>
              <w:jc w:val="center"/>
              <w:rPr>
                <w:noProof/>
                <w:lang w:val="en-GB"/>
              </w:rPr>
            </w:pPr>
            <w:r w:rsidRPr="00F93CDC">
              <w:rPr>
                <w:noProof/>
                <w:lang w:val="en-GB"/>
              </w:rPr>
              <w:t>Т</w:t>
            </w:r>
          </w:p>
        </w:tc>
      </w:tr>
      <w:tr w:rsidR="00F93CDC" w:rsidTr="00F93CD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93CDC" w:rsidRPr="00F93CDC" w:rsidRDefault="00F93CDC" w:rsidP="00F93CDC">
            <w:pPr>
              <w:pStyle w:val="NormalWeb"/>
              <w:jc w:val="center"/>
              <w:rPr>
                <w:bCs/>
                <w:noProof/>
                <w:lang w:val="en-GB"/>
              </w:rPr>
            </w:pPr>
            <w:r w:rsidRPr="00F93CDC">
              <w:rPr>
                <w:bCs/>
                <w:noProof/>
                <w:lang w:val="en-GB"/>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93CDC" w:rsidRPr="00F93CDC" w:rsidRDefault="00F93CDC" w:rsidP="00F93CDC">
            <w:pPr>
              <w:pStyle w:val="NormalWeb"/>
              <w:jc w:val="center"/>
              <w:rPr>
                <w:noProof/>
                <w:lang w:val="en-GB"/>
              </w:rPr>
            </w:pPr>
            <w:r w:rsidRPr="00F93CDC">
              <w:rPr>
                <w:noProof/>
                <w:lang w:val="en-GB"/>
              </w:rPr>
              <w:t>G</w:t>
            </w:r>
          </w:p>
        </w:tc>
      </w:tr>
      <w:tr w:rsidR="00F93CDC" w:rsidTr="00F93CD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93CDC" w:rsidRPr="00F93CDC" w:rsidRDefault="00F93CDC" w:rsidP="00F93CDC">
            <w:pPr>
              <w:pStyle w:val="NormalWeb"/>
              <w:jc w:val="center"/>
              <w:rPr>
                <w:bCs/>
                <w:noProof/>
                <w:lang w:val="en-GB"/>
              </w:rPr>
            </w:pPr>
            <w:r w:rsidRPr="00F93CDC">
              <w:rPr>
                <w:bCs/>
                <w:noProof/>
                <w:lang w:val="en-GB"/>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93CDC" w:rsidRPr="00F93CDC" w:rsidRDefault="00F93CDC" w:rsidP="00F93CDC">
            <w:pPr>
              <w:pStyle w:val="NormalWeb"/>
              <w:jc w:val="center"/>
              <w:rPr>
                <w:noProof/>
                <w:lang w:val="en-GB"/>
              </w:rPr>
            </w:pPr>
            <w:r w:rsidRPr="00F93CDC">
              <w:rPr>
                <w:noProof/>
                <w:lang w:val="en-GB"/>
              </w:rPr>
              <w:t>H</w:t>
            </w:r>
          </w:p>
        </w:tc>
      </w:tr>
      <w:tr w:rsidR="00F93CDC" w:rsidTr="00F93CD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93CDC" w:rsidRPr="00F93CDC" w:rsidRDefault="00F93CDC" w:rsidP="00F93CDC">
            <w:pPr>
              <w:pStyle w:val="NormalWeb"/>
              <w:jc w:val="center"/>
              <w:rPr>
                <w:bCs/>
                <w:noProof/>
                <w:lang w:val="en-GB"/>
              </w:rPr>
            </w:pPr>
            <w:r w:rsidRPr="00F93CDC">
              <w:rPr>
                <w:bCs/>
                <w:noProof/>
                <w:lang w:val="en-GB"/>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93CDC" w:rsidRPr="00F93CDC" w:rsidRDefault="00F93CDC" w:rsidP="00F93CDC">
            <w:pPr>
              <w:pStyle w:val="NormalWeb"/>
              <w:jc w:val="center"/>
              <w:rPr>
                <w:noProof/>
                <w:lang w:val="en-GB"/>
              </w:rPr>
            </w:pPr>
            <w:r w:rsidRPr="00F93CDC">
              <w:rPr>
                <w:noProof/>
                <w:lang w:val="en-GB"/>
              </w:rPr>
              <w:t>K, O, R</w:t>
            </w:r>
          </w:p>
        </w:tc>
      </w:tr>
      <w:tr w:rsidR="00F93CDC" w:rsidTr="00F93CD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93CDC" w:rsidRPr="00F93CDC" w:rsidRDefault="00F93CDC" w:rsidP="00F93CDC">
            <w:pPr>
              <w:pStyle w:val="NormalWeb"/>
              <w:jc w:val="center"/>
              <w:rPr>
                <w:bCs/>
                <w:noProof/>
                <w:lang w:val="en-GB"/>
              </w:rPr>
            </w:pPr>
            <w:r w:rsidRPr="00F93CDC">
              <w:rPr>
                <w:bCs/>
                <w:noProof/>
                <w:lang w:val="en-GB"/>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93CDC" w:rsidRPr="00F93CDC" w:rsidRDefault="00F93CDC" w:rsidP="00F93CDC">
            <w:pPr>
              <w:pStyle w:val="NormalWeb"/>
              <w:jc w:val="center"/>
              <w:rPr>
                <w:noProof/>
                <w:lang w:val="en-GB"/>
              </w:rPr>
            </w:pPr>
            <w:r w:rsidRPr="00F93CDC">
              <w:rPr>
                <w:noProof/>
                <w:lang w:val="en-GB"/>
              </w:rPr>
              <w:t>L, S</w:t>
            </w:r>
          </w:p>
        </w:tc>
      </w:tr>
      <w:tr w:rsidR="00F93CDC" w:rsidTr="00F93CD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93CDC" w:rsidRPr="00F93CDC" w:rsidRDefault="00F93CDC" w:rsidP="00F93CDC">
            <w:pPr>
              <w:pStyle w:val="NormalWeb"/>
              <w:jc w:val="center"/>
              <w:rPr>
                <w:bCs/>
                <w:noProof/>
                <w:lang w:val="en-GB"/>
              </w:rPr>
            </w:pPr>
            <w:r w:rsidRPr="00F93CDC">
              <w:rPr>
                <w:bCs/>
                <w:noProof/>
                <w:lang w:val="en-GB"/>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93CDC" w:rsidRPr="00F93CDC" w:rsidRDefault="00F93CDC" w:rsidP="00F93CDC">
            <w:pPr>
              <w:pStyle w:val="NormalWeb"/>
              <w:jc w:val="center"/>
              <w:rPr>
                <w:noProof/>
                <w:lang w:val="en-GB"/>
              </w:rPr>
            </w:pPr>
            <w:r w:rsidRPr="00F93CDC">
              <w:rPr>
                <w:noProof/>
                <w:lang w:val="en-GB"/>
              </w:rPr>
              <w:t>E</w:t>
            </w:r>
          </w:p>
        </w:tc>
      </w:tr>
      <w:tr w:rsidR="00F93CDC" w:rsidTr="00F93CD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93CDC" w:rsidRPr="00F93CDC" w:rsidRDefault="00F93CDC" w:rsidP="00F93CDC">
            <w:pPr>
              <w:pStyle w:val="NormalWeb"/>
              <w:jc w:val="center"/>
              <w:rPr>
                <w:bCs/>
                <w:noProof/>
                <w:lang w:val="en-GB"/>
              </w:rPr>
            </w:pPr>
            <w:r w:rsidRPr="00F93CDC">
              <w:rPr>
                <w:bCs/>
                <w:noProof/>
                <w:lang w:val="en-GB"/>
              </w:rPr>
              <w:t>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93CDC" w:rsidRPr="00F93CDC" w:rsidRDefault="00F93CDC" w:rsidP="00F93CDC">
            <w:pPr>
              <w:pStyle w:val="NormalWeb"/>
              <w:jc w:val="center"/>
              <w:rPr>
                <w:noProof/>
                <w:lang w:val="en-GB"/>
              </w:rPr>
            </w:pPr>
            <w:r w:rsidRPr="00F93CDC">
              <w:rPr>
                <w:noProof/>
                <w:lang w:val="en-GB"/>
              </w:rPr>
              <w:t>F</w:t>
            </w:r>
          </w:p>
        </w:tc>
      </w:tr>
      <w:tr w:rsidR="00F93CDC" w:rsidTr="00F93CD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93CDC" w:rsidRPr="00F93CDC" w:rsidRDefault="00F93CDC" w:rsidP="00F93CDC">
            <w:pPr>
              <w:pStyle w:val="NormalWeb"/>
              <w:jc w:val="center"/>
              <w:rPr>
                <w:bCs/>
                <w:noProof/>
                <w:lang w:val="en-GB"/>
              </w:rPr>
            </w:pPr>
            <w:r w:rsidRPr="00F93CDC">
              <w:rPr>
                <w:bCs/>
                <w:noProof/>
                <w:lang w:val="en-GB"/>
              </w:rPr>
              <w:t>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93CDC" w:rsidRPr="00F93CDC" w:rsidRDefault="00F93CDC" w:rsidP="00F93CDC">
            <w:pPr>
              <w:pStyle w:val="NormalWeb"/>
              <w:jc w:val="center"/>
              <w:rPr>
                <w:noProof/>
                <w:lang w:val="en-GB"/>
              </w:rPr>
            </w:pPr>
            <w:r w:rsidRPr="00F93CDC">
              <w:rPr>
                <w:noProof/>
                <w:lang w:val="en-GB"/>
              </w:rPr>
              <w:t>Z</w:t>
            </w:r>
          </w:p>
        </w:tc>
      </w:tr>
      <w:tr w:rsidR="00F93CDC" w:rsidTr="00F93CD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93CDC" w:rsidRPr="00F93CDC" w:rsidRDefault="00F93CDC" w:rsidP="00F93CDC">
            <w:pPr>
              <w:pStyle w:val="NormalWeb"/>
              <w:jc w:val="center"/>
              <w:rPr>
                <w:bCs/>
                <w:noProof/>
                <w:lang w:val="en-GB"/>
              </w:rPr>
            </w:pPr>
            <w:r w:rsidRPr="00F93CDC">
              <w:rPr>
                <w:bCs/>
                <w:noProof/>
                <w:lang w:val="en-GB"/>
              </w:rPr>
              <w:lastRenderedPageBreak/>
              <w:t>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93CDC" w:rsidRPr="00F93CDC" w:rsidRDefault="00F93CDC" w:rsidP="00F93CDC">
            <w:pPr>
              <w:pStyle w:val="NormalWeb"/>
              <w:jc w:val="center"/>
              <w:rPr>
                <w:noProof/>
                <w:lang w:val="en-GB"/>
              </w:rPr>
            </w:pPr>
            <w:r w:rsidRPr="00F93CDC">
              <w:rPr>
                <w:noProof/>
                <w:lang w:val="en-GB"/>
              </w:rPr>
              <w:t>I</w:t>
            </w:r>
          </w:p>
        </w:tc>
      </w:tr>
      <w:tr w:rsidR="00F93CDC" w:rsidTr="00F93CD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93CDC" w:rsidRPr="00F93CDC" w:rsidRDefault="00F93CDC" w:rsidP="00F93CDC">
            <w:pPr>
              <w:pStyle w:val="NormalWeb"/>
              <w:jc w:val="center"/>
              <w:rPr>
                <w:bCs/>
                <w:noProof/>
                <w:lang w:val="en-GB"/>
              </w:rPr>
            </w:pPr>
            <w:r w:rsidRPr="00F93CDC">
              <w:rPr>
                <w:bCs/>
                <w:noProof/>
                <w:lang w:val="en-GB"/>
              </w:rPr>
              <w:t>9</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93CDC" w:rsidRPr="00F93CDC" w:rsidRDefault="00F93CDC" w:rsidP="00F93CDC">
            <w:pPr>
              <w:pStyle w:val="NormalWeb"/>
              <w:jc w:val="center"/>
              <w:rPr>
                <w:noProof/>
                <w:lang w:val="en-GB"/>
              </w:rPr>
            </w:pPr>
            <w:r w:rsidRPr="00F93CDC">
              <w:rPr>
                <w:noProof/>
                <w:lang w:val="en-GB"/>
              </w:rPr>
              <w:t>U</w:t>
            </w:r>
          </w:p>
        </w:tc>
      </w:tr>
    </w:tbl>
    <w:p w:rsidR="00F93CDC" w:rsidRDefault="00F93CDC" w:rsidP="00F93CDC">
      <w:pPr>
        <w:pStyle w:val="stil1tekst"/>
        <w:rPr>
          <w:noProof/>
          <w:lang w:val="en-GB"/>
        </w:rPr>
      </w:pPr>
    </w:p>
    <w:p w:rsidR="00F93CDC" w:rsidRDefault="00F93CDC" w:rsidP="00F93CDC">
      <w:pPr>
        <w:pStyle w:val="stil1tekst"/>
        <w:rPr>
          <w:noProof/>
          <w:lang w:val="en-GB"/>
        </w:rPr>
      </w:pPr>
      <w:r>
        <w:rPr>
          <w:noProof/>
          <w:lang w:val="en-GB"/>
        </w:rPr>
        <w:t>Digits from six to eight designate subseries of wagons</w:t>
      </w:r>
    </w:p>
    <w:p w:rsidR="00F93CDC" w:rsidRDefault="00F93CDC" w:rsidP="00F93CDC">
      <w:pPr>
        <w:pStyle w:val="stil1tekst"/>
        <w:rPr>
          <w:noProof/>
          <w:lang w:val="en-GB"/>
        </w:rPr>
      </w:pPr>
      <w:r>
        <w:rPr>
          <w:noProof/>
          <w:lang w:val="en-GB"/>
        </w:rPr>
        <w:t>The Directorate for Railways published numerical codes of subseries of wagons on its internet site</w:t>
      </w:r>
      <w:r w:rsidRPr="00C1009B">
        <w:rPr>
          <w:noProof/>
          <w:lang w:val="en-GB"/>
        </w:rPr>
        <w:t>.</w:t>
      </w:r>
    </w:p>
    <w:p w:rsidR="00F93CDC" w:rsidRDefault="00F93CDC" w:rsidP="00F93CDC">
      <w:pPr>
        <w:pStyle w:val="stil1tekst"/>
        <w:rPr>
          <w:noProof/>
          <w:lang w:val="en-GB"/>
        </w:rPr>
      </w:pPr>
    </w:p>
    <w:p w:rsidR="00F93CDC" w:rsidRPr="0078384C" w:rsidRDefault="00F93CDC" w:rsidP="00F93CDC">
      <w:pPr>
        <w:pStyle w:val="stil1tekst"/>
        <w:rPr>
          <w:i/>
          <w:noProof/>
          <w:sz w:val="28"/>
          <w:szCs w:val="28"/>
          <w:lang w:val="en-GB"/>
        </w:rPr>
      </w:pPr>
      <w:r w:rsidRPr="0078384C">
        <w:rPr>
          <w:i/>
          <w:noProof/>
          <w:sz w:val="28"/>
          <w:szCs w:val="28"/>
          <w:lang w:val="en-GB"/>
        </w:rPr>
        <w:t xml:space="preserve">Letter markings of series of wagons, except for </w:t>
      </w:r>
      <w:r w:rsidR="00EC7245" w:rsidRPr="0078384C">
        <w:rPr>
          <w:i/>
          <w:noProof/>
          <w:sz w:val="28"/>
          <w:szCs w:val="28"/>
          <w:lang w:val="en-GB"/>
        </w:rPr>
        <w:t xml:space="preserve">articulated and </w:t>
      </w:r>
      <w:r w:rsidR="0078384C" w:rsidRPr="0078384C">
        <w:rPr>
          <w:i/>
          <w:noProof/>
          <w:sz w:val="28"/>
          <w:szCs w:val="28"/>
          <w:lang w:val="en-GB"/>
        </w:rPr>
        <w:t>multiple</w:t>
      </w:r>
      <w:r w:rsidR="00EC7245" w:rsidRPr="0078384C">
        <w:rPr>
          <w:i/>
          <w:noProof/>
          <w:sz w:val="28"/>
          <w:szCs w:val="28"/>
          <w:lang w:val="en-GB"/>
        </w:rPr>
        <w:t xml:space="preserve"> wagons</w:t>
      </w:r>
    </w:p>
    <w:p w:rsidR="0078384C" w:rsidRPr="0078384C" w:rsidRDefault="0078384C" w:rsidP="00F93CDC">
      <w:pPr>
        <w:pStyle w:val="stil1tekst"/>
        <w:rPr>
          <w:i/>
          <w:noProof/>
          <w:sz w:val="28"/>
          <w:szCs w:val="28"/>
          <w:lang w:val="en-GB"/>
        </w:rPr>
      </w:pPr>
    </w:p>
    <w:p w:rsidR="0078384C" w:rsidRPr="00A22601" w:rsidRDefault="0078384C" w:rsidP="0078384C">
      <w:pPr>
        <w:jc w:val="center"/>
        <w:rPr>
          <w:b/>
          <w:sz w:val="28"/>
          <w:szCs w:val="28"/>
          <w:lang w:val="sr-Cyrl-CS"/>
        </w:rPr>
      </w:pPr>
      <w:r w:rsidRPr="00A22601">
        <w:rPr>
          <w:b/>
          <w:sz w:val="28"/>
          <w:szCs w:val="28"/>
          <w:lang w:val="sr-Latn-RS"/>
        </w:rPr>
        <w:t>Article</w:t>
      </w:r>
      <w:r w:rsidR="00A22601" w:rsidRPr="00A22601">
        <w:rPr>
          <w:b/>
          <w:sz w:val="28"/>
          <w:szCs w:val="28"/>
          <w:lang w:val="sr-Cyrl-CS"/>
        </w:rPr>
        <w:t xml:space="preserve"> 13</w:t>
      </w:r>
    </w:p>
    <w:p w:rsidR="0078384C" w:rsidRPr="00AF37B0" w:rsidRDefault="0078384C" w:rsidP="0078384C">
      <w:pPr>
        <w:ind w:firstLine="720"/>
        <w:jc w:val="both"/>
        <w:rPr>
          <w:lang w:val="sr-Cyrl-CS"/>
        </w:rPr>
      </w:pPr>
      <w:r>
        <w:rPr>
          <w:lang w:val="sr-Latn-RS"/>
        </w:rPr>
        <w:t>Letter markings of series of wagons except for articulated and multiple wagons are given in Table 4.</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78384C" w:rsidRPr="0078384C" w:rsidRDefault="0078384C" w:rsidP="0078384C">
      <w:pPr>
        <w:ind w:firstLine="720"/>
        <w:jc w:val="both"/>
        <w:rPr>
          <w:b/>
        </w:rPr>
      </w:pPr>
      <w:r>
        <w:rPr>
          <w:lang w:val="sr-Cyrl-CS"/>
        </w:rPr>
        <w:tab/>
      </w:r>
      <w:r>
        <w:rPr>
          <w:lang w:val="sr-Cyrl-CS"/>
        </w:rPr>
        <w:tab/>
        <w:t xml:space="preserve">       </w:t>
      </w:r>
      <w:r w:rsidRPr="00AF37B0">
        <w:rPr>
          <w:lang w:val="sr-Cyrl-CS"/>
        </w:rPr>
        <w:tab/>
      </w:r>
      <w:r w:rsidRPr="00AF37B0">
        <w:rPr>
          <w:lang w:val="sr-Cyrl-CS"/>
        </w:rPr>
        <w:tab/>
      </w:r>
      <w:r w:rsidRPr="00AF37B0">
        <w:rPr>
          <w:lang w:val="sr-Cyrl-CS"/>
        </w:rPr>
        <w:tab/>
      </w:r>
      <w:r w:rsidRPr="00AF37B0">
        <w:rPr>
          <w:lang w:val="sr-Cyrl-CS"/>
        </w:rPr>
        <w:tab/>
      </w:r>
      <w:r w:rsidRPr="00AF37B0">
        <w:rPr>
          <w:lang w:val="sr-Cyrl-CS"/>
        </w:rPr>
        <w:tab/>
      </w:r>
      <w:r w:rsidRPr="00AF37B0">
        <w:rPr>
          <w:lang w:val="sr-Cyrl-CS"/>
        </w:rPr>
        <w:tab/>
      </w:r>
      <w:r w:rsidRPr="00AF37B0">
        <w:rPr>
          <w:lang w:val="sr-Cyrl-CS"/>
        </w:rPr>
        <w:tab/>
        <w:t xml:space="preserve">    </w:t>
      </w:r>
      <w:r>
        <w:rPr>
          <w:lang w:val="sr-Latn-RS"/>
        </w:rPr>
        <w:t xml:space="preserve">                 </w:t>
      </w:r>
      <w:r w:rsidRPr="00AF37B0">
        <w:rPr>
          <w:lang w:val="sr-Cyrl-CS"/>
        </w:rPr>
        <w:t xml:space="preserve"> </w:t>
      </w:r>
      <w:r w:rsidRPr="0078384C">
        <w:rPr>
          <w:b/>
          <w:lang w:val="sr-Latn-RS"/>
        </w:rPr>
        <w:t xml:space="preserve">Table </w:t>
      </w:r>
      <w:r w:rsidRPr="0078384C">
        <w:rPr>
          <w:b/>
          <w:lang w:val="sr-Cyrl-CS"/>
        </w:rPr>
        <w:t xml:space="preserve"> </w:t>
      </w:r>
      <w:r w:rsidRPr="0078384C">
        <w:rPr>
          <w:b/>
        </w:rPr>
        <w:t>4</w:t>
      </w:r>
    </w:p>
    <w:p w:rsidR="0078384C" w:rsidRDefault="0078384C" w:rsidP="0078384C">
      <w:pPr>
        <w:ind w:firstLine="720"/>
        <w:jc w:val="both"/>
      </w:pPr>
    </w:p>
    <w:tbl>
      <w:tblPr>
        <w:tblW w:w="0" w:type="auto"/>
        <w:tblInd w:w="1211" w:type="dxa"/>
        <w:tblLayout w:type="fixed"/>
        <w:tblCellMar>
          <w:left w:w="103" w:type="dxa"/>
        </w:tblCellMar>
        <w:tblLook w:val="0000" w:firstRow="0" w:lastRow="0" w:firstColumn="0" w:lastColumn="0" w:noHBand="0" w:noVBand="0"/>
      </w:tblPr>
      <w:tblGrid>
        <w:gridCol w:w="900"/>
        <w:gridCol w:w="6799"/>
      </w:tblGrid>
      <w:tr w:rsidR="0078384C" w:rsidTr="00794221">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78384C" w:rsidRDefault="0078384C" w:rsidP="00794221">
            <w:pPr>
              <w:jc w:val="center"/>
            </w:pPr>
            <w:r>
              <w:rPr>
                <w:lang w:val="sr-Cyrl-CS"/>
              </w:rPr>
              <w:t>Е</w:t>
            </w:r>
          </w:p>
        </w:tc>
        <w:tc>
          <w:tcPr>
            <w:tcW w:w="6799" w:type="dxa"/>
            <w:tcBorders>
              <w:top w:val="single" w:sz="4" w:space="0" w:color="00000A"/>
              <w:left w:val="single" w:sz="4" w:space="0" w:color="00000A"/>
              <w:bottom w:val="single" w:sz="4" w:space="0" w:color="00000A"/>
              <w:right w:val="single" w:sz="4" w:space="0" w:color="00000A"/>
            </w:tcBorders>
            <w:shd w:val="clear" w:color="auto" w:fill="auto"/>
          </w:tcPr>
          <w:p w:rsidR="0078384C" w:rsidRDefault="0078384C" w:rsidP="00794221">
            <w:r w:rsidRPr="00C1009B">
              <w:rPr>
                <w:noProof/>
                <w:lang w:val="en-GB"/>
              </w:rPr>
              <w:t>Open high-sided wagon</w:t>
            </w:r>
          </w:p>
        </w:tc>
      </w:tr>
      <w:tr w:rsidR="0078384C" w:rsidTr="00794221">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78384C" w:rsidRDefault="0078384C" w:rsidP="00794221">
            <w:pPr>
              <w:jc w:val="center"/>
            </w:pPr>
            <w:r>
              <w:t>F</w:t>
            </w:r>
          </w:p>
        </w:tc>
        <w:tc>
          <w:tcPr>
            <w:tcW w:w="6799" w:type="dxa"/>
            <w:tcBorders>
              <w:top w:val="single" w:sz="4" w:space="0" w:color="00000A"/>
              <w:left w:val="single" w:sz="4" w:space="0" w:color="00000A"/>
              <w:bottom w:val="single" w:sz="4" w:space="0" w:color="00000A"/>
              <w:right w:val="single" w:sz="4" w:space="0" w:color="00000A"/>
            </w:tcBorders>
            <w:shd w:val="clear" w:color="auto" w:fill="auto"/>
          </w:tcPr>
          <w:p w:rsidR="0078384C" w:rsidRDefault="0078384C" w:rsidP="00794221">
            <w:r w:rsidRPr="00C1009B">
              <w:rPr>
                <w:noProof/>
                <w:lang w:val="en-GB"/>
              </w:rPr>
              <w:t>Open high-sided wagon</w:t>
            </w:r>
          </w:p>
        </w:tc>
      </w:tr>
      <w:tr w:rsidR="0078384C" w:rsidTr="00794221">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78384C" w:rsidRDefault="0078384C" w:rsidP="00794221">
            <w:pPr>
              <w:jc w:val="center"/>
            </w:pPr>
            <w:r>
              <w:t>G</w:t>
            </w:r>
          </w:p>
        </w:tc>
        <w:tc>
          <w:tcPr>
            <w:tcW w:w="6799" w:type="dxa"/>
            <w:tcBorders>
              <w:top w:val="single" w:sz="4" w:space="0" w:color="00000A"/>
              <w:left w:val="single" w:sz="4" w:space="0" w:color="00000A"/>
              <w:bottom w:val="single" w:sz="4" w:space="0" w:color="00000A"/>
              <w:right w:val="single" w:sz="4" w:space="0" w:color="00000A"/>
            </w:tcBorders>
            <w:shd w:val="clear" w:color="auto" w:fill="auto"/>
          </w:tcPr>
          <w:p w:rsidR="0078384C" w:rsidRDefault="0078384C" w:rsidP="00794221">
            <w:r w:rsidRPr="00C1009B">
              <w:rPr>
                <w:noProof/>
                <w:lang w:val="en-GB"/>
              </w:rPr>
              <w:t>Covered wagon</w:t>
            </w:r>
          </w:p>
        </w:tc>
      </w:tr>
      <w:tr w:rsidR="0078384C" w:rsidTr="00794221">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78384C" w:rsidRDefault="0078384C" w:rsidP="00794221">
            <w:pPr>
              <w:jc w:val="center"/>
            </w:pPr>
            <w:r>
              <w:t>H</w:t>
            </w:r>
          </w:p>
        </w:tc>
        <w:tc>
          <w:tcPr>
            <w:tcW w:w="6799" w:type="dxa"/>
            <w:tcBorders>
              <w:top w:val="single" w:sz="4" w:space="0" w:color="00000A"/>
              <w:left w:val="single" w:sz="4" w:space="0" w:color="00000A"/>
              <w:bottom w:val="single" w:sz="4" w:space="0" w:color="00000A"/>
              <w:right w:val="single" w:sz="4" w:space="0" w:color="00000A"/>
            </w:tcBorders>
            <w:shd w:val="clear" w:color="auto" w:fill="auto"/>
          </w:tcPr>
          <w:p w:rsidR="0078384C" w:rsidRDefault="0078384C" w:rsidP="00794221">
            <w:r w:rsidRPr="00C1009B">
              <w:rPr>
                <w:noProof/>
                <w:lang w:val="en-GB"/>
              </w:rPr>
              <w:t>Covered wagon</w:t>
            </w:r>
          </w:p>
        </w:tc>
      </w:tr>
      <w:tr w:rsidR="0078384C" w:rsidTr="00794221">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78384C" w:rsidRDefault="0078384C" w:rsidP="00794221">
            <w:pPr>
              <w:jc w:val="center"/>
            </w:pPr>
            <w:r>
              <w:t>I</w:t>
            </w:r>
          </w:p>
        </w:tc>
        <w:tc>
          <w:tcPr>
            <w:tcW w:w="6799" w:type="dxa"/>
            <w:tcBorders>
              <w:top w:val="single" w:sz="4" w:space="0" w:color="00000A"/>
              <w:left w:val="single" w:sz="4" w:space="0" w:color="00000A"/>
              <w:bottom w:val="single" w:sz="4" w:space="0" w:color="00000A"/>
              <w:right w:val="single" w:sz="4" w:space="0" w:color="00000A"/>
            </w:tcBorders>
            <w:shd w:val="clear" w:color="auto" w:fill="auto"/>
          </w:tcPr>
          <w:p w:rsidR="0078384C" w:rsidRDefault="0078384C" w:rsidP="00794221">
            <w:r w:rsidRPr="00C1009B">
              <w:rPr>
                <w:noProof/>
                <w:lang w:val="en-GB"/>
              </w:rPr>
              <w:t>Temperature-controlled wagon</w:t>
            </w:r>
          </w:p>
        </w:tc>
      </w:tr>
      <w:tr w:rsidR="0078384C" w:rsidTr="00794221">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78384C" w:rsidRDefault="0078384C" w:rsidP="00794221">
            <w:pPr>
              <w:jc w:val="center"/>
            </w:pPr>
            <w:r>
              <w:t>K</w:t>
            </w:r>
          </w:p>
        </w:tc>
        <w:tc>
          <w:tcPr>
            <w:tcW w:w="6799" w:type="dxa"/>
            <w:tcBorders>
              <w:top w:val="single" w:sz="4" w:space="0" w:color="00000A"/>
              <w:left w:val="single" w:sz="4" w:space="0" w:color="00000A"/>
              <w:bottom w:val="single" w:sz="4" w:space="0" w:color="00000A"/>
              <w:right w:val="single" w:sz="4" w:space="0" w:color="00000A"/>
            </w:tcBorders>
            <w:shd w:val="clear" w:color="auto" w:fill="auto"/>
          </w:tcPr>
          <w:p w:rsidR="0078384C" w:rsidRDefault="0078384C" w:rsidP="0078384C">
            <w:r>
              <w:rPr>
                <w:lang w:val="sr-Latn-RS"/>
              </w:rPr>
              <w:t>Two-axled flat wagon</w:t>
            </w:r>
          </w:p>
        </w:tc>
      </w:tr>
      <w:tr w:rsidR="0078384C" w:rsidTr="00794221">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78384C" w:rsidRDefault="0078384C" w:rsidP="00794221">
            <w:pPr>
              <w:jc w:val="center"/>
            </w:pPr>
            <w:r>
              <w:t>L</w:t>
            </w:r>
          </w:p>
        </w:tc>
        <w:tc>
          <w:tcPr>
            <w:tcW w:w="6799" w:type="dxa"/>
            <w:tcBorders>
              <w:top w:val="single" w:sz="4" w:space="0" w:color="00000A"/>
              <w:left w:val="single" w:sz="4" w:space="0" w:color="00000A"/>
              <w:bottom w:val="single" w:sz="4" w:space="0" w:color="00000A"/>
              <w:right w:val="single" w:sz="4" w:space="0" w:color="00000A"/>
            </w:tcBorders>
            <w:shd w:val="clear" w:color="auto" w:fill="auto"/>
          </w:tcPr>
          <w:p w:rsidR="0078384C" w:rsidRDefault="0078384C" w:rsidP="00794221">
            <w:r>
              <w:rPr>
                <w:lang w:val="sr-Latn-RS"/>
              </w:rPr>
              <w:t>Two-axled flat wagon</w:t>
            </w:r>
          </w:p>
        </w:tc>
      </w:tr>
      <w:tr w:rsidR="0078384C" w:rsidTr="00794221">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78384C" w:rsidRDefault="0078384C" w:rsidP="00794221">
            <w:pPr>
              <w:jc w:val="center"/>
            </w:pPr>
            <w:r>
              <w:rPr>
                <w:lang w:val="pl-PL"/>
              </w:rPr>
              <w:t>O</w:t>
            </w:r>
          </w:p>
        </w:tc>
        <w:tc>
          <w:tcPr>
            <w:tcW w:w="6799" w:type="dxa"/>
            <w:tcBorders>
              <w:top w:val="single" w:sz="4" w:space="0" w:color="00000A"/>
              <w:left w:val="single" w:sz="4" w:space="0" w:color="00000A"/>
              <w:bottom w:val="single" w:sz="4" w:space="0" w:color="00000A"/>
              <w:right w:val="single" w:sz="4" w:space="0" w:color="00000A"/>
            </w:tcBorders>
            <w:shd w:val="clear" w:color="auto" w:fill="auto"/>
          </w:tcPr>
          <w:p w:rsidR="0078384C" w:rsidRDefault="0078384C" w:rsidP="0078384C">
            <w:r>
              <w:rPr>
                <w:color w:val="000000"/>
                <w:lang w:val="sr-Latn-CS"/>
              </w:rPr>
              <w:t>Mixed flat wagon and open high-sided wagon</w:t>
            </w:r>
          </w:p>
        </w:tc>
      </w:tr>
      <w:tr w:rsidR="0078384C" w:rsidTr="00794221">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78384C" w:rsidRDefault="0078384C" w:rsidP="00794221">
            <w:pPr>
              <w:jc w:val="center"/>
            </w:pPr>
            <w:r>
              <w:t>R</w:t>
            </w:r>
          </w:p>
        </w:tc>
        <w:tc>
          <w:tcPr>
            <w:tcW w:w="6799" w:type="dxa"/>
            <w:tcBorders>
              <w:top w:val="single" w:sz="4" w:space="0" w:color="00000A"/>
              <w:left w:val="single" w:sz="4" w:space="0" w:color="00000A"/>
              <w:bottom w:val="single" w:sz="4" w:space="0" w:color="00000A"/>
              <w:right w:val="single" w:sz="4" w:space="0" w:color="00000A"/>
            </w:tcBorders>
            <w:shd w:val="clear" w:color="auto" w:fill="auto"/>
          </w:tcPr>
          <w:p w:rsidR="0078384C" w:rsidRPr="0078384C" w:rsidRDefault="0078384C" w:rsidP="00794221">
            <w:pPr>
              <w:rPr>
                <w:lang w:val="sr-Latn-RS"/>
              </w:rPr>
            </w:pPr>
            <w:r>
              <w:rPr>
                <w:lang w:val="sr-Latn-RS"/>
              </w:rPr>
              <w:t>Flat bogies wagon</w:t>
            </w:r>
          </w:p>
        </w:tc>
      </w:tr>
      <w:tr w:rsidR="0078384C" w:rsidTr="00794221">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78384C" w:rsidRDefault="0078384C" w:rsidP="00794221">
            <w:pPr>
              <w:jc w:val="center"/>
            </w:pPr>
            <w:r>
              <w:t>S</w:t>
            </w:r>
          </w:p>
        </w:tc>
        <w:tc>
          <w:tcPr>
            <w:tcW w:w="6799" w:type="dxa"/>
            <w:tcBorders>
              <w:top w:val="single" w:sz="4" w:space="0" w:color="00000A"/>
              <w:left w:val="single" w:sz="4" w:space="0" w:color="00000A"/>
              <w:bottom w:val="single" w:sz="4" w:space="0" w:color="00000A"/>
              <w:right w:val="single" w:sz="4" w:space="0" w:color="00000A"/>
            </w:tcBorders>
            <w:shd w:val="clear" w:color="auto" w:fill="auto"/>
          </w:tcPr>
          <w:p w:rsidR="0078384C" w:rsidRPr="0078384C" w:rsidRDefault="0078384C" w:rsidP="00794221">
            <w:pPr>
              <w:rPr>
                <w:lang w:val="sr-Latn-RS"/>
              </w:rPr>
            </w:pPr>
            <w:r>
              <w:rPr>
                <w:lang w:val="sr-Latn-RS"/>
              </w:rPr>
              <w:t>Flat bogies wagon</w:t>
            </w:r>
          </w:p>
        </w:tc>
      </w:tr>
      <w:tr w:rsidR="0078384C" w:rsidTr="00794221">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78384C" w:rsidRDefault="0078384C" w:rsidP="00794221">
            <w:pPr>
              <w:jc w:val="center"/>
            </w:pPr>
            <w:r>
              <w:rPr>
                <w:lang w:val="pl-PL"/>
              </w:rPr>
              <w:t>T</w:t>
            </w:r>
          </w:p>
        </w:tc>
        <w:tc>
          <w:tcPr>
            <w:tcW w:w="6799" w:type="dxa"/>
            <w:tcBorders>
              <w:top w:val="single" w:sz="4" w:space="0" w:color="00000A"/>
              <w:left w:val="single" w:sz="4" w:space="0" w:color="00000A"/>
              <w:bottom w:val="single" w:sz="4" w:space="0" w:color="00000A"/>
              <w:right w:val="single" w:sz="4" w:space="0" w:color="00000A"/>
            </w:tcBorders>
            <w:shd w:val="clear" w:color="auto" w:fill="auto"/>
          </w:tcPr>
          <w:p w:rsidR="0078384C" w:rsidRPr="0078384C" w:rsidRDefault="0078384C" w:rsidP="00794221">
            <w:pPr>
              <w:rPr>
                <w:lang w:val="sr-Latn-RS"/>
              </w:rPr>
            </w:pPr>
            <w:r>
              <w:rPr>
                <w:lang w:val="sr-Latn-RS"/>
              </w:rPr>
              <w:t>Wagon with opening roof</w:t>
            </w:r>
          </w:p>
        </w:tc>
      </w:tr>
      <w:tr w:rsidR="0078384C" w:rsidTr="00794221">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78384C" w:rsidRDefault="0078384C" w:rsidP="00794221">
            <w:pPr>
              <w:jc w:val="center"/>
            </w:pPr>
            <w:r>
              <w:t>U</w:t>
            </w:r>
          </w:p>
        </w:tc>
        <w:tc>
          <w:tcPr>
            <w:tcW w:w="6799" w:type="dxa"/>
            <w:tcBorders>
              <w:top w:val="single" w:sz="4" w:space="0" w:color="00000A"/>
              <w:left w:val="single" w:sz="4" w:space="0" w:color="00000A"/>
              <w:bottom w:val="single" w:sz="4" w:space="0" w:color="00000A"/>
              <w:right w:val="single" w:sz="4" w:space="0" w:color="00000A"/>
            </w:tcBorders>
            <w:shd w:val="clear" w:color="auto" w:fill="auto"/>
          </w:tcPr>
          <w:p w:rsidR="0078384C" w:rsidRDefault="0078384C" w:rsidP="00794221">
            <w:r>
              <w:rPr>
                <w:lang w:val="sr-Latn-RS"/>
              </w:rPr>
              <w:t>Special wagon</w:t>
            </w:r>
            <w:r>
              <w:rPr>
                <w:lang w:val="sr-Cyrl-CS"/>
              </w:rPr>
              <w:t xml:space="preserve"> </w:t>
            </w:r>
          </w:p>
        </w:tc>
      </w:tr>
      <w:tr w:rsidR="0078384C" w:rsidTr="00794221">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78384C" w:rsidRDefault="0078384C" w:rsidP="00794221">
            <w:pPr>
              <w:jc w:val="center"/>
            </w:pPr>
            <w:r>
              <w:t>Z</w:t>
            </w:r>
          </w:p>
        </w:tc>
        <w:tc>
          <w:tcPr>
            <w:tcW w:w="6799" w:type="dxa"/>
            <w:tcBorders>
              <w:top w:val="single" w:sz="4" w:space="0" w:color="00000A"/>
              <w:left w:val="single" w:sz="4" w:space="0" w:color="00000A"/>
              <w:bottom w:val="single" w:sz="4" w:space="0" w:color="00000A"/>
              <w:right w:val="single" w:sz="4" w:space="0" w:color="00000A"/>
            </w:tcBorders>
            <w:shd w:val="clear" w:color="auto" w:fill="auto"/>
          </w:tcPr>
          <w:p w:rsidR="0078384C" w:rsidRPr="0078384C" w:rsidRDefault="0078384C" w:rsidP="00794221">
            <w:pPr>
              <w:rPr>
                <w:lang w:val="sr-Latn-RS"/>
              </w:rPr>
            </w:pPr>
            <w:r>
              <w:rPr>
                <w:lang w:val="sr-Latn-RS"/>
              </w:rPr>
              <w:t>Tank wagon</w:t>
            </w:r>
          </w:p>
        </w:tc>
      </w:tr>
    </w:tbl>
    <w:p w:rsidR="0078384C" w:rsidRDefault="0078384C" w:rsidP="0078384C">
      <w:pPr>
        <w:jc w:val="both"/>
        <w:rPr>
          <w:lang w:val="sr-Cyrl-CS"/>
        </w:rPr>
      </w:pPr>
    </w:p>
    <w:p w:rsidR="0078384C" w:rsidRPr="00C1009B" w:rsidRDefault="0078384C" w:rsidP="00F93CDC">
      <w:pPr>
        <w:pStyle w:val="stil1tekst"/>
        <w:rPr>
          <w:noProof/>
          <w:lang w:val="en-GB"/>
        </w:rPr>
      </w:pPr>
    </w:p>
    <w:p w:rsidR="00F93CDC" w:rsidRDefault="00F93CDC" w:rsidP="00F65DF4">
      <w:pPr>
        <w:pStyle w:val="stil8podpodnas"/>
        <w:rPr>
          <w:noProof/>
          <w:lang w:val="en-GB"/>
        </w:rPr>
      </w:pPr>
    </w:p>
    <w:p w:rsidR="00F65DF4" w:rsidRPr="00C1009B" w:rsidRDefault="00F65DF4" w:rsidP="00F65DF4">
      <w:pPr>
        <w:pStyle w:val="stil8podpodnas"/>
        <w:rPr>
          <w:noProof/>
          <w:lang w:val="en-GB"/>
        </w:rPr>
      </w:pPr>
      <w:r w:rsidRPr="00C1009B">
        <w:rPr>
          <w:noProof/>
          <w:lang w:val="en-GB"/>
        </w:rPr>
        <w:t xml:space="preserve">Letter markings of series of articulated and multiple wagons </w:t>
      </w:r>
    </w:p>
    <w:p w:rsidR="00F65DF4" w:rsidRPr="004E3285" w:rsidRDefault="004E3285" w:rsidP="00F65DF4">
      <w:pPr>
        <w:pStyle w:val="stil8podpodnas"/>
        <w:rPr>
          <w:b/>
          <w:i w:val="0"/>
          <w:noProof/>
          <w:lang w:val="en-GB"/>
        </w:rPr>
      </w:pPr>
      <w:r w:rsidRPr="004E3285">
        <w:rPr>
          <w:b/>
          <w:i w:val="0"/>
          <w:noProof/>
          <w:lang w:val="en-GB"/>
        </w:rPr>
        <w:t>Article 14</w:t>
      </w:r>
    </w:p>
    <w:p w:rsidR="00F65DF4" w:rsidRPr="00C1009B" w:rsidRDefault="00F65DF4" w:rsidP="00F65DF4">
      <w:pPr>
        <w:pStyle w:val="stil1tekst"/>
        <w:rPr>
          <w:noProof/>
          <w:lang w:val="en-GB"/>
        </w:rPr>
      </w:pPr>
      <w:r w:rsidRPr="00C1009B">
        <w:rPr>
          <w:noProof/>
          <w:lang w:val="en-GB"/>
        </w:rPr>
        <w:t xml:space="preserve">Letter markings of series of articulated and multiple wagons are given in Table </w:t>
      </w:r>
      <w:r w:rsidR="0078384C">
        <w:rPr>
          <w:noProof/>
          <w:lang w:val="en-GB"/>
        </w:rPr>
        <w:t>5</w:t>
      </w:r>
      <w:r w:rsidRPr="00C1009B">
        <w:rPr>
          <w:noProof/>
          <w:lang w:val="en-GB"/>
        </w:rPr>
        <w:t xml:space="preserve">. </w:t>
      </w:r>
    </w:p>
    <w:p w:rsidR="00F65DF4" w:rsidRPr="00C1009B" w:rsidRDefault="00F65DF4" w:rsidP="00F65DF4">
      <w:pPr>
        <w:pStyle w:val="obrazac"/>
        <w:rPr>
          <w:noProof/>
          <w:lang w:val="en-GB"/>
        </w:rPr>
      </w:pPr>
      <w:r w:rsidRPr="00C1009B">
        <w:rPr>
          <w:noProof/>
          <w:lang w:val="en-GB"/>
        </w:rPr>
        <w:t xml:space="preserve">Table </w:t>
      </w:r>
      <w:r w:rsidR="0078384C">
        <w:rPr>
          <w:noProof/>
          <w:lang w:val="en-GB"/>
        </w:rPr>
        <w:t>5</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38"/>
        <w:gridCol w:w="8023"/>
      </w:tblGrid>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Open high-sided wagon (two units)</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H</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Covered wagon (two units)</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Temperature-controlled wagon (two units)</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Flat bogies wagon (two units)</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Wagon with opening roof (two units)</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Special wagon (two units)</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lastRenderedPageBreak/>
              <w:t>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Tank wagon (two units)</w:t>
            </w:r>
          </w:p>
        </w:tc>
      </w:tr>
    </w:tbl>
    <w:p w:rsidR="00F65DF4" w:rsidRPr="00C1009B" w:rsidRDefault="00F65DF4" w:rsidP="00F65DF4">
      <w:pPr>
        <w:pStyle w:val="stil8podpodnas"/>
        <w:rPr>
          <w:noProof/>
          <w:lang w:val="en-GB"/>
        </w:rPr>
      </w:pPr>
      <w:r w:rsidRPr="00C1009B">
        <w:rPr>
          <w:noProof/>
          <w:lang w:val="en-GB"/>
        </w:rPr>
        <w:t>Letter markings of subseries of wagons</w:t>
      </w:r>
    </w:p>
    <w:p w:rsidR="00F65DF4" w:rsidRPr="00C1009B" w:rsidRDefault="00F65DF4" w:rsidP="00F65DF4">
      <w:pPr>
        <w:pStyle w:val="stil4clan"/>
        <w:rPr>
          <w:noProof/>
          <w:lang w:val="en-GB"/>
        </w:rPr>
      </w:pPr>
      <w:r w:rsidRPr="00C1009B">
        <w:rPr>
          <w:noProof/>
          <w:lang w:val="en-GB"/>
        </w:rPr>
        <w:t>Article 15</w:t>
      </w:r>
    </w:p>
    <w:p w:rsidR="00F65DF4" w:rsidRPr="00C1009B" w:rsidRDefault="00F65DF4" w:rsidP="00F65DF4">
      <w:pPr>
        <w:pStyle w:val="stil1tekst"/>
        <w:rPr>
          <w:noProof/>
          <w:lang w:val="en-GB"/>
        </w:rPr>
      </w:pPr>
      <w:r w:rsidRPr="00C1009B">
        <w:rPr>
          <w:noProof/>
          <w:lang w:val="en-GB"/>
        </w:rPr>
        <w:t>Letter markings of subseries of wagons (index letters) may have:</w:t>
      </w:r>
    </w:p>
    <w:p w:rsidR="00F65DF4" w:rsidRPr="00C1009B" w:rsidRDefault="00F65DF4" w:rsidP="00F65DF4">
      <w:pPr>
        <w:pStyle w:val="stil1tekst"/>
        <w:rPr>
          <w:noProof/>
          <w:lang w:val="en-GB"/>
        </w:rPr>
      </w:pPr>
      <w:r w:rsidRPr="00C1009B">
        <w:rPr>
          <w:noProof/>
          <w:lang w:val="en-GB"/>
        </w:rPr>
        <w:t>1) international value;</w:t>
      </w:r>
    </w:p>
    <w:p w:rsidR="00F65DF4" w:rsidRPr="00C1009B" w:rsidRDefault="00F65DF4" w:rsidP="00F65DF4">
      <w:pPr>
        <w:pStyle w:val="stil1tekst"/>
        <w:rPr>
          <w:noProof/>
          <w:lang w:val="en-GB"/>
        </w:rPr>
      </w:pPr>
      <w:r w:rsidRPr="00C1009B">
        <w:rPr>
          <w:noProof/>
          <w:lang w:val="en-GB"/>
        </w:rPr>
        <w:t>2) national value.</w:t>
      </w:r>
    </w:p>
    <w:p w:rsidR="00F65DF4" w:rsidRPr="00C1009B" w:rsidRDefault="00F65DF4" w:rsidP="00F65DF4">
      <w:pPr>
        <w:pStyle w:val="stil1tekst"/>
        <w:rPr>
          <w:noProof/>
          <w:lang w:val="en-GB"/>
        </w:rPr>
      </w:pPr>
      <w:r w:rsidRPr="00C1009B">
        <w:rPr>
          <w:noProof/>
          <w:lang w:val="en-GB"/>
        </w:rPr>
        <w:t xml:space="preserve">Letter markings of subseries of wagons with an international value common to all categories of wagons are given in Table </w:t>
      </w:r>
      <w:r w:rsidR="005A7854">
        <w:rPr>
          <w:noProof/>
          <w:lang w:val="en-GB"/>
        </w:rPr>
        <w:t>6</w:t>
      </w:r>
      <w:r w:rsidRPr="00C1009B">
        <w:rPr>
          <w:noProof/>
          <w:lang w:val="en-GB"/>
        </w:rPr>
        <w:t xml:space="preserve">. </w:t>
      </w:r>
    </w:p>
    <w:p w:rsidR="00F65DF4" w:rsidRPr="00C1009B" w:rsidRDefault="00F65DF4" w:rsidP="00F65DF4">
      <w:pPr>
        <w:pStyle w:val="obrazac"/>
        <w:rPr>
          <w:noProof/>
          <w:lang w:val="en-GB"/>
        </w:rPr>
      </w:pPr>
      <w:r w:rsidRPr="00C1009B">
        <w:rPr>
          <w:noProof/>
          <w:lang w:val="en-GB"/>
        </w:rPr>
        <w:t xml:space="preserve">Table </w:t>
      </w:r>
      <w:r w:rsidR="005A7854">
        <w:rPr>
          <w:noProof/>
          <w:lang w:val="en-GB"/>
        </w:rPr>
        <w:t>6</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71"/>
        <w:gridCol w:w="8190"/>
      </w:tblGrid>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5A7854" w:rsidP="00F65DF4">
            <w:pPr>
              <w:pStyle w:val="NormalWeb"/>
              <w:jc w:val="center"/>
              <w:rPr>
                <w:noProof/>
                <w:lang w:val="en-GB"/>
              </w:rPr>
            </w:pPr>
            <w:r>
              <w:rPr>
                <w:b/>
                <w:bCs/>
                <w:noProof/>
                <w:lang w:val="en-GB"/>
              </w:rPr>
              <w:t>Q</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Pipe for electric heating which can be supplied by all types of currents</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5A7854" w:rsidP="00F65DF4">
            <w:pPr>
              <w:pStyle w:val="NormalWeb"/>
              <w:jc w:val="center"/>
              <w:rPr>
                <w:noProof/>
                <w:lang w:val="en-GB"/>
              </w:rPr>
            </w:pPr>
            <w:r>
              <w:rPr>
                <w:b/>
                <w:bCs/>
                <w:noProof/>
                <w:lang w:val="en-GB"/>
              </w:rPr>
              <w:t>Q</w:t>
            </w:r>
            <w:r w:rsidR="00F65DF4" w:rsidRPr="00C1009B">
              <w:rPr>
                <w:b/>
                <w:bCs/>
                <w:noProof/>
                <w:lang w:val="en-GB"/>
              </w:rPr>
              <w:t>q</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Pipe and installation for electric heating which can be supplied by all types of currents</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5A7854" w:rsidP="00F65DF4">
            <w:pPr>
              <w:pStyle w:val="NormalWeb"/>
              <w:jc w:val="center"/>
              <w:rPr>
                <w:noProof/>
                <w:lang w:val="en-GB"/>
              </w:rPr>
            </w:pPr>
            <w:r>
              <w:rPr>
                <w:b/>
                <w:bCs/>
                <w:noProof/>
                <w:lang w:val="en-GB"/>
              </w:rPr>
              <w:t>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Wagons authorized to run under "S" conditions - speed 100 km/h</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5A7854" w:rsidP="00F65DF4">
            <w:pPr>
              <w:pStyle w:val="NormalWeb"/>
              <w:jc w:val="center"/>
              <w:rPr>
                <w:noProof/>
                <w:lang w:val="en-GB"/>
              </w:rPr>
            </w:pPr>
            <w:r>
              <w:rPr>
                <w:b/>
                <w:bCs/>
                <w:noProof/>
                <w:lang w:val="en-GB"/>
              </w:rPr>
              <w:t>S</w:t>
            </w:r>
            <w:r w:rsidR="00F65DF4" w:rsidRPr="00C1009B">
              <w:rPr>
                <w:b/>
                <w:bCs/>
                <w:noProof/>
                <w:lang w:val="en-GB"/>
              </w:rPr>
              <w:t>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Wagons authorized to run under "SS" conditions – speed 120 km/h</w:t>
            </w:r>
          </w:p>
        </w:tc>
      </w:tr>
    </w:tbl>
    <w:p w:rsidR="005A7854" w:rsidRDefault="005A7854" w:rsidP="00F65DF4">
      <w:pPr>
        <w:pStyle w:val="stil1tekst"/>
        <w:rPr>
          <w:noProof/>
          <w:lang w:val="en-GB"/>
        </w:rPr>
      </w:pPr>
    </w:p>
    <w:p w:rsidR="00F65DF4" w:rsidRPr="00C1009B" w:rsidRDefault="00F65DF4" w:rsidP="00F65DF4">
      <w:pPr>
        <w:pStyle w:val="stil1tekst"/>
        <w:rPr>
          <w:noProof/>
          <w:lang w:val="en-GB"/>
        </w:rPr>
      </w:pPr>
      <w:r w:rsidRPr="00C1009B">
        <w:rPr>
          <w:noProof/>
          <w:lang w:val="en-GB"/>
        </w:rPr>
        <w:t xml:space="preserve">Other </w:t>
      </w:r>
      <w:r w:rsidR="005A7854">
        <w:rPr>
          <w:noProof/>
          <w:lang w:val="en-GB"/>
        </w:rPr>
        <w:t>letter markings of subseries</w:t>
      </w:r>
      <w:r w:rsidRPr="00C1009B">
        <w:rPr>
          <w:noProof/>
          <w:lang w:val="en-GB"/>
        </w:rPr>
        <w:t xml:space="preserve"> with international value are characteristic for specific series of wagons given in Annex 3</w:t>
      </w:r>
      <w:r w:rsidR="005A7854">
        <w:rPr>
          <w:noProof/>
          <w:lang w:val="en-GB"/>
        </w:rPr>
        <w:t xml:space="preserve"> – Letter markings of subseries of wagons, except for articulated and multiple wagons</w:t>
      </w:r>
      <w:r w:rsidRPr="00C1009B">
        <w:rPr>
          <w:noProof/>
          <w:lang w:val="en-GB"/>
        </w:rPr>
        <w:t>, which is attached to this rulebook and forms its integral part.</w:t>
      </w:r>
    </w:p>
    <w:p w:rsidR="00F65DF4" w:rsidRPr="00C1009B" w:rsidRDefault="00F65DF4" w:rsidP="00F65DF4">
      <w:pPr>
        <w:pStyle w:val="stil1tekst"/>
        <w:rPr>
          <w:noProof/>
          <w:lang w:val="en-GB"/>
        </w:rPr>
      </w:pPr>
      <w:r w:rsidRPr="00C1009B">
        <w:rPr>
          <w:noProof/>
          <w:lang w:val="en-GB"/>
        </w:rPr>
        <w:t xml:space="preserve">The </w:t>
      </w:r>
      <w:r w:rsidR="005A7854">
        <w:rPr>
          <w:noProof/>
          <w:lang w:val="en-GB"/>
        </w:rPr>
        <w:t xml:space="preserve">letter markings of subseries </w:t>
      </w:r>
      <w:r w:rsidRPr="00C1009B">
        <w:rPr>
          <w:noProof/>
          <w:lang w:val="en-GB"/>
        </w:rPr>
        <w:t xml:space="preserve">given in Table </w:t>
      </w:r>
      <w:r w:rsidR="005A7854">
        <w:rPr>
          <w:noProof/>
          <w:lang w:val="en-GB"/>
        </w:rPr>
        <w:t>7</w:t>
      </w:r>
      <w:r w:rsidRPr="00C1009B">
        <w:rPr>
          <w:noProof/>
          <w:lang w:val="en-GB"/>
        </w:rPr>
        <w:t xml:space="preserve"> have the stated meaning only in the Republic of Serbia. </w:t>
      </w:r>
    </w:p>
    <w:p w:rsidR="00F65DF4" w:rsidRPr="00C1009B" w:rsidRDefault="00F65DF4" w:rsidP="00F65DF4">
      <w:pPr>
        <w:pStyle w:val="obrazac"/>
        <w:rPr>
          <w:noProof/>
          <w:lang w:val="en-GB"/>
        </w:rPr>
      </w:pPr>
      <w:r w:rsidRPr="00C1009B">
        <w:rPr>
          <w:noProof/>
          <w:lang w:val="en-GB"/>
        </w:rPr>
        <w:t xml:space="preserve">Table </w:t>
      </w:r>
      <w:r w:rsidR="005A7854">
        <w:rPr>
          <w:noProof/>
          <w:lang w:val="en-GB"/>
        </w:rPr>
        <w:t>7</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17"/>
        <w:gridCol w:w="8244"/>
      </w:tblGrid>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Wagons for transporting heavy objects (with S wagons)</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Official wagons for freight trains (with U wagons)</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Wagons for transport of lime (with T wagons)</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v</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Wagons provided only with water for air brake (with all wagons)</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w</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reserved</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Wagons longer than 10 m with removable sides (with E wagons)</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y</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reserved</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Wagons with manual brake (with all wagons)</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Wagons for specific rail purposes</w:t>
            </w:r>
          </w:p>
        </w:tc>
      </w:tr>
    </w:tbl>
    <w:p w:rsidR="00F65DF4" w:rsidRPr="00C1009B" w:rsidRDefault="00F65DF4" w:rsidP="00F65DF4">
      <w:pPr>
        <w:pStyle w:val="stil7podnas"/>
        <w:rPr>
          <w:noProof/>
          <w:lang w:val="en-GB"/>
        </w:rPr>
      </w:pPr>
      <w:r w:rsidRPr="00C1009B">
        <w:rPr>
          <w:noProof/>
          <w:lang w:val="en-GB"/>
        </w:rPr>
        <w:t>3. Special provisions for marking of passengers cars</w:t>
      </w:r>
    </w:p>
    <w:p w:rsidR="00F65DF4" w:rsidRPr="00C1009B" w:rsidRDefault="00F65DF4" w:rsidP="00F65DF4">
      <w:pPr>
        <w:pStyle w:val="stil8podpodnas"/>
        <w:rPr>
          <w:noProof/>
          <w:lang w:val="en-GB"/>
        </w:rPr>
      </w:pPr>
      <w:r w:rsidRPr="00C1009B">
        <w:rPr>
          <w:noProof/>
          <w:lang w:val="en-GB"/>
        </w:rPr>
        <w:t>Inscription of numerical and letter markings on passenger cars</w:t>
      </w:r>
    </w:p>
    <w:p w:rsidR="00F65DF4" w:rsidRPr="00C1009B" w:rsidRDefault="00F65DF4" w:rsidP="00F65DF4">
      <w:pPr>
        <w:pStyle w:val="stil4clan"/>
        <w:rPr>
          <w:noProof/>
          <w:lang w:val="en-GB"/>
        </w:rPr>
      </w:pPr>
      <w:r w:rsidRPr="00C1009B">
        <w:rPr>
          <w:noProof/>
          <w:lang w:val="en-GB"/>
        </w:rPr>
        <w:t>Article 16</w:t>
      </w:r>
    </w:p>
    <w:p w:rsidR="00F65DF4" w:rsidRDefault="00F65DF4" w:rsidP="00F65DF4">
      <w:pPr>
        <w:pStyle w:val="stil1tekst"/>
        <w:rPr>
          <w:noProof/>
          <w:lang w:val="en-GB"/>
        </w:rPr>
      </w:pPr>
      <w:r w:rsidRPr="00C1009B">
        <w:rPr>
          <w:noProof/>
          <w:lang w:val="en-GB"/>
        </w:rPr>
        <w:lastRenderedPageBreak/>
        <w:t>Numerical and letter markings shall be applied to each sidewall of the passenger car in the following manner:</w:t>
      </w:r>
    </w:p>
    <w:p w:rsidR="005A7854" w:rsidRPr="00AF37B0" w:rsidRDefault="005A7854" w:rsidP="005A7854">
      <w:pPr>
        <w:shd w:val="clear" w:color="auto" w:fill="FFFFFF"/>
        <w:ind w:left="2160" w:firstLine="720"/>
        <w:rPr>
          <w:lang w:val="sr-Cyrl-CS"/>
        </w:rPr>
      </w:pPr>
      <w:r>
        <w:rPr>
          <w:color w:val="000000"/>
          <w:u w:val="single"/>
          <w:lang w:val="sr-Latn-CS"/>
        </w:rPr>
        <w:t>F</w:t>
      </w:r>
      <w:r>
        <w:rPr>
          <w:color w:val="000000"/>
          <w:lang w:val="sr-Latn-CS"/>
        </w:rPr>
        <w:t xml:space="preserve">-SNCF   61  87 </w:t>
      </w:r>
      <w:r>
        <w:rPr>
          <w:color w:val="000000"/>
          <w:u w:val="single"/>
          <w:lang w:val="sr-Latn-CS"/>
        </w:rPr>
        <w:t>20 - 72 021</w:t>
      </w:r>
      <w:r>
        <w:rPr>
          <w:color w:val="000000"/>
          <w:lang w:val="sr-Latn-CS"/>
        </w:rPr>
        <w:t xml:space="preserve"> - 7 </w:t>
      </w:r>
    </w:p>
    <w:p w:rsidR="005A7854" w:rsidRPr="00AF37B0" w:rsidRDefault="005A7854" w:rsidP="005A7854">
      <w:pPr>
        <w:shd w:val="clear" w:color="auto" w:fill="FFFFFF"/>
        <w:rPr>
          <w:lang w:val="sr-Cyrl-CS"/>
        </w:rPr>
      </w:pPr>
      <w:r>
        <w:rPr>
          <w:color w:val="000000"/>
          <w:lang w:val="sr-Latn-CS"/>
        </w:rPr>
        <w:tab/>
      </w:r>
      <w:r>
        <w:rPr>
          <w:color w:val="000000"/>
          <w:lang w:val="sr-Latn-CS"/>
        </w:rPr>
        <w:tab/>
        <w:t xml:space="preserve">        </w:t>
      </w:r>
      <w:r>
        <w:rPr>
          <w:color w:val="000000"/>
          <w:lang w:val="sr-Cyrl-CS"/>
        </w:rPr>
        <w:tab/>
      </w:r>
      <w:r>
        <w:rPr>
          <w:color w:val="000000"/>
          <w:lang w:val="sr-Cyrl-CS"/>
        </w:rPr>
        <w:tab/>
      </w:r>
      <w:r>
        <w:rPr>
          <w:color w:val="000000"/>
          <w:lang w:val="sr-Cyrl-CS"/>
        </w:rPr>
        <w:tab/>
      </w:r>
      <w:r>
        <w:rPr>
          <w:color w:val="000000"/>
          <w:lang w:val="sr-Cyrl-CS"/>
        </w:rPr>
        <w:tab/>
        <w:t xml:space="preserve">       </w:t>
      </w:r>
      <w:r>
        <w:rPr>
          <w:color w:val="000000"/>
          <w:lang w:val="sr-Latn-CS"/>
        </w:rPr>
        <w:t>B</w:t>
      </w:r>
      <w:r>
        <w:rPr>
          <w:color w:val="000000"/>
          <w:vertAlign w:val="superscript"/>
          <w:lang w:val="sr-Latn-CS"/>
        </w:rPr>
        <w:t xml:space="preserve">10 </w:t>
      </w:r>
      <w:r>
        <w:rPr>
          <w:color w:val="000000"/>
          <w:lang w:val="sr-Latn-CS"/>
        </w:rPr>
        <w:t>tv</w:t>
      </w:r>
    </w:p>
    <w:p w:rsidR="005A7854" w:rsidRDefault="005A7854" w:rsidP="00F65DF4">
      <w:pPr>
        <w:pStyle w:val="stil1tekst"/>
        <w:rPr>
          <w:noProof/>
          <w:lang w:val="en-GB"/>
        </w:rPr>
      </w:pPr>
    </w:p>
    <w:p w:rsidR="005A7854" w:rsidRPr="00C1009B" w:rsidRDefault="005A7854" w:rsidP="00F65DF4">
      <w:pPr>
        <w:pStyle w:val="stil1tekst"/>
        <w:rPr>
          <w:noProof/>
          <w:lang w:val="en-GB"/>
        </w:rPr>
      </w:pPr>
    </w:p>
    <w:p w:rsidR="00F65DF4" w:rsidRPr="00C1009B" w:rsidRDefault="00F65DF4" w:rsidP="00F65DF4">
      <w:pPr>
        <w:pStyle w:val="stil1tekst"/>
        <w:rPr>
          <w:noProof/>
          <w:lang w:val="en-GB"/>
        </w:rPr>
      </w:pPr>
      <w:r w:rsidRPr="00C1009B">
        <w:rPr>
          <w:noProof/>
          <w:lang w:val="en-GB"/>
        </w:rPr>
        <w:t>The letter marking of the country in which the passenger car is registered and of the technical characteristics are printed directly in front of, or behind or under the unique vehicle number.</w:t>
      </w:r>
    </w:p>
    <w:p w:rsidR="00F65DF4" w:rsidRPr="00C1009B" w:rsidRDefault="005A7854" w:rsidP="00F65DF4">
      <w:pPr>
        <w:pStyle w:val="stil1tekst"/>
        <w:rPr>
          <w:noProof/>
          <w:lang w:val="en-GB"/>
        </w:rPr>
      </w:pPr>
      <w:r>
        <w:rPr>
          <w:noProof/>
          <w:lang w:val="en-GB"/>
        </w:rPr>
        <w:t>In case of coaches with driver’</w:t>
      </w:r>
      <w:r w:rsidR="00F65DF4" w:rsidRPr="00C1009B">
        <w:rPr>
          <w:noProof/>
          <w:lang w:val="en-GB"/>
        </w:rPr>
        <w:t>s cabin, the unique vehicle number is also written inside the cabin.</w:t>
      </w:r>
    </w:p>
    <w:p w:rsidR="00F65DF4" w:rsidRPr="00C1009B" w:rsidRDefault="00F65DF4" w:rsidP="00F65DF4">
      <w:pPr>
        <w:pStyle w:val="stil8podpodnas"/>
        <w:rPr>
          <w:noProof/>
          <w:lang w:val="en-GB"/>
        </w:rPr>
      </w:pPr>
      <w:r w:rsidRPr="00C1009B">
        <w:rPr>
          <w:noProof/>
          <w:lang w:val="en-GB"/>
        </w:rPr>
        <w:t xml:space="preserve">Numerical marking of the capability of use of passenger cars in international traffic </w:t>
      </w:r>
    </w:p>
    <w:p w:rsidR="00F65DF4" w:rsidRPr="00C1009B" w:rsidRDefault="00F65DF4" w:rsidP="00F65DF4">
      <w:pPr>
        <w:pStyle w:val="stil4clan"/>
        <w:rPr>
          <w:noProof/>
          <w:lang w:val="en-GB"/>
        </w:rPr>
      </w:pPr>
      <w:r w:rsidRPr="00C1009B">
        <w:rPr>
          <w:noProof/>
          <w:lang w:val="en-GB"/>
        </w:rPr>
        <w:t>Article 17</w:t>
      </w:r>
    </w:p>
    <w:p w:rsidR="00F65DF4" w:rsidRPr="00C1009B" w:rsidRDefault="00F65DF4" w:rsidP="00F65DF4">
      <w:pPr>
        <w:pStyle w:val="stil1tekst"/>
        <w:rPr>
          <w:noProof/>
          <w:lang w:val="en-GB"/>
        </w:rPr>
      </w:pPr>
      <w:r w:rsidRPr="00C1009B">
        <w:rPr>
          <w:noProof/>
          <w:lang w:val="en-GB"/>
        </w:rPr>
        <w:t>Numerical markings of the capability of use of passenger cars in international traffic (digits 1 and 2 of the unique vehicle number) are given in Annex 4</w:t>
      </w:r>
      <w:r w:rsidR="005A7854">
        <w:rPr>
          <w:noProof/>
          <w:lang w:val="en-GB"/>
        </w:rPr>
        <w:t xml:space="preserve"> – Numerical markings of the capability of use of passenger cars in international traffic (digits 1 and 2)</w:t>
      </w:r>
      <w:r w:rsidRPr="00C1009B">
        <w:rPr>
          <w:noProof/>
          <w:lang w:val="en-GB"/>
        </w:rPr>
        <w:t>, which is attached to this rulebook and forms its integral part.</w:t>
      </w:r>
    </w:p>
    <w:p w:rsidR="00F65DF4" w:rsidRPr="00C1009B" w:rsidRDefault="00F65DF4" w:rsidP="00F65DF4">
      <w:pPr>
        <w:pStyle w:val="stil8podpodnas"/>
        <w:rPr>
          <w:noProof/>
          <w:lang w:val="en-GB"/>
        </w:rPr>
      </w:pPr>
      <w:r w:rsidRPr="00C1009B">
        <w:rPr>
          <w:noProof/>
          <w:lang w:val="en-GB"/>
        </w:rPr>
        <w:t xml:space="preserve">Numerical markings of exploitation and technical characteristics of passenger cars </w:t>
      </w:r>
    </w:p>
    <w:p w:rsidR="00F65DF4" w:rsidRPr="00C1009B" w:rsidRDefault="00F65DF4" w:rsidP="00F65DF4">
      <w:pPr>
        <w:pStyle w:val="stil4clan"/>
        <w:rPr>
          <w:noProof/>
          <w:lang w:val="en-GB"/>
        </w:rPr>
      </w:pPr>
      <w:r w:rsidRPr="00C1009B">
        <w:rPr>
          <w:noProof/>
          <w:lang w:val="en-GB"/>
        </w:rPr>
        <w:t>Article 18</w:t>
      </w:r>
    </w:p>
    <w:p w:rsidR="00F65DF4" w:rsidRPr="00C1009B" w:rsidRDefault="00F65DF4" w:rsidP="00F65DF4">
      <w:pPr>
        <w:pStyle w:val="stil1tekst"/>
        <w:rPr>
          <w:noProof/>
          <w:lang w:val="en-GB"/>
        </w:rPr>
      </w:pPr>
      <w:r w:rsidRPr="00C1009B">
        <w:rPr>
          <w:noProof/>
          <w:lang w:val="en-GB"/>
        </w:rPr>
        <w:t xml:space="preserve">Numerical marking of exploitation characteristics of passenger cars (digits 5 to 6 of the unique vehicle number) are given in Annex 5 </w:t>
      </w:r>
      <w:r w:rsidR="00F95971">
        <w:rPr>
          <w:noProof/>
          <w:lang w:val="en-GB"/>
        </w:rPr>
        <w:t xml:space="preserve">– Numerical marking of exploitation characteristics of passenger cars (digits 5 to 6) </w:t>
      </w:r>
      <w:r w:rsidRPr="00C1009B">
        <w:rPr>
          <w:noProof/>
          <w:lang w:val="en-GB"/>
        </w:rPr>
        <w:t>which is attached to this rulebook and forms its integral part.</w:t>
      </w:r>
    </w:p>
    <w:p w:rsidR="00F65DF4" w:rsidRPr="00C1009B" w:rsidRDefault="00F65DF4" w:rsidP="00F65DF4">
      <w:pPr>
        <w:pStyle w:val="stil1tekst"/>
        <w:rPr>
          <w:noProof/>
          <w:lang w:val="en-GB"/>
        </w:rPr>
      </w:pPr>
      <w:r w:rsidRPr="00C1009B">
        <w:rPr>
          <w:noProof/>
          <w:lang w:val="en-GB"/>
        </w:rPr>
        <w:t>Numerical markings of technical characteristics of passenger cars (digits 7 to 8 of the unique vehicle number) are given in Annex 6</w:t>
      </w:r>
      <w:r w:rsidR="00F95971">
        <w:rPr>
          <w:noProof/>
          <w:lang w:val="en-GB"/>
        </w:rPr>
        <w:t xml:space="preserve"> – Numerical markings of technical characteristics of passenger cars (digits 7 to 8)</w:t>
      </w:r>
      <w:r w:rsidRPr="00C1009B">
        <w:rPr>
          <w:noProof/>
          <w:lang w:val="en-GB"/>
        </w:rPr>
        <w:t>, which is attached to this rulebook and forms its integral part.</w:t>
      </w:r>
    </w:p>
    <w:p w:rsidR="00F65DF4" w:rsidRPr="00C1009B" w:rsidRDefault="00F65DF4" w:rsidP="00F65DF4">
      <w:pPr>
        <w:pStyle w:val="stil8podpodnas"/>
        <w:rPr>
          <w:noProof/>
          <w:lang w:val="en-GB"/>
        </w:rPr>
      </w:pPr>
      <w:r w:rsidRPr="00C1009B">
        <w:rPr>
          <w:noProof/>
          <w:lang w:val="en-GB"/>
        </w:rPr>
        <w:t>Serial letter markings for passenger cars</w:t>
      </w:r>
    </w:p>
    <w:p w:rsidR="00F65DF4" w:rsidRPr="00C1009B" w:rsidRDefault="00F65DF4" w:rsidP="00F65DF4">
      <w:pPr>
        <w:pStyle w:val="stil4clan"/>
        <w:rPr>
          <w:noProof/>
          <w:lang w:val="en-GB"/>
        </w:rPr>
      </w:pPr>
      <w:r w:rsidRPr="00C1009B">
        <w:rPr>
          <w:noProof/>
          <w:lang w:val="en-GB"/>
        </w:rPr>
        <w:t>Article 19</w:t>
      </w:r>
    </w:p>
    <w:p w:rsidR="00F65DF4" w:rsidRPr="00C1009B" w:rsidRDefault="00F65DF4" w:rsidP="00F65DF4">
      <w:pPr>
        <w:pStyle w:val="stil1tekst"/>
        <w:rPr>
          <w:noProof/>
          <w:lang w:val="en-GB"/>
        </w:rPr>
      </w:pPr>
      <w:r w:rsidRPr="00C1009B">
        <w:rPr>
          <w:noProof/>
          <w:lang w:val="en-GB"/>
        </w:rPr>
        <w:t xml:space="preserve">Serial letters for passenger cars with an international value are given in Table </w:t>
      </w:r>
      <w:r w:rsidR="00997AB3">
        <w:rPr>
          <w:noProof/>
          <w:lang w:val="en-GB"/>
        </w:rPr>
        <w:t>8</w:t>
      </w:r>
      <w:r w:rsidRPr="00C1009B">
        <w:rPr>
          <w:noProof/>
          <w:lang w:val="en-GB"/>
        </w:rPr>
        <w:t>.</w:t>
      </w:r>
    </w:p>
    <w:p w:rsidR="00F65DF4" w:rsidRPr="00C1009B" w:rsidRDefault="00F65DF4" w:rsidP="00F65DF4">
      <w:pPr>
        <w:pStyle w:val="obrazac"/>
        <w:rPr>
          <w:noProof/>
          <w:lang w:val="en-GB"/>
        </w:rPr>
      </w:pPr>
      <w:r w:rsidRPr="00C1009B">
        <w:rPr>
          <w:noProof/>
          <w:lang w:val="en-GB"/>
        </w:rPr>
        <w:t xml:space="preserve">Таble </w:t>
      </w:r>
      <w:r w:rsidR="00997AB3">
        <w:rPr>
          <w:noProof/>
          <w:lang w:val="en-GB"/>
        </w:rPr>
        <w:t>8</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71"/>
        <w:gridCol w:w="7990"/>
      </w:tblGrid>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b/>
                <w:bCs/>
                <w:noProof/>
                <w:lang w:val="en-GB"/>
              </w:rPr>
              <w:t>A</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autoSpaceDE w:val="0"/>
              <w:autoSpaceDN w:val="0"/>
              <w:adjustRightInd w:val="0"/>
              <w:rPr>
                <w:noProof/>
                <w:color w:val="000000"/>
                <w:lang w:val="en-GB" w:eastAsia="de-CH"/>
              </w:rPr>
            </w:pPr>
            <w:r w:rsidRPr="00C1009B">
              <w:rPr>
                <w:noProof/>
                <w:color w:val="000000"/>
                <w:lang w:val="en-GB" w:eastAsia="de-CH"/>
              </w:rPr>
              <w:t>1</w:t>
            </w:r>
            <w:r w:rsidRPr="00C1009B">
              <w:rPr>
                <w:noProof/>
                <w:color w:val="000000"/>
                <w:vertAlign w:val="superscript"/>
                <w:lang w:val="en-GB" w:eastAsia="de-CH"/>
              </w:rPr>
              <w:t>st</w:t>
            </w:r>
            <w:r w:rsidRPr="00C1009B">
              <w:rPr>
                <w:noProof/>
                <w:color w:val="000000"/>
                <w:lang w:val="en-GB" w:eastAsia="de-CH"/>
              </w:rPr>
              <w:t xml:space="preserve"> class coach with seats </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b/>
                <w:bCs/>
                <w:noProof/>
                <w:lang w:val="en-GB"/>
              </w:rPr>
              <w:t>B</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autoSpaceDE w:val="0"/>
              <w:autoSpaceDN w:val="0"/>
              <w:adjustRightInd w:val="0"/>
              <w:rPr>
                <w:noProof/>
                <w:color w:val="000000"/>
                <w:lang w:val="en-GB" w:eastAsia="de-CH"/>
              </w:rPr>
            </w:pPr>
            <w:r w:rsidRPr="00C1009B">
              <w:rPr>
                <w:noProof/>
                <w:color w:val="000000"/>
                <w:lang w:val="en-GB" w:eastAsia="de-CH"/>
              </w:rPr>
              <w:t>2</w:t>
            </w:r>
            <w:r w:rsidRPr="00C1009B">
              <w:rPr>
                <w:noProof/>
                <w:color w:val="000000"/>
                <w:vertAlign w:val="superscript"/>
                <w:lang w:val="en-GB" w:eastAsia="de-CH"/>
              </w:rPr>
              <w:t>nd</w:t>
            </w:r>
            <w:r w:rsidRPr="00C1009B">
              <w:rPr>
                <w:noProof/>
                <w:color w:val="000000"/>
                <w:lang w:val="en-GB" w:eastAsia="de-CH"/>
              </w:rPr>
              <w:t xml:space="preserve"> class coach with seats </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b/>
                <w:bCs/>
                <w:noProof/>
                <w:lang w:val="en-GB"/>
              </w:rPr>
              <w:t>AB</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autoSpaceDE w:val="0"/>
              <w:autoSpaceDN w:val="0"/>
              <w:adjustRightInd w:val="0"/>
              <w:rPr>
                <w:noProof/>
                <w:color w:val="000000"/>
                <w:lang w:val="en-GB" w:eastAsia="de-CH"/>
              </w:rPr>
            </w:pPr>
            <w:r w:rsidRPr="00C1009B">
              <w:rPr>
                <w:noProof/>
                <w:color w:val="000000"/>
                <w:lang w:val="en-GB" w:eastAsia="de-CH"/>
              </w:rPr>
              <w:t>1st /2</w:t>
            </w:r>
            <w:r w:rsidRPr="00C1009B">
              <w:rPr>
                <w:noProof/>
                <w:color w:val="000000"/>
                <w:vertAlign w:val="superscript"/>
                <w:lang w:val="en-GB" w:eastAsia="de-CH"/>
              </w:rPr>
              <w:t>nd</w:t>
            </w:r>
            <w:r w:rsidRPr="00C1009B">
              <w:rPr>
                <w:noProof/>
                <w:color w:val="000000"/>
                <w:lang w:val="en-GB" w:eastAsia="de-CH"/>
              </w:rPr>
              <w:t xml:space="preserve"> class coach with seats </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b/>
                <w:bCs/>
                <w:noProof/>
                <w:lang w:val="en-GB"/>
              </w:rPr>
              <w:t>WL</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autoSpaceDE w:val="0"/>
              <w:autoSpaceDN w:val="0"/>
              <w:adjustRightInd w:val="0"/>
              <w:rPr>
                <w:noProof/>
                <w:color w:val="000000"/>
                <w:lang w:val="en-GB" w:eastAsia="de-CH"/>
              </w:rPr>
            </w:pPr>
            <w:r w:rsidRPr="00C1009B">
              <w:rPr>
                <w:noProof/>
                <w:color w:val="000000"/>
                <w:lang w:val="en-GB" w:eastAsia="de-CH"/>
              </w:rPr>
              <w:t xml:space="preserve">Sleeping-car with serial letter A, B or AB depending on the type of accommodation offered. The serial letters for sleeping-car with “special” compartments are supplemented with index-letter “S” </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b/>
                <w:bCs/>
                <w:noProof/>
                <w:lang w:val="en-GB"/>
              </w:rPr>
              <w:t>WR</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autoSpaceDE w:val="0"/>
              <w:autoSpaceDN w:val="0"/>
              <w:adjustRightInd w:val="0"/>
              <w:rPr>
                <w:noProof/>
                <w:color w:val="000000"/>
                <w:lang w:val="en-GB" w:eastAsia="de-CH"/>
              </w:rPr>
            </w:pPr>
            <w:r w:rsidRPr="00C1009B">
              <w:rPr>
                <w:noProof/>
                <w:color w:val="000000"/>
                <w:lang w:val="en-GB" w:eastAsia="de-CH"/>
              </w:rPr>
              <w:t xml:space="preserve">Dining-car </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b/>
                <w:bCs/>
                <w:noProof/>
                <w:lang w:val="en-GB"/>
              </w:rPr>
              <w:lastRenderedPageBreak/>
              <w:t>R</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autoSpaceDE w:val="0"/>
              <w:autoSpaceDN w:val="0"/>
              <w:adjustRightInd w:val="0"/>
              <w:rPr>
                <w:noProof/>
                <w:color w:val="000000"/>
                <w:lang w:val="en-GB" w:eastAsia="de-CH"/>
              </w:rPr>
            </w:pPr>
            <w:r w:rsidRPr="00C1009B">
              <w:rPr>
                <w:noProof/>
                <w:color w:val="000000"/>
                <w:lang w:val="en-GB" w:eastAsia="de-CH"/>
              </w:rPr>
              <w:t xml:space="preserve">Coach with dining-car, buffet or bar compartment (serial-letter used in addition, for example AR) </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b/>
                <w:bCs/>
                <w:noProof/>
                <w:lang w:val="en-GB"/>
              </w:rPr>
              <w:t>D</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autoSpaceDE w:val="0"/>
              <w:autoSpaceDN w:val="0"/>
              <w:adjustRightInd w:val="0"/>
              <w:rPr>
                <w:noProof/>
                <w:color w:val="000000"/>
                <w:lang w:val="en-GB" w:eastAsia="de-CH"/>
              </w:rPr>
            </w:pPr>
            <w:r w:rsidRPr="00C1009B">
              <w:rPr>
                <w:noProof/>
                <w:color w:val="000000"/>
                <w:lang w:val="en-GB" w:eastAsia="de-CH"/>
              </w:rPr>
              <w:t xml:space="preserve">Van </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b/>
                <w:bCs/>
                <w:noProof/>
                <w:lang w:val="en-GB"/>
              </w:rPr>
              <w:t>DD</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autoSpaceDE w:val="0"/>
              <w:autoSpaceDN w:val="0"/>
              <w:adjustRightInd w:val="0"/>
              <w:rPr>
                <w:noProof/>
                <w:color w:val="000000"/>
                <w:lang w:val="en-GB" w:eastAsia="de-CH"/>
              </w:rPr>
            </w:pPr>
            <w:r w:rsidRPr="00C1009B">
              <w:rPr>
                <w:noProof/>
                <w:color w:val="000000"/>
                <w:lang w:val="en-GB" w:eastAsia="de-CH"/>
              </w:rPr>
              <w:t xml:space="preserve">Open, 2-tier car-carrier van </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b/>
                <w:bCs/>
                <w:noProof/>
                <w:lang w:val="en-GB"/>
              </w:rPr>
              <w:t>Post</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autoSpaceDE w:val="0"/>
              <w:autoSpaceDN w:val="0"/>
              <w:adjustRightInd w:val="0"/>
              <w:rPr>
                <w:noProof/>
                <w:color w:val="000000"/>
                <w:lang w:val="en-GB" w:eastAsia="de-CH"/>
              </w:rPr>
            </w:pPr>
            <w:r w:rsidRPr="00C1009B">
              <w:rPr>
                <w:noProof/>
                <w:color w:val="000000"/>
                <w:lang w:val="en-GB" w:eastAsia="de-CH"/>
              </w:rPr>
              <w:t xml:space="preserve">Mail van </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b/>
                <w:bCs/>
                <w:noProof/>
                <w:lang w:val="en-GB"/>
              </w:rPr>
              <w:t>AS</w:t>
            </w:r>
            <w:r w:rsidRPr="00C1009B">
              <w:rPr>
                <w:b/>
                <w:bCs/>
                <w:noProof/>
                <w:lang w:val="en-GB"/>
              </w:rPr>
              <w:br/>
              <w:t>SR</w:t>
            </w:r>
            <w:r w:rsidRPr="00C1009B">
              <w:rPr>
                <w:b/>
                <w:bCs/>
                <w:noProof/>
                <w:lang w:val="en-GB"/>
              </w:rPr>
              <w:br/>
              <w:t>WG</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autoSpaceDE w:val="0"/>
              <w:autoSpaceDN w:val="0"/>
              <w:adjustRightInd w:val="0"/>
              <w:rPr>
                <w:noProof/>
                <w:color w:val="000000"/>
                <w:lang w:val="en-GB" w:eastAsia="de-CH"/>
              </w:rPr>
            </w:pPr>
            <w:r w:rsidRPr="00C1009B">
              <w:rPr>
                <w:noProof/>
                <w:color w:val="000000"/>
                <w:lang w:val="en-GB" w:eastAsia="de-CH"/>
              </w:rPr>
              <w:t xml:space="preserve">Bar coach with dancing facilities </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b/>
                <w:bCs/>
                <w:noProof/>
                <w:lang w:val="en-GB"/>
              </w:rPr>
              <w:t>WSP</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autoSpaceDE w:val="0"/>
              <w:autoSpaceDN w:val="0"/>
              <w:adjustRightInd w:val="0"/>
              <w:rPr>
                <w:noProof/>
                <w:color w:val="000000"/>
                <w:lang w:val="en-GB" w:eastAsia="de-CH"/>
              </w:rPr>
            </w:pPr>
            <w:r w:rsidRPr="00C1009B">
              <w:rPr>
                <w:noProof/>
                <w:color w:val="000000"/>
                <w:lang w:val="en-GB" w:eastAsia="de-CH"/>
              </w:rPr>
              <w:t xml:space="preserve">Pullman coach </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b/>
                <w:bCs/>
                <w:noProof/>
                <w:lang w:val="en-GB"/>
              </w:rPr>
              <w:t>Le</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autoSpaceDE w:val="0"/>
              <w:autoSpaceDN w:val="0"/>
              <w:adjustRightInd w:val="0"/>
              <w:rPr>
                <w:noProof/>
                <w:color w:val="000000"/>
                <w:lang w:val="en-GB" w:eastAsia="de-CH"/>
              </w:rPr>
            </w:pPr>
            <w:r w:rsidRPr="00C1009B">
              <w:rPr>
                <w:noProof/>
                <w:color w:val="000000"/>
                <w:lang w:val="en-GB" w:eastAsia="de-CH"/>
              </w:rPr>
              <w:t xml:space="preserve">Open 2-axle 2-tier car-carrier wagon </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b/>
                <w:bCs/>
                <w:noProof/>
                <w:lang w:val="en-GB"/>
              </w:rPr>
              <w:t>Leq</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autoSpaceDE w:val="0"/>
              <w:autoSpaceDN w:val="0"/>
              <w:adjustRightInd w:val="0"/>
              <w:rPr>
                <w:noProof/>
                <w:color w:val="000000"/>
                <w:lang w:val="en-GB" w:eastAsia="de-CH"/>
              </w:rPr>
            </w:pPr>
            <w:r w:rsidRPr="00C1009B">
              <w:rPr>
                <w:noProof/>
                <w:color w:val="000000"/>
                <w:lang w:val="en-GB" w:eastAsia="de-CH"/>
              </w:rPr>
              <w:t xml:space="preserve">Open 2-axle 2-tier car-carrier wagon fitted with train supply cable </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b/>
                <w:bCs/>
                <w:noProof/>
                <w:lang w:val="en-GB"/>
              </w:rPr>
              <w:t>Laeq</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autoSpaceDE w:val="0"/>
              <w:autoSpaceDN w:val="0"/>
              <w:adjustRightInd w:val="0"/>
              <w:rPr>
                <w:noProof/>
                <w:color w:val="000000"/>
                <w:lang w:val="en-GB" w:eastAsia="de-CH"/>
              </w:rPr>
            </w:pPr>
            <w:r w:rsidRPr="00C1009B">
              <w:rPr>
                <w:noProof/>
                <w:color w:val="000000"/>
                <w:lang w:val="en-GB" w:eastAsia="de-CH"/>
              </w:rPr>
              <w:t xml:space="preserve">Open 3-axle 2-tier car-carrier wagon fitted with train supply cable </w:t>
            </w:r>
          </w:p>
        </w:tc>
      </w:tr>
    </w:tbl>
    <w:p w:rsidR="00F65DF4" w:rsidRPr="00C1009B" w:rsidRDefault="00F65DF4" w:rsidP="00F65DF4">
      <w:pPr>
        <w:pStyle w:val="stil1tekst"/>
        <w:rPr>
          <w:noProof/>
          <w:lang w:val="en-GB"/>
        </w:rPr>
      </w:pPr>
      <w:r w:rsidRPr="00C1009B">
        <w:rPr>
          <w:noProof/>
          <w:lang w:val="en-GB"/>
        </w:rPr>
        <w:t xml:space="preserve">It is possible to combine letter markings given in Table 7, taking into account the construction of the vehicle for example: ABD – </w:t>
      </w:r>
      <w:r w:rsidRPr="00C1009B">
        <w:rPr>
          <w:noProof/>
          <w:color w:val="000000"/>
          <w:lang w:val="en-GB" w:eastAsia="de-CH"/>
        </w:rPr>
        <w:t>1st /2</w:t>
      </w:r>
      <w:r w:rsidRPr="00C1009B">
        <w:rPr>
          <w:noProof/>
          <w:color w:val="000000"/>
          <w:vertAlign w:val="superscript"/>
          <w:lang w:val="en-GB" w:eastAsia="de-CH"/>
        </w:rPr>
        <w:t>nd</w:t>
      </w:r>
      <w:r w:rsidRPr="00C1009B">
        <w:rPr>
          <w:noProof/>
          <w:color w:val="000000"/>
          <w:lang w:val="en-GB" w:eastAsia="de-CH"/>
        </w:rPr>
        <w:t xml:space="preserve"> class coach with seats and</w:t>
      </w:r>
      <w:r w:rsidRPr="00C1009B">
        <w:rPr>
          <w:noProof/>
          <w:lang w:val="en-GB"/>
        </w:rPr>
        <w:t xml:space="preserve"> van, D Post – mail van etc.)</w:t>
      </w:r>
    </w:p>
    <w:p w:rsidR="00F65DF4" w:rsidRPr="00C1009B" w:rsidRDefault="00F65DF4" w:rsidP="00F65DF4">
      <w:pPr>
        <w:pStyle w:val="stil1tekst"/>
        <w:rPr>
          <w:noProof/>
          <w:lang w:val="en-GB"/>
        </w:rPr>
      </w:pPr>
      <w:r w:rsidRPr="00C1009B">
        <w:rPr>
          <w:noProof/>
          <w:lang w:val="en-GB"/>
        </w:rPr>
        <w:t>The number of compartments is shown in the form of an index (for example: B</w:t>
      </w:r>
      <w:r w:rsidRPr="004E3285">
        <w:rPr>
          <w:noProof/>
          <w:vertAlign w:val="superscript"/>
          <w:lang w:val="en-GB"/>
        </w:rPr>
        <w:t>10</w:t>
      </w:r>
      <w:r w:rsidRPr="00C1009B">
        <w:rPr>
          <w:noProof/>
          <w:lang w:val="en-GB"/>
        </w:rPr>
        <w:t xml:space="preserve"> - </w:t>
      </w:r>
      <w:r w:rsidRPr="00C1009B">
        <w:rPr>
          <w:noProof/>
          <w:color w:val="000000"/>
          <w:lang w:val="en-GB" w:eastAsia="de-CH"/>
        </w:rPr>
        <w:t>2</w:t>
      </w:r>
      <w:r w:rsidRPr="00C1009B">
        <w:rPr>
          <w:noProof/>
          <w:color w:val="000000"/>
          <w:vertAlign w:val="superscript"/>
          <w:lang w:val="en-GB" w:eastAsia="de-CH"/>
        </w:rPr>
        <w:t>nd</w:t>
      </w:r>
      <w:r w:rsidRPr="00C1009B">
        <w:rPr>
          <w:noProof/>
          <w:color w:val="000000"/>
          <w:lang w:val="en-GB" w:eastAsia="de-CH"/>
        </w:rPr>
        <w:t xml:space="preserve"> class coach with seats with ten compartments</w:t>
      </w:r>
      <w:r w:rsidRPr="00C1009B">
        <w:rPr>
          <w:noProof/>
          <w:lang w:val="en-GB"/>
        </w:rPr>
        <w:t>).</w:t>
      </w:r>
    </w:p>
    <w:p w:rsidR="00F65DF4" w:rsidRPr="004E3285" w:rsidRDefault="00E4282D" w:rsidP="00F65DF4">
      <w:pPr>
        <w:pStyle w:val="stil7podnas"/>
        <w:rPr>
          <w:b w:val="0"/>
          <w:i/>
          <w:noProof/>
          <w:lang w:val="en-GB"/>
        </w:rPr>
      </w:pPr>
      <w:r w:rsidRPr="00E4282D">
        <w:rPr>
          <w:b w:val="0"/>
          <w:i/>
          <w:noProof/>
          <w:lang w:val="en-GB"/>
        </w:rPr>
        <w:t xml:space="preserve">Letter markings of subseries of </w:t>
      </w:r>
      <w:r w:rsidR="00F65DF4" w:rsidRPr="00E4282D">
        <w:rPr>
          <w:b w:val="0"/>
          <w:i/>
          <w:noProof/>
          <w:lang w:val="en-GB"/>
        </w:rPr>
        <w:t xml:space="preserve"> passenger cars</w:t>
      </w:r>
    </w:p>
    <w:p w:rsidR="00F65DF4" w:rsidRPr="004E3285" w:rsidRDefault="00F65DF4" w:rsidP="00F65DF4">
      <w:pPr>
        <w:pStyle w:val="stil4clan"/>
        <w:rPr>
          <w:noProof/>
          <w:sz w:val="28"/>
          <w:szCs w:val="28"/>
          <w:lang w:val="en-GB"/>
        </w:rPr>
      </w:pPr>
      <w:r w:rsidRPr="004E3285">
        <w:rPr>
          <w:noProof/>
          <w:sz w:val="28"/>
          <w:szCs w:val="28"/>
          <w:lang w:val="en-GB"/>
        </w:rPr>
        <w:t>Article 20</w:t>
      </w:r>
    </w:p>
    <w:p w:rsidR="00F65DF4" w:rsidRPr="00C1009B" w:rsidRDefault="00E4282D" w:rsidP="00F65DF4">
      <w:pPr>
        <w:pStyle w:val="stil1tekst"/>
        <w:rPr>
          <w:noProof/>
          <w:lang w:val="en-GB"/>
        </w:rPr>
      </w:pPr>
      <w:r>
        <w:rPr>
          <w:noProof/>
          <w:lang w:val="en-GB"/>
        </w:rPr>
        <w:t>Letter markings of subseries of</w:t>
      </w:r>
      <w:r w:rsidR="00F65DF4" w:rsidRPr="00C1009B">
        <w:rPr>
          <w:noProof/>
          <w:lang w:val="en-GB"/>
        </w:rPr>
        <w:t xml:space="preserve"> passenger cars with an international value are given in Table </w:t>
      </w:r>
      <w:r>
        <w:rPr>
          <w:noProof/>
          <w:lang w:val="en-GB"/>
        </w:rPr>
        <w:t>9</w:t>
      </w:r>
      <w:r w:rsidR="00F65DF4" w:rsidRPr="00C1009B">
        <w:rPr>
          <w:noProof/>
          <w:lang w:val="en-GB"/>
        </w:rPr>
        <w:t>.</w:t>
      </w:r>
    </w:p>
    <w:p w:rsidR="00F65DF4" w:rsidRPr="00C1009B" w:rsidRDefault="00F65DF4" w:rsidP="00F65DF4">
      <w:pPr>
        <w:pStyle w:val="obrazac"/>
        <w:rPr>
          <w:noProof/>
          <w:lang w:val="en-GB"/>
        </w:rPr>
      </w:pPr>
      <w:r w:rsidRPr="00C1009B">
        <w:rPr>
          <w:noProof/>
          <w:lang w:val="en-GB"/>
        </w:rPr>
        <w:t xml:space="preserve">Table </w:t>
      </w:r>
      <w:r w:rsidR="00E4282D">
        <w:rPr>
          <w:noProof/>
          <w:lang w:val="en-GB"/>
        </w:rPr>
        <w:t>9</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64"/>
        <w:gridCol w:w="8297"/>
      </w:tblGrid>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b</w:t>
            </w:r>
            <w:r w:rsidRPr="00C1009B">
              <w:rPr>
                <w:b/>
                <w:bCs/>
                <w:noProof/>
                <w:lang w:val="en-GB"/>
              </w:rPr>
              <w:br/>
              <w:t>h</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autoSpaceDE w:val="0"/>
              <w:autoSpaceDN w:val="0"/>
              <w:adjustRightInd w:val="0"/>
              <w:rPr>
                <w:noProof/>
                <w:color w:val="000000"/>
                <w:lang w:val="en-GB" w:eastAsia="de-CH"/>
              </w:rPr>
            </w:pPr>
            <w:r w:rsidRPr="00C1009B">
              <w:rPr>
                <w:noProof/>
                <w:color w:val="000000"/>
                <w:lang w:val="en-GB" w:eastAsia="de-CH"/>
              </w:rPr>
              <w:t>Coach fitted out to carry disabled passengers</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E4282D" w:rsidP="00E4282D">
            <w:pPr>
              <w:autoSpaceDE w:val="0"/>
              <w:autoSpaceDN w:val="0"/>
              <w:adjustRightInd w:val="0"/>
              <w:rPr>
                <w:noProof/>
                <w:color w:val="000000"/>
                <w:lang w:val="en-GB" w:eastAsia="de-CH"/>
              </w:rPr>
            </w:pPr>
            <w:r>
              <w:rPr>
                <w:noProof/>
                <w:color w:val="000000"/>
                <w:lang w:val="en-GB" w:eastAsia="de-CH"/>
              </w:rPr>
              <w:t>C</w:t>
            </w:r>
            <w:r w:rsidR="00F65DF4" w:rsidRPr="00C1009B">
              <w:rPr>
                <w:noProof/>
                <w:color w:val="000000"/>
                <w:lang w:val="en-GB" w:eastAsia="de-CH"/>
              </w:rPr>
              <w:t xml:space="preserve">ouchette </w:t>
            </w:r>
            <w:r>
              <w:rPr>
                <w:noProof/>
                <w:color w:val="000000"/>
                <w:lang w:val="en-GB" w:eastAsia="de-CH"/>
              </w:rPr>
              <w:t>coach</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d</w:t>
            </w:r>
            <w:r w:rsidRPr="00C1009B">
              <w:rPr>
                <w:b/>
                <w:bCs/>
                <w:noProof/>
                <w:lang w:val="en-GB"/>
              </w:rPr>
              <w:br/>
              <w:t>v</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autoSpaceDE w:val="0"/>
              <w:autoSpaceDN w:val="0"/>
              <w:adjustRightInd w:val="0"/>
              <w:rPr>
                <w:noProof/>
                <w:color w:val="000000"/>
                <w:lang w:val="en-GB" w:eastAsia="de-CH"/>
              </w:rPr>
            </w:pPr>
            <w:r w:rsidRPr="00C1009B">
              <w:rPr>
                <w:noProof/>
                <w:color w:val="000000"/>
                <w:lang w:val="en-GB" w:eastAsia="de-CH"/>
              </w:rPr>
              <w:t>Vehicle fitted to receive bicycles</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ee</w:t>
            </w:r>
            <w:r w:rsidRPr="00C1009B">
              <w:rPr>
                <w:b/>
                <w:bCs/>
                <w:noProof/>
                <w:lang w:val="en-GB"/>
              </w:rPr>
              <w:br/>
              <w:t>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color w:val="000000"/>
                <w:lang w:val="en-GB" w:eastAsia="de-CH"/>
              </w:rPr>
              <w:t xml:space="preserve">Vehicle fitted with power supply exclusively through the catenary (without generator or alternator) </w:t>
            </w:r>
            <w:r w:rsidRPr="00C1009B">
              <w:rPr>
                <w:noProof/>
                <w:lang w:val="en-GB"/>
              </w:rPr>
              <w:t xml:space="preserve"> </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autoSpaceDE w:val="0"/>
              <w:autoSpaceDN w:val="0"/>
              <w:adjustRightInd w:val="0"/>
              <w:rPr>
                <w:noProof/>
                <w:color w:val="000000"/>
                <w:lang w:val="en-GB" w:eastAsia="de-CH"/>
              </w:rPr>
            </w:pPr>
            <w:r w:rsidRPr="00C1009B">
              <w:rPr>
                <w:noProof/>
                <w:color w:val="000000"/>
                <w:lang w:val="en-GB" w:eastAsia="de-CH"/>
              </w:rPr>
              <w:t>Vehicle fitted with driver’s cab (driving trailer)</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p</w:t>
            </w:r>
            <w:r w:rsidRPr="00C1009B">
              <w:rPr>
                <w:b/>
                <w:bCs/>
                <w:noProof/>
                <w:lang w:val="en-GB"/>
              </w:rPr>
              <w:br/>
              <w:t>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autoSpaceDE w:val="0"/>
              <w:autoSpaceDN w:val="0"/>
              <w:adjustRightInd w:val="0"/>
              <w:rPr>
                <w:noProof/>
                <w:color w:val="000000"/>
                <w:lang w:val="en-GB" w:eastAsia="de-CH"/>
              </w:rPr>
            </w:pPr>
            <w:r w:rsidRPr="00C1009B">
              <w:rPr>
                <w:noProof/>
                <w:color w:val="000000"/>
                <w:lang w:val="en-GB" w:eastAsia="de-CH"/>
              </w:rPr>
              <w:t>Centre-aisle coach with seats</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autoSpaceDE w:val="0"/>
              <w:autoSpaceDN w:val="0"/>
              <w:adjustRightInd w:val="0"/>
              <w:rPr>
                <w:noProof/>
                <w:color w:val="000000"/>
                <w:lang w:val="en-GB" w:eastAsia="de-CH"/>
              </w:rPr>
            </w:pPr>
            <w:r w:rsidRPr="00C1009B">
              <w:rPr>
                <w:noProof/>
                <w:color w:val="000000"/>
                <w:lang w:val="en-GB" w:eastAsia="de-CH"/>
              </w:rPr>
              <w:t>Vehicle over 24,5 m in length</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autoSpaceDE w:val="0"/>
              <w:autoSpaceDN w:val="0"/>
              <w:adjustRightInd w:val="0"/>
              <w:rPr>
                <w:noProof/>
                <w:color w:val="000000"/>
                <w:lang w:val="en-GB" w:eastAsia="de-CH"/>
              </w:rPr>
            </w:pPr>
            <w:r w:rsidRPr="00C1009B">
              <w:rPr>
                <w:noProof/>
                <w:color w:val="000000"/>
                <w:lang w:val="en-GB" w:eastAsia="de-CH"/>
              </w:rPr>
              <w:t>Centre-aisle in vans and coaches with luggage compartment</w:t>
            </w:r>
          </w:p>
        </w:tc>
      </w:tr>
    </w:tbl>
    <w:p w:rsidR="00F65DF4" w:rsidRPr="00C1009B" w:rsidRDefault="00F65DF4" w:rsidP="00F65DF4">
      <w:pPr>
        <w:pStyle w:val="stil7podnas"/>
        <w:rPr>
          <w:noProof/>
          <w:lang w:val="en-GB"/>
        </w:rPr>
      </w:pPr>
      <w:r w:rsidRPr="00C1009B">
        <w:rPr>
          <w:noProof/>
          <w:lang w:val="en-GB"/>
        </w:rPr>
        <w:t xml:space="preserve">4. Special provisions for marking of tractive rolling stock and units in a train set and special vehicles </w:t>
      </w:r>
    </w:p>
    <w:p w:rsidR="00F65DF4" w:rsidRPr="00C1009B" w:rsidRDefault="00F65DF4" w:rsidP="00F65DF4">
      <w:pPr>
        <w:pStyle w:val="stil8podpodnas"/>
        <w:rPr>
          <w:noProof/>
          <w:lang w:val="en-GB"/>
        </w:rPr>
      </w:pPr>
      <w:r w:rsidRPr="00C1009B">
        <w:rPr>
          <w:noProof/>
          <w:lang w:val="en-GB"/>
        </w:rPr>
        <w:lastRenderedPageBreak/>
        <w:t>Inscription of numerical markings</w:t>
      </w:r>
    </w:p>
    <w:p w:rsidR="00F65DF4" w:rsidRPr="00C1009B" w:rsidRDefault="00F65DF4" w:rsidP="00F65DF4">
      <w:pPr>
        <w:pStyle w:val="stil4clan"/>
        <w:rPr>
          <w:noProof/>
          <w:lang w:val="en-GB"/>
        </w:rPr>
      </w:pPr>
      <w:r w:rsidRPr="00C1009B">
        <w:rPr>
          <w:noProof/>
          <w:lang w:val="en-GB"/>
        </w:rPr>
        <w:t>Article 21</w:t>
      </w:r>
    </w:p>
    <w:p w:rsidR="00F65DF4" w:rsidRPr="00C1009B" w:rsidRDefault="00F65DF4" w:rsidP="00F65DF4">
      <w:pPr>
        <w:pStyle w:val="stil1tekst"/>
        <w:rPr>
          <w:noProof/>
          <w:lang w:val="en-GB"/>
        </w:rPr>
      </w:pPr>
      <w:r w:rsidRPr="00C1009B">
        <w:rPr>
          <w:noProof/>
          <w:lang w:val="en-GB"/>
        </w:rPr>
        <w:t>The unique vehicle number is printed on both sidewalls of the tractive rolling stock, units in a train set and special vehicles in the following manner:</w:t>
      </w:r>
    </w:p>
    <w:p w:rsidR="00A57E15" w:rsidRPr="00AF37B0" w:rsidRDefault="00A57E15" w:rsidP="00A57E15">
      <w:pPr>
        <w:shd w:val="clear" w:color="auto" w:fill="FFFFFF"/>
        <w:jc w:val="center"/>
        <w:rPr>
          <w:lang w:val="sr-Latn-CS"/>
        </w:rPr>
      </w:pPr>
      <w:r>
        <w:rPr>
          <w:color w:val="000000"/>
          <w:lang w:val="sr-Latn-CS"/>
        </w:rPr>
        <w:t xml:space="preserve">91 </w:t>
      </w:r>
      <w:r>
        <w:rPr>
          <w:color w:val="000000"/>
          <w:lang w:val="sr-Cyrl-CS"/>
        </w:rPr>
        <w:t>7</w:t>
      </w:r>
      <w:r w:rsidRPr="00AF37B0">
        <w:rPr>
          <w:color w:val="000000"/>
          <w:lang w:val="sr-Latn-CS"/>
        </w:rPr>
        <w:t>2</w:t>
      </w:r>
      <w:r>
        <w:rPr>
          <w:color w:val="000000"/>
          <w:lang w:val="sr-Latn-CS"/>
        </w:rPr>
        <w:t xml:space="preserve"> </w:t>
      </w:r>
      <w:r w:rsidRPr="00AF37B0">
        <w:rPr>
          <w:color w:val="000000"/>
          <w:lang w:val="sr-Latn-CS"/>
        </w:rPr>
        <w:t xml:space="preserve">1 </w:t>
      </w:r>
      <w:r>
        <w:rPr>
          <w:color w:val="000000"/>
          <w:lang w:val="sr-Cyrl-CS"/>
        </w:rPr>
        <w:t>441</w:t>
      </w:r>
      <w:r>
        <w:rPr>
          <w:color w:val="000000"/>
          <w:lang w:val="sr-Latn-CS"/>
        </w:rPr>
        <w:t xml:space="preserve"> 062-</w:t>
      </w:r>
      <w:r w:rsidRPr="00AF37B0">
        <w:rPr>
          <w:color w:val="000000"/>
          <w:lang w:val="sr-Latn-CS"/>
        </w:rPr>
        <w:t>8</w:t>
      </w:r>
    </w:p>
    <w:p w:rsidR="00F65DF4" w:rsidRPr="00C1009B" w:rsidRDefault="00F65DF4" w:rsidP="00F65DF4">
      <w:pPr>
        <w:pStyle w:val="stil1tekst"/>
        <w:rPr>
          <w:noProof/>
          <w:lang w:val="en-GB"/>
        </w:rPr>
      </w:pPr>
      <w:r w:rsidRPr="00C1009B">
        <w:rPr>
          <w:noProof/>
          <w:lang w:val="en-GB"/>
        </w:rPr>
        <w:t>The unique vehicle number is also printed inside each cabin of the tractive rolling stock.</w:t>
      </w:r>
    </w:p>
    <w:p w:rsidR="00F65DF4" w:rsidRPr="00C1009B" w:rsidRDefault="00F65DF4" w:rsidP="00F65DF4">
      <w:pPr>
        <w:pStyle w:val="stil1tekst"/>
        <w:rPr>
          <w:noProof/>
          <w:lang w:val="en-GB"/>
        </w:rPr>
      </w:pPr>
      <w:r w:rsidRPr="00C1009B">
        <w:rPr>
          <w:noProof/>
          <w:lang w:val="en-GB"/>
        </w:rPr>
        <w:t>The existing 6-digit markings may be kept on the vehicles from paragraph 1 of this Article.</w:t>
      </w:r>
    </w:p>
    <w:p w:rsidR="00F65DF4" w:rsidRPr="00C1009B" w:rsidRDefault="00F65DF4" w:rsidP="00F65DF4">
      <w:pPr>
        <w:pStyle w:val="stil8podpodnas"/>
        <w:rPr>
          <w:noProof/>
          <w:lang w:val="en-GB"/>
        </w:rPr>
      </w:pPr>
      <w:r w:rsidRPr="00C1009B">
        <w:rPr>
          <w:noProof/>
          <w:lang w:val="en-GB"/>
        </w:rPr>
        <w:t>Numerical markings for vehicle types</w:t>
      </w:r>
    </w:p>
    <w:p w:rsidR="00F65DF4" w:rsidRPr="00C1009B" w:rsidRDefault="00F65DF4" w:rsidP="00F65DF4">
      <w:pPr>
        <w:pStyle w:val="stil4clan"/>
        <w:rPr>
          <w:noProof/>
          <w:lang w:val="en-GB"/>
        </w:rPr>
      </w:pPr>
      <w:r w:rsidRPr="00C1009B">
        <w:rPr>
          <w:noProof/>
          <w:lang w:val="en-GB"/>
        </w:rPr>
        <w:t>Article 22</w:t>
      </w:r>
    </w:p>
    <w:p w:rsidR="00F65DF4" w:rsidRPr="00C1009B" w:rsidRDefault="00F65DF4" w:rsidP="00F65DF4">
      <w:pPr>
        <w:pStyle w:val="stil1tekst"/>
        <w:rPr>
          <w:noProof/>
          <w:lang w:val="en-GB"/>
        </w:rPr>
      </w:pPr>
      <w:r w:rsidRPr="00C1009B">
        <w:rPr>
          <w:noProof/>
          <w:lang w:val="en-GB"/>
        </w:rPr>
        <w:t>Type of the tractive rolling stock, units in a train set and special vehicles is defined by digits 1 and 2 of the unique vehicle number.</w:t>
      </w:r>
    </w:p>
    <w:p w:rsidR="00F65DF4" w:rsidRPr="00C1009B" w:rsidRDefault="00F65DF4" w:rsidP="00F65DF4">
      <w:pPr>
        <w:pStyle w:val="stil1tekst"/>
        <w:rPr>
          <w:noProof/>
          <w:lang w:val="en-GB"/>
        </w:rPr>
      </w:pPr>
      <w:r w:rsidRPr="00C1009B">
        <w:rPr>
          <w:noProof/>
          <w:lang w:val="en-GB"/>
        </w:rPr>
        <w:t xml:space="preserve">Digit 1 of the unique vehicle number is always 9. </w:t>
      </w:r>
    </w:p>
    <w:p w:rsidR="00F65DF4" w:rsidRPr="00C1009B" w:rsidRDefault="00F65DF4" w:rsidP="00F65DF4">
      <w:pPr>
        <w:pStyle w:val="stil1tekst"/>
        <w:rPr>
          <w:noProof/>
          <w:lang w:val="en-GB"/>
        </w:rPr>
      </w:pPr>
      <w:r w:rsidRPr="00C1009B">
        <w:rPr>
          <w:noProof/>
          <w:lang w:val="en-GB"/>
        </w:rPr>
        <w:t xml:space="preserve">Digit 2 of the unique vehicle number designates the type of the vehicle according to the Table </w:t>
      </w:r>
      <w:r w:rsidR="00A57E15">
        <w:rPr>
          <w:noProof/>
          <w:lang w:val="en-GB"/>
        </w:rPr>
        <w:t>10</w:t>
      </w:r>
      <w:r w:rsidRPr="00C1009B">
        <w:rPr>
          <w:noProof/>
          <w:lang w:val="en-GB"/>
        </w:rPr>
        <w:t>.</w:t>
      </w:r>
    </w:p>
    <w:p w:rsidR="00F65DF4" w:rsidRPr="00C1009B" w:rsidRDefault="00F65DF4" w:rsidP="00F65DF4">
      <w:pPr>
        <w:pStyle w:val="obrazac"/>
        <w:rPr>
          <w:noProof/>
          <w:lang w:val="en-GB"/>
        </w:rPr>
      </w:pPr>
      <w:r w:rsidRPr="00C1009B">
        <w:rPr>
          <w:noProof/>
          <w:lang w:val="en-GB"/>
        </w:rPr>
        <w:t xml:space="preserve">Table </w:t>
      </w:r>
      <w:r w:rsidR="00A57E15">
        <w:rPr>
          <w:noProof/>
          <w:lang w:val="en-GB"/>
        </w:rPr>
        <w:t>10</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139"/>
        <w:gridCol w:w="7522"/>
      </w:tblGrid>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2</w:t>
            </w:r>
            <w:r w:rsidRPr="00C1009B">
              <w:rPr>
                <w:b/>
                <w:bCs/>
                <w:noProof/>
                <w:vertAlign w:val="superscript"/>
                <w:lang w:val="en-GB"/>
              </w:rPr>
              <w:t>nd</w:t>
            </w:r>
            <w:r w:rsidRPr="00C1009B">
              <w:rPr>
                <w:b/>
                <w:bCs/>
                <w:noProof/>
                <w:lang w:val="en-GB"/>
              </w:rPr>
              <w:t xml:space="preserve"> digit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Vehicle type</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0</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spacing w:line="276" w:lineRule="auto"/>
              <w:rPr>
                <w:noProof/>
                <w:lang w:val="en-GB"/>
              </w:rPr>
            </w:pPr>
            <w:r w:rsidRPr="00C1009B">
              <w:rPr>
                <w:noProof/>
                <w:lang w:val="en-GB"/>
              </w:rPr>
              <w:t>Miscellaneous</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1</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spacing w:line="276" w:lineRule="auto"/>
              <w:rPr>
                <w:noProof/>
                <w:lang w:val="en-GB"/>
              </w:rPr>
            </w:pPr>
            <w:r w:rsidRPr="00C1009B">
              <w:rPr>
                <w:noProof/>
                <w:lang w:val="en-GB"/>
              </w:rPr>
              <w:t>Electric locomotive</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2</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spacing w:line="276" w:lineRule="auto"/>
              <w:rPr>
                <w:noProof/>
                <w:lang w:val="en-GB"/>
              </w:rPr>
            </w:pPr>
            <w:r w:rsidRPr="00C1009B">
              <w:rPr>
                <w:noProof/>
                <w:lang w:val="en-GB"/>
              </w:rPr>
              <w:t>Diesel locomotive</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3</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spacing w:line="276" w:lineRule="auto"/>
              <w:rPr>
                <w:noProof/>
                <w:lang w:val="en-GB"/>
              </w:rPr>
            </w:pPr>
            <w:r w:rsidRPr="00C1009B">
              <w:rPr>
                <w:noProof/>
                <w:lang w:val="en-GB"/>
              </w:rPr>
              <w:t>Electric multiple-unit set for high speed (power car or trailer)</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4</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spacing w:line="276" w:lineRule="auto"/>
              <w:rPr>
                <w:noProof/>
                <w:lang w:val="en-GB"/>
              </w:rPr>
            </w:pPr>
            <w:r w:rsidRPr="00C1009B">
              <w:rPr>
                <w:noProof/>
                <w:lang w:val="en-GB"/>
              </w:rPr>
              <w:t>Electric multiple-unit set, except high speed (power car or trailer)</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5</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spacing w:line="276" w:lineRule="auto"/>
              <w:rPr>
                <w:noProof/>
                <w:lang w:val="en-GB"/>
              </w:rPr>
            </w:pPr>
            <w:r w:rsidRPr="00C1009B">
              <w:rPr>
                <w:noProof/>
                <w:lang w:val="en-GB"/>
              </w:rPr>
              <w:t>Diesel multiple-unit set (power car or trailer)</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6</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585211" w:rsidP="00F65DF4">
            <w:pPr>
              <w:spacing w:line="276" w:lineRule="auto"/>
              <w:rPr>
                <w:noProof/>
                <w:lang w:val="en-GB"/>
              </w:rPr>
            </w:pPr>
            <w:r>
              <w:rPr>
                <w:noProof/>
                <w:lang w:val="en-GB"/>
              </w:rPr>
              <w:t>Specialised trailer</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7</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spacing w:line="276" w:lineRule="auto"/>
              <w:rPr>
                <w:noProof/>
                <w:lang w:val="en-GB"/>
              </w:rPr>
            </w:pPr>
            <w:r w:rsidRPr="00C1009B">
              <w:rPr>
                <w:noProof/>
                <w:lang w:val="en-GB"/>
              </w:rPr>
              <w:t>Electric shunting engine</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8</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spacing w:line="276" w:lineRule="auto"/>
              <w:rPr>
                <w:noProof/>
                <w:lang w:val="en-GB"/>
              </w:rPr>
            </w:pPr>
            <w:r w:rsidRPr="00C1009B">
              <w:rPr>
                <w:noProof/>
                <w:lang w:val="en-GB"/>
              </w:rPr>
              <w:t>Diesel shunting engine</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9</w:t>
            </w:r>
          </w:p>
        </w:tc>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spacing w:line="276" w:lineRule="auto"/>
              <w:rPr>
                <w:noProof/>
                <w:lang w:val="en-GB"/>
              </w:rPr>
            </w:pPr>
            <w:r w:rsidRPr="00C1009B">
              <w:rPr>
                <w:noProof/>
                <w:lang w:val="en-GB"/>
              </w:rPr>
              <w:t>Special vehicle</w:t>
            </w:r>
          </w:p>
        </w:tc>
      </w:tr>
    </w:tbl>
    <w:p w:rsidR="00F65DF4" w:rsidRPr="00C1009B" w:rsidRDefault="00F65DF4" w:rsidP="00F65DF4">
      <w:pPr>
        <w:pStyle w:val="stil8podpodnas"/>
        <w:rPr>
          <w:noProof/>
          <w:lang w:val="en-GB"/>
        </w:rPr>
      </w:pPr>
      <w:r w:rsidRPr="00C1009B">
        <w:rPr>
          <w:noProof/>
          <w:lang w:val="en-GB"/>
        </w:rPr>
        <w:t xml:space="preserve">Serial numerical markings of tractive rolling stock and units in a multiple-unit set </w:t>
      </w:r>
    </w:p>
    <w:p w:rsidR="00F65DF4" w:rsidRPr="00C1009B" w:rsidRDefault="00F65DF4" w:rsidP="00F65DF4">
      <w:pPr>
        <w:pStyle w:val="stil4clan"/>
        <w:rPr>
          <w:noProof/>
          <w:lang w:val="en-GB"/>
        </w:rPr>
      </w:pPr>
      <w:r w:rsidRPr="00C1009B">
        <w:rPr>
          <w:noProof/>
          <w:lang w:val="en-GB"/>
        </w:rPr>
        <w:t>Article 23</w:t>
      </w:r>
    </w:p>
    <w:p w:rsidR="00F65DF4" w:rsidRPr="00C1009B" w:rsidRDefault="00F65DF4" w:rsidP="00F65DF4">
      <w:pPr>
        <w:pStyle w:val="stil1tekst"/>
        <w:rPr>
          <w:noProof/>
          <w:lang w:val="en-GB"/>
        </w:rPr>
      </w:pPr>
      <w:r w:rsidRPr="00C1009B">
        <w:rPr>
          <w:noProof/>
          <w:lang w:val="en-GB"/>
        </w:rPr>
        <w:t>Digit 5 of the unique vehicle number is the same as the 2</w:t>
      </w:r>
      <w:r w:rsidRPr="00C1009B">
        <w:rPr>
          <w:noProof/>
          <w:vertAlign w:val="superscript"/>
          <w:lang w:val="en-GB"/>
        </w:rPr>
        <w:t>nd</w:t>
      </w:r>
      <w:r w:rsidRPr="00C1009B">
        <w:rPr>
          <w:noProof/>
          <w:lang w:val="en-GB"/>
        </w:rPr>
        <w:t xml:space="preserve"> digit of the unique vehicle number.</w:t>
      </w:r>
    </w:p>
    <w:p w:rsidR="00F65DF4" w:rsidRPr="00C1009B" w:rsidRDefault="00F65DF4" w:rsidP="00F65DF4">
      <w:pPr>
        <w:pStyle w:val="stil1tekst"/>
        <w:rPr>
          <w:noProof/>
          <w:lang w:val="en-GB"/>
        </w:rPr>
      </w:pPr>
      <w:r w:rsidRPr="00C1009B">
        <w:rPr>
          <w:noProof/>
          <w:lang w:val="en-GB"/>
        </w:rPr>
        <w:t>Digits 6-8 of the unique vehicle number designate a series of vehicles.</w:t>
      </w:r>
    </w:p>
    <w:p w:rsidR="00F65DF4" w:rsidRPr="00C1009B" w:rsidRDefault="00F65DF4" w:rsidP="00F65DF4">
      <w:pPr>
        <w:pStyle w:val="stil1tekst"/>
        <w:rPr>
          <w:noProof/>
          <w:lang w:val="en-GB"/>
        </w:rPr>
      </w:pPr>
      <w:r w:rsidRPr="00C1009B">
        <w:rPr>
          <w:noProof/>
          <w:lang w:val="en-GB"/>
        </w:rPr>
        <w:t>Digit 6 of the unique vehicle number of a self-propelled vehicle designates the type of propulsion and when related to trailers it indicates that it belongs to a multiple-set unit i.e. to power car according to the type of propulsion.</w:t>
      </w:r>
    </w:p>
    <w:p w:rsidR="00F65DF4" w:rsidRPr="00C1009B" w:rsidRDefault="00F65DF4" w:rsidP="00F65DF4">
      <w:pPr>
        <w:pStyle w:val="stil1tekst"/>
        <w:rPr>
          <w:noProof/>
          <w:lang w:val="en-GB"/>
        </w:rPr>
      </w:pPr>
      <w:r w:rsidRPr="00C1009B">
        <w:rPr>
          <w:noProof/>
          <w:lang w:val="en-GB"/>
        </w:rPr>
        <w:lastRenderedPageBreak/>
        <w:t>Digit 6 of the unique vehicle number can be:</w:t>
      </w:r>
    </w:p>
    <w:p w:rsidR="00F65DF4" w:rsidRPr="00C1009B" w:rsidRDefault="00F65DF4" w:rsidP="00F65DF4">
      <w:pPr>
        <w:pStyle w:val="stil1tekst"/>
        <w:rPr>
          <w:noProof/>
          <w:lang w:val="en-GB"/>
        </w:rPr>
      </w:pPr>
      <w:r w:rsidRPr="00C1009B">
        <w:rPr>
          <w:noProof/>
          <w:lang w:val="en-GB"/>
        </w:rPr>
        <w:t>1) for steam locomotives 0, 1 or 2;</w:t>
      </w:r>
    </w:p>
    <w:p w:rsidR="00F65DF4" w:rsidRPr="00C1009B" w:rsidRDefault="00F65DF4" w:rsidP="00F65DF4">
      <w:pPr>
        <w:pStyle w:val="stil1tekst"/>
        <w:rPr>
          <w:noProof/>
          <w:lang w:val="en-GB"/>
        </w:rPr>
      </w:pPr>
      <w:r w:rsidRPr="00C1009B">
        <w:rPr>
          <w:noProof/>
          <w:lang w:val="en-GB"/>
        </w:rPr>
        <w:t>2) for electric locomotives 4 or 5;</w:t>
      </w:r>
    </w:p>
    <w:p w:rsidR="00F65DF4" w:rsidRPr="00C1009B" w:rsidRDefault="00F65DF4" w:rsidP="00F65DF4">
      <w:pPr>
        <w:pStyle w:val="stil1tekst"/>
        <w:rPr>
          <w:noProof/>
          <w:lang w:val="en-GB"/>
        </w:rPr>
      </w:pPr>
      <w:r w:rsidRPr="00C1009B">
        <w:rPr>
          <w:noProof/>
          <w:lang w:val="en-GB"/>
        </w:rPr>
        <w:t>3) for diesel locomotives 6, 7 or 8;</w:t>
      </w:r>
    </w:p>
    <w:p w:rsidR="00F65DF4" w:rsidRPr="00C1009B" w:rsidRDefault="00F65DF4" w:rsidP="00F65DF4">
      <w:pPr>
        <w:pStyle w:val="stil1tekst"/>
        <w:rPr>
          <w:noProof/>
          <w:lang w:val="en-GB"/>
        </w:rPr>
      </w:pPr>
      <w:r w:rsidRPr="00C1009B">
        <w:rPr>
          <w:noProof/>
          <w:lang w:val="en-GB"/>
        </w:rPr>
        <w:t>4) for locomotives with other types of propulsion 9.</w:t>
      </w:r>
    </w:p>
    <w:p w:rsidR="00F65DF4" w:rsidRPr="00C1009B" w:rsidRDefault="00F65DF4" w:rsidP="00F65DF4">
      <w:pPr>
        <w:pStyle w:val="stil1tekst"/>
        <w:rPr>
          <w:noProof/>
          <w:lang w:val="en-GB"/>
        </w:rPr>
      </w:pPr>
      <w:r w:rsidRPr="00C1009B">
        <w:rPr>
          <w:noProof/>
          <w:lang w:val="en-GB"/>
        </w:rPr>
        <w:t>Depending of other characteristics of a locomotive, digit 6 may be:</w:t>
      </w:r>
    </w:p>
    <w:p w:rsidR="00F65DF4" w:rsidRPr="00C1009B" w:rsidRDefault="00F65DF4" w:rsidP="00F65DF4">
      <w:pPr>
        <w:pStyle w:val="stil1tekst"/>
        <w:rPr>
          <w:noProof/>
          <w:lang w:val="en-GB"/>
        </w:rPr>
      </w:pPr>
      <w:r w:rsidRPr="00C1009B">
        <w:rPr>
          <w:noProof/>
          <w:lang w:val="en-GB"/>
        </w:rPr>
        <w:t>1) 0 – stands for steam cylinder locomotives which on 1</w:t>
      </w:r>
      <w:r w:rsidRPr="00C1009B">
        <w:rPr>
          <w:noProof/>
          <w:vertAlign w:val="superscript"/>
          <w:lang w:val="en-GB"/>
        </w:rPr>
        <w:t>st</w:t>
      </w:r>
      <w:r w:rsidRPr="00C1009B">
        <w:rPr>
          <w:noProof/>
          <w:lang w:val="en-GB"/>
        </w:rPr>
        <w:t xml:space="preserve"> January 1933 were not more than 25 years old and whose total number was more than five and it is not printed on the existing locomotives;</w:t>
      </w:r>
    </w:p>
    <w:p w:rsidR="00F65DF4" w:rsidRPr="00C1009B" w:rsidRDefault="00F65DF4" w:rsidP="00F65DF4">
      <w:pPr>
        <w:pStyle w:val="stil1tekst"/>
        <w:rPr>
          <w:noProof/>
          <w:lang w:val="en-GB"/>
        </w:rPr>
      </w:pPr>
      <w:r w:rsidRPr="00C1009B">
        <w:rPr>
          <w:noProof/>
          <w:lang w:val="en-GB"/>
        </w:rPr>
        <w:t>2) 1 – stands for steam cylinder locomotives, which on 1</w:t>
      </w:r>
      <w:r w:rsidRPr="00C1009B">
        <w:rPr>
          <w:noProof/>
          <w:vertAlign w:val="superscript"/>
          <w:lang w:val="en-GB"/>
        </w:rPr>
        <w:t>st</w:t>
      </w:r>
      <w:r w:rsidRPr="00C1009B">
        <w:rPr>
          <w:noProof/>
          <w:lang w:val="en-GB"/>
        </w:rPr>
        <w:t xml:space="preserve"> January 1933 were more than 25 years old, i.e. more recent locomotives if their total number was less than five;</w:t>
      </w:r>
    </w:p>
    <w:p w:rsidR="00F65DF4" w:rsidRPr="00C1009B" w:rsidRDefault="00F65DF4" w:rsidP="00F65DF4">
      <w:pPr>
        <w:pStyle w:val="stil1tekst"/>
        <w:rPr>
          <w:noProof/>
          <w:lang w:val="en-GB"/>
        </w:rPr>
      </w:pPr>
      <w:r w:rsidRPr="00C1009B">
        <w:rPr>
          <w:noProof/>
          <w:lang w:val="en-GB"/>
        </w:rPr>
        <w:t>3) 2 – stands for locomotives with other types of steam propulsion;</w:t>
      </w:r>
    </w:p>
    <w:p w:rsidR="00F65DF4" w:rsidRPr="00C1009B" w:rsidRDefault="00F65DF4" w:rsidP="00F65DF4">
      <w:pPr>
        <w:pStyle w:val="stil1tekst"/>
        <w:rPr>
          <w:noProof/>
          <w:lang w:val="en-GB"/>
        </w:rPr>
      </w:pPr>
      <w:r w:rsidRPr="00C1009B">
        <w:rPr>
          <w:noProof/>
          <w:lang w:val="en-GB"/>
        </w:rPr>
        <w:t>4) 4 – stands for electric locomotives, multiple-unit sets and power cars for single-phase current 25 kV, 50 Hz;</w:t>
      </w:r>
    </w:p>
    <w:p w:rsidR="00F65DF4" w:rsidRPr="00C1009B" w:rsidRDefault="00F65DF4" w:rsidP="00F65DF4">
      <w:pPr>
        <w:pStyle w:val="stil1tekst"/>
        <w:rPr>
          <w:noProof/>
          <w:lang w:val="en-GB"/>
        </w:rPr>
      </w:pPr>
      <w:r w:rsidRPr="00C1009B">
        <w:rPr>
          <w:noProof/>
          <w:lang w:val="en-GB"/>
        </w:rPr>
        <w:t>5) 5 - stands for electric locomotives, multiple-unit sets and power cars for other types of currents;</w:t>
      </w:r>
    </w:p>
    <w:p w:rsidR="00F65DF4" w:rsidRPr="00C1009B" w:rsidRDefault="00F65DF4" w:rsidP="00F65DF4">
      <w:pPr>
        <w:pStyle w:val="stil1tekst"/>
        <w:rPr>
          <w:noProof/>
          <w:lang w:val="en-GB"/>
        </w:rPr>
      </w:pPr>
      <w:r w:rsidRPr="00C1009B">
        <w:rPr>
          <w:noProof/>
          <w:lang w:val="en-GB"/>
        </w:rPr>
        <w:t>6) 6 – stands for diesel-electric locomotive, multiple-unit sets and power cars;</w:t>
      </w:r>
    </w:p>
    <w:p w:rsidR="00F65DF4" w:rsidRPr="00C1009B" w:rsidRDefault="00F65DF4" w:rsidP="00F65DF4">
      <w:pPr>
        <w:pStyle w:val="stil1tekst"/>
        <w:rPr>
          <w:noProof/>
          <w:lang w:val="en-GB"/>
        </w:rPr>
      </w:pPr>
      <w:r w:rsidRPr="00C1009B">
        <w:rPr>
          <w:noProof/>
          <w:lang w:val="en-GB"/>
        </w:rPr>
        <w:t>7) 7 – stands for diesel-hydraulic locomotives, multiple-unit sets and power cars;</w:t>
      </w:r>
    </w:p>
    <w:p w:rsidR="00F65DF4" w:rsidRPr="00C1009B" w:rsidRDefault="00F65DF4" w:rsidP="00F65DF4">
      <w:pPr>
        <w:pStyle w:val="stil1tekst"/>
        <w:rPr>
          <w:noProof/>
          <w:lang w:val="en-GB"/>
        </w:rPr>
      </w:pPr>
      <w:r w:rsidRPr="00C1009B">
        <w:rPr>
          <w:noProof/>
          <w:lang w:val="en-GB"/>
        </w:rPr>
        <w:t>8) 8 – stands for diesel-mechanic locomotives, multiple-unit sets and power cars;</w:t>
      </w:r>
    </w:p>
    <w:p w:rsidR="00F65DF4" w:rsidRPr="00C1009B" w:rsidRDefault="00F65DF4" w:rsidP="00F65DF4">
      <w:pPr>
        <w:pStyle w:val="stil1tekst"/>
        <w:rPr>
          <w:noProof/>
          <w:lang w:val="en-GB"/>
        </w:rPr>
      </w:pPr>
      <w:r w:rsidRPr="00C1009B">
        <w:rPr>
          <w:noProof/>
          <w:lang w:val="en-GB"/>
        </w:rPr>
        <w:t>9) 9 – stands for locomotives, multiple-unit sets and power cars with other types of propulsion.</w:t>
      </w:r>
    </w:p>
    <w:p w:rsidR="00F65DF4" w:rsidRPr="00C1009B" w:rsidRDefault="00F65DF4" w:rsidP="00F65DF4">
      <w:pPr>
        <w:pStyle w:val="stil1tekst"/>
        <w:rPr>
          <w:noProof/>
          <w:lang w:val="en-GB"/>
        </w:rPr>
      </w:pPr>
      <w:r w:rsidRPr="00C1009B">
        <w:rPr>
          <w:noProof/>
          <w:lang w:val="en-GB"/>
        </w:rPr>
        <w:t>Digits 7 and 8 of the unique vehicle number relate to the characteristics of vehicles.</w:t>
      </w:r>
    </w:p>
    <w:p w:rsidR="00F65DF4" w:rsidRPr="00C1009B" w:rsidRDefault="00F65DF4" w:rsidP="00F65DF4">
      <w:pPr>
        <w:pStyle w:val="stil1tekst"/>
        <w:rPr>
          <w:noProof/>
          <w:lang w:val="en-GB"/>
        </w:rPr>
      </w:pPr>
      <w:r w:rsidRPr="00C1009B">
        <w:rPr>
          <w:noProof/>
          <w:lang w:val="en-GB"/>
        </w:rPr>
        <w:t>With steam locomotives, digits 7 and 8 have the following meaning:</w:t>
      </w:r>
    </w:p>
    <w:p w:rsidR="00F65DF4" w:rsidRPr="00C1009B" w:rsidRDefault="00F65DF4" w:rsidP="00F65DF4">
      <w:pPr>
        <w:pStyle w:val="stil1tekst"/>
        <w:rPr>
          <w:noProof/>
          <w:lang w:val="en-GB"/>
        </w:rPr>
      </w:pPr>
      <w:r w:rsidRPr="00C1009B">
        <w:rPr>
          <w:noProof/>
          <w:lang w:val="en-GB"/>
        </w:rPr>
        <w:t>1) for standard track:</w:t>
      </w:r>
    </w:p>
    <w:p w:rsidR="00F65DF4" w:rsidRPr="00C1009B" w:rsidRDefault="00F65DF4" w:rsidP="00F65DF4">
      <w:pPr>
        <w:pStyle w:val="stil1tekst"/>
        <w:rPr>
          <w:noProof/>
          <w:lang w:val="en-GB"/>
        </w:rPr>
      </w:pPr>
      <w:r w:rsidRPr="00C1009B">
        <w:rPr>
          <w:noProof/>
          <w:lang w:val="en-GB"/>
        </w:rPr>
        <w:t>(1) 01-14 locomotives with a separate tender for passenger trains,</w:t>
      </w:r>
    </w:p>
    <w:p w:rsidR="00F65DF4" w:rsidRPr="00C1009B" w:rsidRDefault="00F65DF4" w:rsidP="00F65DF4">
      <w:pPr>
        <w:pStyle w:val="stil1tekst"/>
        <w:rPr>
          <w:noProof/>
          <w:lang w:val="en-GB"/>
        </w:rPr>
      </w:pPr>
      <w:r w:rsidRPr="00C1009B">
        <w:rPr>
          <w:noProof/>
          <w:lang w:val="en-GB"/>
        </w:rPr>
        <w:t>(2) 15-19 tender locomotives for passenger trains,</w:t>
      </w:r>
    </w:p>
    <w:p w:rsidR="00F65DF4" w:rsidRPr="00C1009B" w:rsidRDefault="00F65DF4" w:rsidP="00F65DF4">
      <w:pPr>
        <w:pStyle w:val="stil1tekst"/>
        <w:rPr>
          <w:noProof/>
          <w:lang w:val="en-GB"/>
        </w:rPr>
      </w:pPr>
      <w:r w:rsidRPr="00C1009B">
        <w:rPr>
          <w:noProof/>
          <w:lang w:val="en-GB"/>
        </w:rPr>
        <w:t>(3) 20-49 locomotives with a separate tender for freight trains,</w:t>
      </w:r>
    </w:p>
    <w:p w:rsidR="00F65DF4" w:rsidRPr="00C1009B" w:rsidRDefault="00F65DF4" w:rsidP="00F65DF4">
      <w:pPr>
        <w:pStyle w:val="stil1tekst"/>
        <w:rPr>
          <w:noProof/>
          <w:lang w:val="en-GB"/>
        </w:rPr>
      </w:pPr>
      <w:r w:rsidRPr="00C1009B">
        <w:rPr>
          <w:noProof/>
          <w:lang w:val="en-GB"/>
        </w:rPr>
        <w:t>(4) 50-59 tender locomotives for freight and passenger trains;</w:t>
      </w:r>
    </w:p>
    <w:p w:rsidR="00F65DF4" w:rsidRPr="00C1009B" w:rsidRDefault="00F65DF4" w:rsidP="00F65DF4">
      <w:pPr>
        <w:pStyle w:val="stil1tekst"/>
        <w:rPr>
          <w:noProof/>
          <w:lang w:val="en-GB"/>
        </w:rPr>
      </w:pPr>
      <w:r w:rsidRPr="00C1009B">
        <w:rPr>
          <w:noProof/>
          <w:lang w:val="en-GB"/>
        </w:rPr>
        <w:t>(5) 60-69 shunting locomotives;</w:t>
      </w:r>
    </w:p>
    <w:p w:rsidR="00F65DF4" w:rsidRPr="00C1009B" w:rsidRDefault="00F65DF4" w:rsidP="00F65DF4">
      <w:pPr>
        <w:pStyle w:val="stil1tekst"/>
        <w:rPr>
          <w:noProof/>
          <w:lang w:val="en-GB"/>
        </w:rPr>
      </w:pPr>
      <w:r w:rsidRPr="00C1009B">
        <w:rPr>
          <w:noProof/>
          <w:lang w:val="en-GB"/>
        </w:rPr>
        <w:t>2) with 760 mm track gauge:</w:t>
      </w:r>
    </w:p>
    <w:p w:rsidR="00F65DF4" w:rsidRPr="00C1009B" w:rsidRDefault="00F65DF4" w:rsidP="00F65DF4">
      <w:pPr>
        <w:pStyle w:val="stil1tekst"/>
        <w:rPr>
          <w:noProof/>
          <w:lang w:val="en-GB"/>
        </w:rPr>
      </w:pPr>
      <w:r w:rsidRPr="00C1009B">
        <w:rPr>
          <w:noProof/>
          <w:lang w:val="en-GB"/>
        </w:rPr>
        <w:t>(1) 70-94 adhesion locomotives;</w:t>
      </w:r>
    </w:p>
    <w:p w:rsidR="00F65DF4" w:rsidRPr="00C1009B" w:rsidRDefault="00F65DF4" w:rsidP="00F65DF4">
      <w:pPr>
        <w:pStyle w:val="stil1tekst"/>
        <w:rPr>
          <w:noProof/>
          <w:lang w:val="en-GB"/>
        </w:rPr>
      </w:pPr>
      <w:r w:rsidRPr="00C1009B">
        <w:rPr>
          <w:noProof/>
          <w:lang w:val="en-GB"/>
        </w:rPr>
        <w:t>(2) 95-97 rack locomotives;</w:t>
      </w:r>
    </w:p>
    <w:p w:rsidR="00F65DF4" w:rsidRPr="00C1009B" w:rsidRDefault="00F65DF4" w:rsidP="00F65DF4">
      <w:pPr>
        <w:pStyle w:val="stil1tekst"/>
        <w:rPr>
          <w:noProof/>
          <w:lang w:val="en-GB"/>
        </w:rPr>
      </w:pPr>
      <w:r w:rsidRPr="00C1009B">
        <w:rPr>
          <w:noProof/>
          <w:lang w:val="en-GB"/>
        </w:rPr>
        <w:t>With electric and diesel locomotives the 7</w:t>
      </w:r>
      <w:r w:rsidRPr="00C1009B">
        <w:rPr>
          <w:noProof/>
          <w:vertAlign w:val="superscript"/>
          <w:lang w:val="en-GB"/>
        </w:rPr>
        <w:t>th</w:t>
      </w:r>
      <w:r w:rsidRPr="00C1009B">
        <w:rPr>
          <w:noProof/>
          <w:lang w:val="en-GB"/>
        </w:rPr>
        <w:t xml:space="preserve"> and 8</w:t>
      </w:r>
      <w:r w:rsidRPr="00C1009B">
        <w:rPr>
          <w:noProof/>
          <w:vertAlign w:val="superscript"/>
          <w:lang w:val="en-GB"/>
        </w:rPr>
        <w:t>th</w:t>
      </w:r>
      <w:r w:rsidRPr="00C1009B">
        <w:rPr>
          <w:noProof/>
          <w:lang w:val="en-GB"/>
        </w:rPr>
        <w:t xml:space="preserve"> digit have the following meaning:</w:t>
      </w:r>
    </w:p>
    <w:p w:rsidR="00F65DF4" w:rsidRPr="00C1009B" w:rsidRDefault="00F65DF4" w:rsidP="00F65DF4">
      <w:pPr>
        <w:pStyle w:val="stil1tekst"/>
        <w:rPr>
          <w:noProof/>
          <w:lang w:val="en-GB"/>
        </w:rPr>
      </w:pPr>
      <w:r w:rsidRPr="00C1009B">
        <w:rPr>
          <w:noProof/>
          <w:lang w:val="en-GB"/>
        </w:rPr>
        <w:t>1) Digit 7 stands for a total number of motor axles or coupled axles;</w:t>
      </w:r>
    </w:p>
    <w:p w:rsidR="00F65DF4" w:rsidRPr="00C1009B" w:rsidRDefault="00F65DF4" w:rsidP="00F65DF4">
      <w:pPr>
        <w:pStyle w:val="stil1tekst"/>
        <w:rPr>
          <w:noProof/>
          <w:lang w:val="en-GB"/>
        </w:rPr>
      </w:pPr>
      <w:r w:rsidRPr="00C1009B">
        <w:rPr>
          <w:noProof/>
          <w:lang w:val="en-GB"/>
        </w:rPr>
        <w:t>2) Digit 8 designates the construction type of a locomotive; the 8</w:t>
      </w:r>
      <w:r w:rsidRPr="00C1009B">
        <w:rPr>
          <w:noProof/>
          <w:vertAlign w:val="superscript"/>
          <w:lang w:val="en-GB"/>
        </w:rPr>
        <w:t>th</w:t>
      </w:r>
      <w:r w:rsidRPr="00C1009B">
        <w:rPr>
          <w:noProof/>
          <w:lang w:val="en-GB"/>
        </w:rPr>
        <w:t xml:space="preserve"> digit, except 0, includes all construction types of locomotives with the same technical characteristics; in case of minor construction differences in a group of locomotives within the same digit, at the eighth position, these can be marked by the digits of the ordinal number in a series;</w:t>
      </w:r>
    </w:p>
    <w:p w:rsidR="00F65DF4" w:rsidRPr="00C1009B" w:rsidRDefault="00F65DF4" w:rsidP="00F65DF4">
      <w:pPr>
        <w:pStyle w:val="stil1tekst"/>
        <w:rPr>
          <w:noProof/>
          <w:lang w:val="en-GB"/>
        </w:rPr>
      </w:pPr>
      <w:r w:rsidRPr="00C1009B">
        <w:rPr>
          <w:noProof/>
          <w:lang w:val="en-GB"/>
        </w:rPr>
        <w:t>3) narrow track locomotives have 0 as the eighth digit; construction differences can be marked by an ordinal number of a series.</w:t>
      </w:r>
    </w:p>
    <w:p w:rsidR="00F65DF4" w:rsidRPr="00C1009B" w:rsidRDefault="00F65DF4" w:rsidP="00F65DF4">
      <w:pPr>
        <w:pStyle w:val="stil1tekst"/>
        <w:rPr>
          <w:noProof/>
          <w:lang w:val="en-GB"/>
        </w:rPr>
      </w:pPr>
      <w:r w:rsidRPr="00C1009B">
        <w:rPr>
          <w:noProof/>
          <w:lang w:val="en-GB"/>
        </w:rPr>
        <w:t>With power cars and trailers, the 7</w:t>
      </w:r>
      <w:r w:rsidRPr="00C1009B">
        <w:rPr>
          <w:noProof/>
          <w:vertAlign w:val="superscript"/>
          <w:lang w:val="en-GB"/>
        </w:rPr>
        <w:t>th</w:t>
      </w:r>
      <w:r w:rsidRPr="00C1009B">
        <w:rPr>
          <w:noProof/>
          <w:lang w:val="en-GB"/>
        </w:rPr>
        <w:t xml:space="preserve"> and 8</w:t>
      </w:r>
      <w:r w:rsidRPr="00C1009B">
        <w:rPr>
          <w:noProof/>
          <w:vertAlign w:val="superscript"/>
          <w:lang w:val="en-GB"/>
        </w:rPr>
        <w:t>th</w:t>
      </w:r>
      <w:r w:rsidRPr="00C1009B">
        <w:rPr>
          <w:noProof/>
          <w:lang w:val="en-GB"/>
        </w:rPr>
        <w:t xml:space="preserve"> digit have the following meaning:</w:t>
      </w:r>
    </w:p>
    <w:p w:rsidR="00F65DF4" w:rsidRPr="00C1009B" w:rsidRDefault="00F65DF4" w:rsidP="00F65DF4">
      <w:pPr>
        <w:pStyle w:val="stil1tekst"/>
        <w:rPr>
          <w:noProof/>
          <w:lang w:val="en-GB"/>
        </w:rPr>
      </w:pPr>
      <w:r w:rsidRPr="00C1009B">
        <w:rPr>
          <w:noProof/>
          <w:lang w:val="en-GB"/>
        </w:rPr>
        <w:t>1) Digit 7 is 1;</w:t>
      </w:r>
    </w:p>
    <w:p w:rsidR="00F65DF4" w:rsidRPr="00C1009B" w:rsidRDefault="00F65DF4" w:rsidP="00F65DF4">
      <w:pPr>
        <w:pStyle w:val="stil1tekst"/>
        <w:rPr>
          <w:noProof/>
          <w:lang w:val="en-GB"/>
        </w:rPr>
      </w:pPr>
      <w:r w:rsidRPr="00C1009B">
        <w:rPr>
          <w:noProof/>
          <w:lang w:val="en-GB"/>
        </w:rPr>
        <w:t>2) Digit 8, if it is 0, 1, 2 or 3, it designates different types of power cars, and if it is 4, 5, 6, 7, 8 or 9, it designates different types of trailers.</w:t>
      </w:r>
    </w:p>
    <w:p w:rsidR="00F65DF4" w:rsidRPr="00C1009B" w:rsidRDefault="00F65DF4" w:rsidP="00F65DF4">
      <w:pPr>
        <w:pStyle w:val="stil1tekst"/>
        <w:rPr>
          <w:noProof/>
          <w:lang w:val="en-GB"/>
        </w:rPr>
      </w:pPr>
      <w:r w:rsidRPr="00C1009B">
        <w:rPr>
          <w:noProof/>
          <w:lang w:val="en-GB"/>
        </w:rPr>
        <w:t>Construction differences are marked by an ordinal number of a series.</w:t>
      </w:r>
    </w:p>
    <w:p w:rsidR="00F65DF4" w:rsidRPr="00C1009B" w:rsidRDefault="00F65DF4" w:rsidP="00F65DF4">
      <w:pPr>
        <w:pStyle w:val="stil1tekst"/>
        <w:rPr>
          <w:noProof/>
          <w:lang w:val="en-GB"/>
        </w:rPr>
      </w:pPr>
      <w:r w:rsidRPr="00C1009B">
        <w:rPr>
          <w:noProof/>
          <w:lang w:val="en-GB"/>
        </w:rPr>
        <w:t>There are different markings for trailers:</w:t>
      </w:r>
    </w:p>
    <w:p w:rsidR="00F65DF4" w:rsidRPr="00C1009B" w:rsidRDefault="00F65DF4" w:rsidP="00F65DF4">
      <w:pPr>
        <w:pStyle w:val="stil1tekst"/>
        <w:rPr>
          <w:noProof/>
          <w:lang w:val="en-GB"/>
        </w:rPr>
      </w:pPr>
      <w:r w:rsidRPr="00C1009B">
        <w:rPr>
          <w:noProof/>
          <w:lang w:val="en-GB"/>
        </w:rPr>
        <w:t>1) in a multiple-unit set, when their ends are specially adapted for a fixed coupling in a multiple-unit set;</w:t>
      </w:r>
    </w:p>
    <w:p w:rsidR="00F65DF4" w:rsidRPr="00C1009B" w:rsidRDefault="00F65DF4" w:rsidP="00F65DF4">
      <w:pPr>
        <w:pStyle w:val="stil1tekst"/>
        <w:rPr>
          <w:noProof/>
          <w:lang w:val="en-GB"/>
        </w:rPr>
      </w:pPr>
      <w:r w:rsidRPr="00C1009B">
        <w:rPr>
          <w:noProof/>
          <w:lang w:val="en-GB"/>
        </w:rPr>
        <w:t>2) with a multiple-unit set, when their ends are provided with devices for a standard coupling in a multiple-unit set;</w:t>
      </w:r>
    </w:p>
    <w:p w:rsidR="00F65DF4" w:rsidRPr="00C1009B" w:rsidRDefault="00F65DF4" w:rsidP="00F65DF4">
      <w:pPr>
        <w:pStyle w:val="stil1tekst"/>
        <w:rPr>
          <w:noProof/>
          <w:lang w:val="en-GB"/>
        </w:rPr>
      </w:pPr>
      <w:r w:rsidRPr="00C1009B">
        <w:rPr>
          <w:noProof/>
          <w:lang w:val="en-GB"/>
        </w:rPr>
        <w:t>3) with a driver’s cab, when it is provided with a device by which power cars can be served remotely and by which multiple-unit sets can be operated remotely.</w:t>
      </w:r>
    </w:p>
    <w:p w:rsidR="00F65DF4" w:rsidRPr="00C1009B" w:rsidRDefault="00F65DF4" w:rsidP="00F65DF4">
      <w:pPr>
        <w:pStyle w:val="stil1tekst"/>
        <w:rPr>
          <w:noProof/>
          <w:lang w:val="en-GB"/>
        </w:rPr>
      </w:pPr>
      <w:r w:rsidRPr="00C1009B">
        <w:rPr>
          <w:noProof/>
          <w:lang w:val="en-GB"/>
        </w:rPr>
        <w:t>The marking system used for power cars and multiple-unit sets is given in Table 1</w:t>
      </w:r>
      <w:r w:rsidR="00585211">
        <w:rPr>
          <w:noProof/>
          <w:lang w:val="en-GB"/>
        </w:rPr>
        <w:t>1</w:t>
      </w:r>
      <w:r w:rsidRPr="00C1009B">
        <w:rPr>
          <w:noProof/>
          <w:lang w:val="en-GB"/>
        </w:rPr>
        <w:t>.</w:t>
      </w:r>
    </w:p>
    <w:p w:rsidR="00F65DF4" w:rsidRPr="00C1009B" w:rsidRDefault="00F65DF4" w:rsidP="00F65DF4">
      <w:pPr>
        <w:pStyle w:val="obrazac"/>
        <w:rPr>
          <w:noProof/>
          <w:lang w:val="en-GB"/>
        </w:rPr>
      </w:pPr>
      <w:r w:rsidRPr="00C1009B">
        <w:rPr>
          <w:noProof/>
          <w:lang w:val="en-GB"/>
        </w:rPr>
        <w:lastRenderedPageBreak/>
        <w:t>Table 1</w:t>
      </w:r>
      <w:r w:rsidR="00585211">
        <w:rPr>
          <w:noProof/>
          <w:lang w:val="en-GB"/>
        </w:rPr>
        <w:t>1</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932"/>
        <w:gridCol w:w="4729"/>
      </w:tblGrid>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Type of vehicle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Serial marking and ordinal number</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pStyle w:val="NormalWeb"/>
              <w:rPr>
                <w:noProof/>
                <w:lang w:val="en-GB"/>
              </w:rPr>
            </w:pPr>
            <w:r w:rsidRPr="00C1009B">
              <w:rPr>
                <w:noProof/>
                <w:lang w:val="en-GB"/>
              </w:rPr>
              <w:t>Power car in a multiple-unit set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 x10-000</w:t>
            </w:r>
            <w:r w:rsidRPr="00C1009B">
              <w:rPr>
                <w:noProof/>
                <w:lang w:val="en-GB"/>
              </w:rPr>
              <w:br/>
              <w:t>x 11-000</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pStyle w:val="NormalWeb"/>
              <w:rPr>
                <w:noProof/>
                <w:lang w:val="en-GB"/>
              </w:rPr>
            </w:pPr>
            <w:r w:rsidRPr="00C1009B">
              <w:rPr>
                <w:noProof/>
                <w:lang w:val="en-GB"/>
              </w:rPr>
              <w:t>Power car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x 12-000</w:t>
            </w:r>
            <w:r w:rsidRPr="00C1009B">
              <w:rPr>
                <w:noProof/>
                <w:lang w:val="en-GB"/>
              </w:rPr>
              <w:br/>
              <w:t>x 13-000</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pStyle w:val="NormalWeb"/>
              <w:rPr>
                <w:noProof/>
                <w:lang w:val="en-GB"/>
              </w:rPr>
            </w:pPr>
            <w:r w:rsidRPr="00C1009B">
              <w:rPr>
                <w:noProof/>
                <w:lang w:val="en-GB"/>
              </w:rPr>
              <w:t>Driving trailer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x 14-000</w:t>
            </w:r>
            <w:r w:rsidRPr="00C1009B">
              <w:rPr>
                <w:noProof/>
                <w:lang w:val="en-GB"/>
              </w:rPr>
              <w:br/>
              <w:t>x 15-000</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pStyle w:val="NormalWeb"/>
              <w:rPr>
                <w:noProof/>
                <w:lang w:val="en-GB"/>
              </w:rPr>
            </w:pPr>
            <w:r w:rsidRPr="00C1009B">
              <w:rPr>
                <w:noProof/>
                <w:lang w:val="en-GB"/>
              </w:rPr>
              <w:t>Trailer in a multiple-unit set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x 16-000</w:t>
            </w:r>
            <w:r w:rsidRPr="00C1009B">
              <w:rPr>
                <w:noProof/>
                <w:lang w:val="en-GB"/>
              </w:rPr>
              <w:br/>
              <w:t>x 17-000</w:t>
            </w:r>
          </w:p>
        </w:tc>
      </w:tr>
      <w:tr w:rsidR="00F65DF4" w:rsidRPr="00C1009B" w:rsidTr="00F65DF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65DF4" w:rsidRPr="00C1009B" w:rsidRDefault="00F65DF4" w:rsidP="00F65DF4">
            <w:pPr>
              <w:pStyle w:val="NormalWeb"/>
              <w:rPr>
                <w:noProof/>
                <w:lang w:val="en-GB"/>
              </w:rPr>
            </w:pPr>
            <w:r w:rsidRPr="00C1009B">
              <w:rPr>
                <w:noProof/>
                <w:lang w:val="en-GB"/>
              </w:rPr>
              <w:t>Power car trailer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x 18-000</w:t>
            </w:r>
            <w:r w:rsidRPr="00C1009B">
              <w:rPr>
                <w:noProof/>
                <w:lang w:val="en-GB"/>
              </w:rPr>
              <w:br/>
              <w:t>x 19-000</w:t>
            </w:r>
          </w:p>
        </w:tc>
      </w:tr>
      <w:tr w:rsidR="00F65DF4" w:rsidRPr="00C1009B" w:rsidTr="00F65DF4">
        <w:trPr>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  x in the serial numerical code represents the number designating the type of propulsion.</w:t>
            </w:r>
          </w:p>
        </w:tc>
      </w:tr>
    </w:tbl>
    <w:p w:rsidR="00F65DF4" w:rsidRPr="00C1009B" w:rsidRDefault="00F65DF4" w:rsidP="00F65DF4">
      <w:pPr>
        <w:pStyle w:val="stil8podpodnas"/>
        <w:rPr>
          <w:noProof/>
          <w:lang w:val="en-GB"/>
        </w:rPr>
      </w:pPr>
      <w:r w:rsidRPr="00C1009B">
        <w:rPr>
          <w:noProof/>
          <w:lang w:val="en-GB"/>
        </w:rPr>
        <w:t xml:space="preserve">Numerical markings for the technical characteristics of the special vehicles </w:t>
      </w:r>
    </w:p>
    <w:p w:rsidR="00F65DF4" w:rsidRPr="00C1009B" w:rsidRDefault="00F65DF4" w:rsidP="00F65DF4">
      <w:pPr>
        <w:pStyle w:val="stil4clan"/>
        <w:rPr>
          <w:noProof/>
          <w:lang w:val="en-GB"/>
        </w:rPr>
      </w:pPr>
      <w:r w:rsidRPr="00C1009B">
        <w:rPr>
          <w:noProof/>
          <w:lang w:val="en-GB"/>
        </w:rPr>
        <w:t>Article 24</w:t>
      </w:r>
    </w:p>
    <w:p w:rsidR="00F65DF4" w:rsidRPr="00C1009B" w:rsidRDefault="00F65DF4" w:rsidP="00F65DF4">
      <w:pPr>
        <w:pStyle w:val="stil1tekst"/>
        <w:rPr>
          <w:noProof/>
          <w:lang w:val="en-GB"/>
        </w:rPr>
      </w:pPr>
      <w:r w:rsidRPr="00C1009B">
        <w:rPr>
          <w:noProof/>
          <w:lang w:val="en-GB"/>
        </w:rPr>
        <w:t>Digit 5 of the unique vehicle number is always 9.</w:t>
      </w:r>
    </w:p>
    <w:p w:rsidR="00F65DF4" w:rsidRPr="00C1009B" w:rsidRDefault="00F65DF4" w:rsidP="00F65DF4">
      <w:pPr>
        <w:pStyle w:val="stil1tekst"/>
        <w:rPr>
          <w:noProof/>
          <w:lang w:val="en-GB"/>
        </w:rPr>
      </w:pPr>
      <w:r w:rsidRPr="00C1009B">
        <w:rPr>
          <w:noProof/>
          <w:lang w:val="en-GB"/>
        </w:rPr>
        <w:t>Digit 6 of the unique vehicle number designates the highest admissible speed of the vehicle and its meaning is given in Table 1</w:t>
      </w:r>
      <w:r w:rsidR="00585211">
        <w:rPr>
          <w:noProof/>
          <w:lang w:val="en-GB"/>
        </w:rPr>
        <w:t>2</w:t>
      </w:r>
      <w:r w:rsidRPr="00C1009B">
        <w:rPr>
          <w:noProof/>
          <w:lang w:val="en-GB"/>
        </w:rPr>
        <w:t>.</w:t>
      </w:r>
    </w:p>
    <w:p w:rsidR="00F65DF4" w:rsidRPr="00C1009B" w:rsidRDefault="00F65DF4" w:rsidP="00F65DF4">
      <w:pPr>
        <w:pStyle w:val="obrazac"/>
        <w:rPr>
          <w:noProof/>
          <w:lang w:val="en-GB"/>
        </w:rPr>
      </w:pPr>
      <w:r w:rsidRPr="00C1009B">
        <w:rPr>
          <w:noProof/>
          <w:lang w:val="en-GB"/>
        </w:rPr>
        <w:t>Table 1</w:t>
      </w:r>
      <w:r w:rsidR="00585211">
        <w:rPr>
          <w:noProof/>
          <w:lang w:val="en-GB"/>
        </w:rPr>
        <w:t>2</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681"/>
        <w:gridCol w:w="1950"/>
        <w:gridCol w:w="1860"/>
        <w:gridCol w:w="1168"/>
        <w:gridCol w:w="1170"/>
        <w:gridCol w:w="832"/>
      </w:tblGrid>
      <w:tr w:rsidR="00F65DF4" w:rsidRPr="00C1009B" w:rsidTr="00F65DF4">
        <w:trPr>
          <w:jc w:val="center"/>
        </w:trPr>
        <w:tc>
          <w:tcPr>
            <w:tcW w:w="0" w:type="auto"/>
            <w:gridSpan w:val="3"/>
            <w:vMerge w:val="restart"/>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Classification</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noProof/>
                <w:color w:val="000000"/>
                <w:sz w:val="20"/>
                <w:szCs w:val="20"/>
                <w:lang w:val="en-GB" w:eastAsia="de-CH"/>
              </w:rPr>
              <w:t>Self-propelled travelling speed</w:t>
            </w:r>
            <w:r w:rsidRPr="00C1009B">
              <w:rPr>
                <w:noProof/>
                <w:lang w:val="en-GB"/>
              </w:rPr>
              <w:t xml:space="preserve"> (digit 6)</w:t>
            </w:r>
          </w:p>
        </w:tc>
      </w:tr>
      <w:tr w:rsidR="00F65DF4" w:rsidRPr="00C1009B" w:rsidTr="00F65DF4">
        <w:trPr>
          <w:jc w:val="center"/>
        </w:trPr>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rPr>
                <w:noProof/>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jc w:val="center"/>
              <w:rPr>
                <w:noProof/>
                <w:lang w:val="en-GB"/>
              </w:rPr>
            </w:pPr>
            <w:r w:rsidRPr="00C1009B">
              <w:rPr>
                <w:noProof/>
                <w:lang w:val="en-GB"/>
              </w:rPr>
              <w:t>≥ 100 km/h</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jc w:val="center"/>
              <w:rPr>
                <w:noProof/>
                <w:lang w:val="en-GB"/>
              </w:rPr>
            </w:pPr>
            <w:r w:rsidRPr="00C1009B">
              <w:rPr>
                <w:noProof/>
                <w:lang w:val="en-GB"/>
              </w:rPr>
              <w:t>&lt; 100 km/h</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jc w:val="center"/>
              <w:rPr>
                <w:noProof/>
                <w:lang w:val="en-GB"/>
              </w:rPr>
            </w:pPr>
            <w:r w:rsidRPr="00C1009B">
              <w:rPr>
                <w:noProof/>
                <w:lang w:val="en-GB"/>
              </w:rPr>
              <w:t>0 km/h</w:t>
            </w:r>
          </w:p>
        </w:tc>
      </w:tr>
      <w:tr w:rsidR="00F65DF4" w:rsidRPr="00C1009B" w:rsidTr="00F65DF4">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spacing w:line="276" w:lineRule="auto"/>
              <w:jc w:val="center"/>
              <w:rPr>
                <w:noProof/>
                <w:sz w:val="20"/>
                <w:szCs w:val="20"/>
                <w:lang w:val="en-GB"/>
              </w:rPr>
            </w:pPr>
            <w:r w:rsidRPr="00C1009B">
              <w:rPr>
                <w:noProof/>
                <w:color w:val="000000"/>
                <w:sz w:val="20"/>
                <w:szCs w:val="20"/>
                <w:lang w:val="en-GB" w:eastAsia="de-CH"/>
              </w:rPr>
              <w:t>Can be put into a train</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rPr>
                <w:noProof/>
                <w:lang w:val="en-GB"/>
              </w:rPr>
            </w:pPr>
            <w:r w:rsidRPr="00C1009B">
              <w:rPr>
                <w:noProof/>
                <w:lang w:val="en-GB"/>
              </w:rPr>
              <w:t>V ≥ 100 km/h</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color w:val="000000"/>
                <w:lang w:val="en-GB" w:eastAsia="de-CH"/>
              </w:rPr>
              <w:t>Self-propelled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jc w:val="center"/>
              <w:rPr>
                <w:noProof/>
                <w:lang w:val="en-GB"/>
              </w:rPr>
            </w:pPr>
            <w:r w:rsidRPr="00C1009B">
              <w:rPr>
                <w:noProof/>
                <w:lang w:val="en-GB"/>
              </w:rPr>
              <w:t> </w:t>
            </w:r>
          </w:p>
        </w:tc>
      </w:tr>
      <w:tr w:rsidR="00F65DF4" w:rsidRPr="00C1009B" w:rsidTr="00F65DF4">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rPr>
                <w:noProof/>
                <w:lang w:val="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rPr>
                <w:noProof/>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color w:val="000000"/>
                <w:lang w:val="en-GB" w:eastAsia="de-CH"/>
              </w:rPr>
              <w:t>Non self-propelled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jc w:val="center"/>
              <w:rPr>
                <w:noProof/>
                <w:lang w:val="en-GB"/>
              </w:rPr>
            </w:pPr>
            <w:r w:rsidRPr="00C1009B">
              <w:rPr>
                <w:noProof/>
                <w:lang w:val="en-GB"/>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jc w:val="center"/>
              <w:rPr>
                <w:noProof/>
                <w:lang w:val="en-GB"/>
              </w:rPr>
            </w:pPr>
            <w:r w:rsidRPr="00C1009B">
              <w:rPr>
                <w:noProof/>
                <w:lang w:val="en-GB"/>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3</w:t>
            </w:r>
          </w:p>
        </w:tc>
      </w:tr>
      <w:tr w:rsidR="00F65DF4" w:rsidRPr="00C1009B" w:rsidTr="00F65DF4">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rPr>
                <w:noProof/>
                <w:lang w:val="en-GB"/>
              </w:rPr>
            </w:pP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V &lt; 100 km/h</w:t>
            </w:r>
            <w:r w:rsidRPr="00C1009B">
              <w:rPr>
                <w:noProof/>
                <w:lang w:val="en-GB"/>
              </w:rPr>
              <w:br/>
            </w:r>
            <w:r w:rsidRPr="00C1009B">
              <w:rPr>
                <w:noProof/>
                <w:color w:val="000000"/>
                <w:lang w:val="en-GB" w:eastAsia="de-CH"/>
              </w:rPr>
              <w:t>and/or restrictions</w:t>
            </w:r>
            <w:r w:rsidRPr="00C1009B">
              <w:rPr>
                <w:noProof/>
                <w:color w:val="000000"/>
                <w:sz w:val="20"/>
                <w:szCs w:val="20"/>
                <w:lang w:val="en-GB" w:eastAsia="de-CH"/>
              </w:rPr>
              <w:t xml:space="preserve"> </w:t>
            </w:r>
            <w:r w:rsidRPr="00C1009B">
              <w:rPr>
                <w:noProof/>
                <w:vertAlign w:val="superscript"/>
                <w:lang w:val="en-GB"/>
              </w:rPr>
              <w:t>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color w:val="000000"/>
                <w:lang w:val="en-GB" w:eastAsia="de-CH"/>
              </w:rPr>
              <w:t>Self-propelled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jc w:val="center"/>
              <w:rPr>
                <w:noProof/>
                <w:lang w:val="en-GB"/>
              </w:rPr>
            </w:pPr>
            <w:r w:rsidRPr="00C1009B">
              <w:rPr>
                <w:noProof/>
                <w:lang w:val="en-GB"/>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jc w:val="center"/>
              <w:rPr>
                <w:noProof/>
                <w:lang w:val="en-GB"/>
              </w:rPr>
            </w:pPr>
            <w:r w:rsidRPr="00C1009B">
              <w:rPr>
                <w:noProof/>
                <w:lang w:val="en-GB"/>
              </w:rPr>
              <w:t> </w:t>
            </w:r>
          </w:p>
        </w:tc>
      </w:tr>
      <w:tr w:rsidR="00F65DF4" w:rsidRPr="00C1009B" w:rsidTr="00F65DF4">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rPr>
                <w:noProof/>
                <w:lang w:val="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rPr>
                <w:noProof/>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color w:val="000000"/>
                <w:lang w:val="en-GB" w:eastAsia="de-CH"/>
              </w:rPr>
              <w:t>Non self-propelled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jc w:val="center"/>
              <w:rPr>
                <w:noProof/>
                <w:lang w:val="en-GB"/>
              </w:rPr>
            </w:pPr>
            <w:r w:rsidRPr="00C1009B">
              <w:rPr>
                <w:noProof/>
                <w:lang w:val="en-GB"/>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jc w:val="center"/>
              <w:rPr>
                <w:noProof/>
                <w:lang w:val="en-GB"/>
              </w:rPr>
            </w:pPr>
            <w:r w:rsidRPr="00C1009B">
              <w:rPr>
                <w:noProof/>
                <w:lang w:val="en-GB"/>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5</w:t>
            </w:r>
          </w:p>
        </w:tc>
      </w:tr>
      <w:tr w:rsidR="00F65DF4" w:rsidRPr="00C1009B" w:rsidTr="00F65DF4">
        <w:trPr>
          <w:jc w:val="center"/>
        </w:trPr>
        <w:tc>
          <w:tcPr>
            <w:tcW w:w="0" w:type="auto"/>
            <w:gridSpan w:val="2"/>
            <w:vMerge w:val="restart"/>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color w:val="000000"/>
                <w:sz w:val="20"/>
                <w:szCs w:val="20"/>
                <w:lang w:val="en-GB" w:eastAsia="de-CH"/>
              </w:rPr>
              <w:t>Cannot be put the a train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color w:val="000000"/>
                <w:lang w:val="en-GB" w:eastAsia="de-CH"/>
              </w:rPr>
              <w:t>Self-propelled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jc w:val="center"/>
              <w:rPr>
                <w:noProof/>
                <w:lang w:val="en-GB"/>
              </w:rPr>
            </w:pPr>
            <w:r w:rsidRPr="00C1009B">
              <w:rPr>
                <w:noProof/>
                <w:lang w:val="en-GB"/>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jc w:val="center"/>
              <w:rPr>
                <w:noProof/>
                <w:lang w:val="en-GB"/>
              </w:rPr>
            </w:pPr>
            <w:r w:rsidRPr="00C1009B">
              <w:rPr>
                <w:noProof/>
                <w:lang w:val="en-GB"/>
              </w:rPr>
              <w:t> </w:t>
            </w:r>
          </w:p>
        </w:tc>
      </w:tr>
      <w:tr w:rsidR="00F65DF4" w:rsidRPr="00C1009B" w:rsidTr="00F65DF4">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rPr>
                <w:noProof/>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color w:val="000000"/>
                <w:lang w:val="en-GB" w:eastAsia="de-CH"/>
              </w:rPr>
              <w:t>Non self-propelled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jc w:val="center"/>
              <w:rPr>
                <w:noProof/>
                <w:lang w:val="en-GB"/>
              </w:rPr>
            </w:pPr>
            <w:r w:rsidRPr="00C1009B">
              <w:rPr>
                <w:noProof/>
                <w:lang w:val="en-GB"/>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jc w:val="center"/>
              <w:rPr>
                <w:noProof/>
                <w:lang w:val="en-GB"/>
              </w:rPr>
            </w:pPr>
            <w:r w:rsidRPr="00C1009B">
              <w:rPr>
                <w:noProof/>
                <w:lang w:val="en-GB"/>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7</w:t>
            </w:r>
          </w:p>
        </w:tc>
      </w:tr>
      <w:tr w:rsidR="00F65DF4" w:rsidRPr="00C1009B" w:rsidTr="00F65DF4">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spacing w:line="276" w:lineRule="auto"/>
              <w:jc w:val="center"/>
              <w:rPr>
                <w:noProof/>
                <w:lang w:val="en-GB"/>
              </w:rPr>
            </w:pPr>
            <w:r w:rsidRPr="00C1009B">
              <w:rPr>
                <w:noProof/>
                <w:color w:val="000000"/>
                <w:lang w:val="en-GB" w:eastAsia="de-CH"/>
              </w:rPr>
              <w:t>Self-propelled rail/road vehicle that can be put into a train</w:t>
            </w:r>
            <w:r w:rsidRPr="00C1009B">
              <w:rPr>
                <w:noProof/>
                <w:lang w:val="en-GB"/>
              </w:rPr>
              <w:t> </w:t>
            </w:r>
            <w:r w:rsidRPr="00C1009B">
              <w:rPr>
                <w:noProof/>
                <w:vertAlign w:val="superscript"/>
                <w:lang w:val="en-GB"/>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jc w:val="center"/>
              <w:rPr>
                <w:noProof/>
                <w:lang w:val="en-GB"/>
              </w:rPr>
            </w:pPr>
            <w:r w:rsidRPr="00C1009B">
              <w:rPr>
                <w:noProof/>
                <w:lang w:val="en-GB"/>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jc w:val="center"/>
              <w:rPr>
                <w:noProof/>
                <w:lang w:val="en-GB"/>
              </w:rPr>
            </w:pPr>
            <w:r w:rsidRPr="00C1009B">
              <w:rPr>
                <w:noProof/>
                <w:lang w:val="en-GB"/>
              </w:rPr>
              <w:t> </w:t>
            </w:r>
          </w:p>
        </w:tc>
      </w:tr>
      <w:tr w:rsidR="00F65DF4" w:rsidRPr="00C1009B" w:rsidTr="00F65DF4">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color w:val="000000"/>
                <w:lang w:val="en-GB" w:eastAsia="de-CH"/>
              </w:rPr>
              <w:t>Self-propelled rail/road vehicle that cannot be put into a train</w:t>
            </w:r>
            <w:r w:rsidRPr="00C1009B">
              <w:rPr>
                <w:noProof/>
                <w:lang w:val="en-GB"/>
              </w:rPr>
              <w:t> </w:t>
            </w:r>
            <w:r w:rsidRPr="00C1009B">
              <w:rPr>
                <w:noProof/>
                <w:vertAlign w:val="superscript"/>
                <w:lang w:val="en-GB"/>
              </w:rPr>
              <w:t xml:space="preserve"> 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jc w:val="center"/>
              <w:rPr>
                <w:noProof/>
                <w:lang w:val="en-GB"/>
              </w:rPr>
            </w:pPr>
            <w:r w:rsidRPr="00C1009B">
              <w:rPr>
                <w:noProof/>
                <w:lang w:val="en-GB"/>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jc w:val="center"/>
              <w:rPr>
                <w:noProof/>
                <w:lang w:val="en-GB"/>
              </w:rPr>
            </w:pPr>
            <w:r w:rsidRPr="00C1009B">
              <w:rPr>
                <w:noProof/>
                <w:lang w:val="en-GB"/>
              </w:rPr>
              <w:t> </w:t>
            </w:r>
          </w:p>
        </w:tc>
      </w:tr>
      <w:tr w:rsidR="00F65DF4" w:rsidRPr="00C1009B" w:rsidTr="00F65DF4">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color w:val="000000"/>
                <w:lang w:val="en-GB" w:eastAsia="de-CH"/>
              </w:rPr>
              <w:lastRenderedPageBreak/>
              <w:t xml:space="preserve">Non self-propelled rail/road vehicle </w:t>
            </w:r>
            <w:r w:rsidRPr="00C1009B">
              <w:rPr>
                <w:noProof/>
                <w:vertAlign w:val="superscript"/>
                <w:lang w:val="en-GB"/>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jc w:val="center"/>
              <w:rPr>
                <w:noProof/>
                <w:lang w:val="en-GB"/>
              </w:rPr>
            </w:pPr>
            <w:r w:rsidRPr="00C1009B">
              <w:rPr>
                <w:noProof/>
                <w:lang w:val="en-GB"/>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jc w:val="center"/>
              <w:rPr>
                <w:noProof/>
                <w:lang w:val="en-GB"/>
              </w:rPr>
            </w:pPr>
            <w:r w:rsidRPr="00C1009B">
              <w:rPr>
                <w:noProof/>
                <w:lang w:val="en-GB"/>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jc w:val="center"/>
              <w:rPr>
                <w:noProof/>
                <w:lang w:val="en-GB"/>
              </w:rPr>
            </w:pPr>
            <w:r w:rsidRPr="00C1009B">
              <w:rPr>
                <w:b/>
                <w:bCs/>
                <w:noProof/>
                <w:lang w:val="en-GB"/>
              </w:rPr>
              <w:t>0</w:t>
            </w:r>
          </w:p>
        </w:tc>
      </w:tr>
      <w:tr w:rsidR="00F65DF4" w:rsidRPr="00C1009B" w:rsidTr="00F65DF4">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F65DF4" w:rsidRPr="00C1009B" w:rsidRDefault="00F65DF4" w:rsidP="00F65DF4">
            <w:pPr>
              <w:pStyle w:val="NormalWeb"/>
              <w:rPr>
                <w:noProof/>
                <w:lang w:val="en-GB"/>
              </w:rPr>
            </w:pPr>
            <w:r w:rsidRPr="00C1009B">
              <w:rPr>
                <w:noProof/>
                <w:lang w:val="en-GB"/>
              </w:rPr>
              <w:t xml:space="preserve">а </w:t>
            </w:r>
            <w:r w:rsidRPr="00C1009B">
              <w:rPr>
                <w:noProof/>
                <w:color w:val="000000"/>
                <w:lang w:val="en-GB" w:eastAsia="de-CH"/>
              </w:rPr>
              <w:t>By restriction is meant a special position in a train (e.g. at the rear), an obligatory protection wagon, etc.</w:t>
            </w:r>
            <w:r w:rsidRPr="00C1009B">
              <w:rPr>
                <w:noProof/>
                <w:lang w:val="en-GB"/>
              </w:rPr>
              <w:t xml:space="preserve"> </w:t>
            </w:r>
          </w:p>
          <w:p w:rsidR="00F65DF4" w:rsidRPr="00C1009B" w:rsidRDefault="00F65DF4" w:rsidP="00F65DF4">
            <w:pPr>
              <w:pStyle w:val="NormalWeb"/>
              <w:rPr>
                <w:noProof/>
                <w:lang w:val="en-GB"/>
              </w:rPr>
            </w:pPr>
            <w:r w:rsidRPr="00C1009B">
              <w:rPr>
                <w:noProof/>
                <w:lang w:val="en-GB"/>
              </w:rPr>
              <w:t xml:space="preserve">b </w:t>
            </w:r>
            <w:r w:rsidRPr="00C1009B">
              <w:rPr>
                <w:noProof/>
                <w:color w:val="000000"/>
                <w:lang w:val="en-GB" w:eastAsia="de-CH"/>
              </w:rPr>
              <w:t>Special conditions concerning inclusion in a train must be complied with.</w:t>
            </w:r>
          </w:p>
        </w:tc>
      </w:tr>
    </w:tbl>
    <w:p w:rsidR="00F65DF4" w:rsidRPr="00C1009B" w:rsidRDefault="00F65DF4" w:rsidP="00F65DF4">
      <w:pPr>
        <w:pStyle w:val="stil1tekst"/>
        <w:rPr>
          <w:noProof/>
          <w:lang w:val="en-GB"/>
        </w:rPr>
      </w:pPr>
      <w:r w:rsidRPr="00C1009B">
        <w:rPr>
          <w:noProof/>
          <w:lang w:val="en-GB"/>
        </w:rPr>
        <w:t>Digits 7 and 8 of the unique vehicle number designate the type and sub-type of special vehicle.</w:t>
      </w:r>
    </w:p>
    <w:p w:rsidR="00F65DF4" w:rsidRPr="00C1009B" w:rsidRDefault="00F65DF4" w:rsidP="00F65DF4">
      <w:pPr>
        <w:pStyle w:val="stil1tekst"/>
        <w:rPr>
          <w:noProof/>
          <w:lang w:val="en-GB"/>
        </w:rPr>
      </w:pPr>
      <w:r w:rsidRPr="00C1009B">
        <w:rPr>
          <w:noProof/>
          <w:lang w:val="en-GB"/>
        </w:rPr>
        <w:t>The meaning of the digits 7 to 8 of the unique vehicle number is given in Annex 7, which is attached to this rulebook and forms its integral part.</w:t>
      </w:r>
    </w:p>
    <w:p w:rsidR="00F65DF4" w:rsidRPr="00C1009B" w:rsidRDefault="00F65DF4" w:rsidP="00F65DF4">
      <w:pPr>
        <w:pStyle w:val="stil7podnas"/>
        <w:rPr>
          <w:noProof/>
          <w:lang w:val="en-GB"/>
        </w:rPr>
      </w:pPr>
      <w:r w:rsidRPr="00C1009B">
        <w:rPr>
          <w:noProof/>
          <w:lang w:val="en-GB"/>
        </w:rPr>
        <w:t>5. Other markings and inscriptions</w:t>
      </w:r>
    </w:p>
    <w:p w:rsidR="00F65DF4" w:rsidRPr="00C1009B" w:rsidRDefault="00F65DF4" w:rsidP="00F65DF4">
      <w:pPr>
        <w:pStyle w:val="stil4clan"/>
        <w:rPr>
          <w:noProof/>
          <w:lang w:val="en-GB"/>
        </w:rPr>
      </w:pPr>
      <w:r w:rsidRPr="00C1009B">
        <w:rPr>
          <w:noProof/>
          <w:lang w:val="en-GB"/>
        </w:rPr>
        <w:t>Article 25</w:t>
      </w:r>
    </w:p>
    <w:p w:rsidR="00F65DF4" w:rsidRPr="00C1009B" w:rsidRDefault="00F65DF4" w:rsidP="00F65DF4">
      <w:pPr>
        <w:pStyle w:val="stil1tekst"/>
        <w:rPr>
          <w:noProof/>
          <w:lang w:val="en-GB"/>
        </w:rPr>
      </w:pPr>
      <w:r w:rsidRPr="00C1009B">
        <w:rPr>
          <w:noProof/>
          <w:lang w:val="en-GB"/>
        </w:rPr>
        <w:t>Other markings and inscriptions are set out by:</w:t>
      </w:r>
    </w:p>
    <w:p w:rsidR="00585211" w:rsidRDefault="00F65DF4" w:rsidP="00F65DF4">
      <w:pPr>
        <w:pStyle w:val="stil1tekst"/>
        <w:rPr>
          <w:noProof/>
          <w:lang w:val="en-GB"/>
        </w:rPr>
      </w:pPr>
      <w:r w:rsidRPr="00C1009B">
        <w:rPr>
          <w:noProof/>
          <w:lang w:val="en-GB"/>
        </w:rPr>
        <w:t>1) for wagons in SRPS EN 1</w:t>
      </w:r>
      <w:r w:rsidR="00585211">
        <w:rPr>
          <w:noProof/>
          <w:lang w:val="en-GB"/>
        </w:rPr>
        <w:t>5877-1;</w:t>
      </w:r>
    </w:p>
    <w:p w:rsidR="00F65DF4" w:rsidRDefault="00F65DF4" w:rsidP="00F65DF4">
      <w:pPr>
        <w:pStyle w:val="stil1tekst"/>
        <w:rPr>
          <w:noProof/>
          <w:lang w:val="en-GB"/>
        </w:rPr>
      </w:pPr>
      <w:r w:rsidRPr="00C1009B">
        <w:rPr>
          <w:noProof/>
          <w:lang w:val="en-GB"/>
        </w:rPr>
        <w:t>2) f</w:t>
      </w:r>
      <w:r w:rsidR="00585211">
        <w:rPr>
          <w:noProof/>
          <w:lang w:val="en-GB"/>
        </w:rPr>
        <w:t>or other vehicles in EN 15877-2</w:t>
      </w:r>
      <w:r w:rsidRPr="00C1009B">
        <w:rPr>
          <w:noProof/>
          <w:lang w:val="en-GB"/>
        </w:rPr>
        <w:t>.</w:t>
      </w:r>
    </w:p>
    <w:p w:rsidR="00585211" w:rsidRDefault="00585211" w:rsidP="00F65DF4">
      <w:pPr>
        <w:pStyle w:val="stil1tekst"/>
        <w:rPr>
          <w:noProof/>
          <w:lang w:val="en-GB"/>
        </w:rPr>
      </w:pPr>
    </w:p>
    <w:p w:rsidR="00585211" w:rsidRDefault="00585211" w:rsidP="00F65DF4">
      <w:pPr>
        <w:pStyle w:val="stil1tekst"/>
        <w:rPr>
          <w:noProof/>
          <w:lang w:val="en-GB"/>
        </w:rPr>
      </w:pPr>
    </w:p>
    <w:p w:rsidR="00585211" w:rsidRPr="00E249E7" w:rsidRDefault="00585211" w:rsidP="00585211">
      <w:pPr>
        <w:jc w:val="center"/>
        <w:rPr>
          <w:lang w:val="sr-Latn-RS"/>
        </w:rPr>
      </w:pPr>
      <w:r>
        <w:rPr>
          <w:color w:val="000000"/>
        </w:rPr>
        <w:t>III</w:t>
      </w:r>
      <w:r w:rsidRPr="00AF37B0">
        <w:rPr>
          <w:color w:val="000000"/>
          <w:lang w:val="sr-Cyrl-CS"/>
        </w:rPr>
        <w:t xml:space="preserve">. </w:t>
      </w:r>
      <w:r w:rsidR="00E249E7">
        <w:rPr>
          <w:color w:val="000000"/>
          <w:lang w:val="sr-Latn-RS"/>
        </w:rPr>
        <w:t>MARKING OF TRAINS</w:t>
      </w:r>
    </w:p>
    <w:p w:rsidR="00585211" w:rsidRDefault="00585211" w:rsidP="00585211">
      <w:pPr>
        <w:ind w:left="720"/>
        <w:jc w:val="center"/>
        <w:rPr>
          <w:color w:val="000000"/>
          <w:lang w:val="sr-Cyrl-RS"/>
        </w:rPr>
      </w:pPr>
    </w:p>
    <w:p w:rsidR="00585211" w:rsidRPr="00E249E7" w:rsidRDefault="00585211" w:rsidP="00585211">
      <w:pPr>
        <w:pStyle w:val="ListParagraph"/>
        <w:ind w:left="0"/>
        <w:jc w:val="center"/>
        <w:rPr>
          <w:lang w:val="sr-Latn-RS"/>
        </w:rPr>
      </w:pPr>
      <w:r>
        <w:rPr>
          <w:color w:val="000000"/>
          <w:lang w:val="sr-Cyrl-RS"/>
        </w:rPr>
        <w:t xml:space="preserve">1. </w:t>
      </w:r>
      <w:r w:rsidR="00E249E7">
        <w:rPr>
          <w:color w:val="000000"/>
          <w:lang w:val="sr-Latn-RS"/>
        </w:rPr>
        <w:t>General provisions on marking of trains</w:t>
      </w:r>
    </w:p>
    <w:p w:rsidR="00585211" w:rsidRDefault="00585211" w:rsidP="00585211">
      <w:pPr>
        <w:jc w:val="center"/>
        <w:rPr>
          <w:lang w:val="sr-Cyrl-CS"/>
        </w:rPr>
      </w:pPr>
    </w:p>
    <w:p w:rsidR="00585211" w:rsidRPr="00E249E7" w:rsidRDefault="00E249E7" w:rsidP="00585211">
      <w:pPr>
        <w:jc w:val="center"/>
        <w:rPr>
          <w:lang w:val="sr-Latn-RS"/>
        </w:rPr>
      </w:pPr>
      <w:r>
        <w:rPr>
          <w:lang w:val="sr-Latn-RS"/>
        </w:rPr>
        <w:t>Manner of marking</w:t>
      </w:r>
    </w:p>
    <w:p w:rsidR="00585211" w:rsidRDefault="00585211" w:rsidP="00585211">
      <w:pPr>
        <w:jc w:val="center"/>
        <w:rPr>
          <w:lang w:val="sr-Cyrl-CS"/>
        </w:rPr>
      </w:pPr>
    </w:p>
    <w:p w:rsidR="00585211" w:rsidRPr="00A22601" w:rsidRDefault="00E249E7" w:rsidP="00585211">
      <w:pPr>
        <w:jc w:val="center"/>
        <w:rPr>
          <w:b/>
          <w:lang w:val="sr-Cyrl-CS"/>
        </w:rPr>
      </w:pPr>
      <w:r w:rsidRPr="00A22601">
        <w:rPr>
          <w:b/>
          <w:lang w:val="sr-Latn-RS"/>
        </w:rPr>
        <w:t xml:space="preserve">Article </w:t>
      </w:r>
      <w:r w:rsidR="00585211" w:rsidRPr="00A22601">
        <w:rPr>
          <w:b/>
          <w:lang w:val="sr-Cyrl-CS"/>
        </w:rPr>
        <w:t xml:space="preserve"> 26</w:t>
      </w:r>
    </w:p>
    <w:p w:rsidR="00E249E7" w:rsidRPr="00E249E7" w:rsidRDefault="00E249E7" w:rsidP="00E249E7">
      <w:pPr>
        <w:ind w:firstLine="720"/>
        <w:jc w:val="both"/>
        <w:rPr>
          <w:lang w:val="sr-Cyrl-CS"/>
        </w:rPr>
      </w:pPr>
      <w:r w:rsidRPr="00E249E7">
        <w:rPr>
          <w:lang w:val="sr-Cyrl-CS"/>
        </w:rPr>
        <w:t>Trains on the railways of the Republic of Serbia are marked with Arabic numerals consisting of a maximum of five digits.</w:t>
      </w:r>
    </w:p>
    <w:p w:rsidR="00E249E7" w:rsidRPr="00E249E7" w:rsidRDefault="00E249E7" w:rsidP="00E249E7">
      <w:pPr>
        <w:ind w:firstLine="720"/>
        <w:jc w:val="both"/>
        <w:rPr>
          <w:lang w:val="sr-Cyrl-CS"/>
        </w:rPr>
      </w:pPr>
      <w:r w:rsidRPr="00E249E7">
        <w:rPr>
          <w:lang w:val="sr-Cyrl-CS"/>
        </w:rPr>
        <w:t>Only one train can be marked with one number.</w:t>
      </w:r>
    </w:p>
    <w:p w:rsidR="00E249E7" w:rsidRPr="00E249E7" w:rsidRDefault="00E249E7" w:rsidP="00E249E7">
      <w:pPr>
        <w:ind w:firstLine="720"/>
        <w:jc w:val="both"/>
        <w:rPr>
          <w:lang w:val="sr-Cyrl-CS"/>
        </w:rPr>
      </w:pPr>
      <w:r w:rsidRPr="00E249E7">
        <w:rPr>
          <w:lang w:val="sr-Cyrl-CS"/>
        </w:rPr>
        <w:t>On the entire route, the train is marked with only one number.</w:t>
      </w:r>
    </w:p>
    <w:p w:rsidR="00E249E7" w:rsidRPr="00E249E7" w:rsidRDefault="00E249E7" w:rsidP="00E249E7">
      <w:pPr>
        <w:ind w:firstLine="720"/>
        <w:jc w:val="both"/>
        <w:rPr>
          <w:lang w:val="sr-Cyrl-CS"/>
        </w:rPr>
      </w:pPr>
      <w:r w:rsidRPr="00E249E7">
        <w:rPr>
          <w:lang w:val="sr-Cyrl-CS"/>
        </w:rPr>
        <w:t>The number of train is formed so that based on it it can be determined whether the train is from international or domestic traffic, type of train, whether it runs all year round or only in season, whether it is basic or divided, the route on which it runs, the direction of the train etc.</w:t>
      </w:r>
    </w:p>
    <w:p w:rsidR="00E249E7" w:rsidRPr="00E249E7" w:rsidRDefault="00E249E7" w:rsidP="00E249E7">
      <w:pPr>
        <w:ind w:firstLine="720"/>
        <w:jc w:val="both"/>
        <w:rPr>
          <w:lang w:val="sr-Cyrl-CS"/>
        </w:rPr>
      </w:pPr>
      <w:r w:rsidRPr="00E249E7">
        <w:rPr>
          <w:lang w:val="sr-Cyrl-CS"/>
        </w:rPr>
        <w:t xml:space="preserve">The train from which a part of the train that travels on the </w:t>
      </w:r>
      <w:r w:rsidR="002A0696">
        <w:rPr>
          <w:lang w:val="sr-Latn-RS"/>
        </w:rPr>
        <w:t>branch</w:t>
      </w:r>
      <w:r w:rsidR="002A0696">
        <w:rPr>
          <w:lang w:val="sr-Cyrl-CS"/>
        </w:rPr>
        <w:t xml:space="preserve"> line is separated in the junction</w:t>
      </w:r>
      <w:r w:rsidRPr="00E249E7">
        <w:rPr>
          <w:lang w:val="sr-Cyrl-CS"/>
        </w:rPr>
        <w:t xml:space="preserve"> station has the same number on the whole route, and the separate</w:t>
      </w:r>
      <w:r w:rsidR="002A0696">
        <w:rPr>
          <w:lang w:val="sr-Latn-RS"/>
        </w:rPr>
        <w:t>d</w:t>
      </w:r>
      <w:r w:rsidRPr="00E249E7">
        <w:rPr>
          <w:lang w:val="sr-Cyrl-CS"/>
        </w:rPr>
        <w:t xml:space="preserve"> train is marked with a special number, starting from the </w:t>
      </w:r>
      <w:r w:rsidR="002A0696">
        <w:rPr>
          <w:lang w:val="sr-Latn-RS"/>
        </w:rPr>
        <w:t>junction</w:t>
      </w:r>
      <w:r w:rsidRPr="00E249E7">
        <w:rPr>
          <w:lang w:val="sr-Cyrl-CS"/>
        </w:rPr>
        <w:t xml:space="preserve"> station.</w:t>
      </w:r>
    </w:p>
    <w:p w:rsidR="00E249E7" w:rsidRPr="00E249E7" w:rsidRDefault="00E249E7" w:rsidP="00E249E7">
      <w:pPr>
        <w:ind w:firstLine="720"/>
        <w:jc w:val="both"/>
        <w:rPr>
          <w:lang w:val="sr-Cyrl-CS"/>
        </w:rPr>
      </w:pPr>
      <w:r w:rsidRPr="00E249E7">
        <w:rPr>
          <w:lang w:val="sr-Cyrl-CS"/>
        </w:rPr>
        <w:t xml:space="preserve">The train to which a part of the train is added in the </w:t>
      </w:r>
      <w:r w:rsidR="002A0696">
        <w:rPr>
          <w:lang w:val="sr-Latn-RS"/>
        </w:rPr>
        <w:t>connecting</w:t>
      </w:r>
      <w:r w:rsidRPr="00E249E7">
        <w:rPr>
          <w:lang w:val="sr-Cyrl-CS"/>
        </w:rPr>
        <w:t xml:space="preserve"> station has the same number on the entire route, and the </w:t>
      </w:r>
      <w:r w:rsidR="002A0696">
        <w:rPr>
          <w:lang w:val="sr-Latn-RS"/>
        </w:rPr>
        <w:t xml:space="preserve">connecting </w:t>
      </w:r>
      <w:r w:rsidRPr="00E249E7">
        <w:rPr>
          <w:lang w:val="sr-Cyrl-CS"/>
        </w:rPr>
        <w:t xml:space="preserve">train is marked with a special number from the initial to the </w:t>
      </w:r>
      <w:r w:rsidR="002A0696">
        <w:rPr>
          <w:lang w:val="sr-Latn-RS"/>
        </w:rPr>
        <w:t>connecting</w:t>
      </w:r>
      <w:r w:rsidRPr="00E249E7">
        <w:rPr>
          <w:lang w:val="sr-Cyrl-CS"/>
        </w:rPr>
        <w:t xml:space="preserve"> station.</w:t>
      </w:r>
    </w:p>
    <w:p w:rsidR="00E249E7" w:rsidRPr="00E249E7" w:rsidRDefault="00E249E7" w:rsidP="00E249E7">
      <w:pPr>
        <w:ind w:firstLine="720"/>
        <w:jc w:val="both"/>
        <w:rPr>
          <w:lang w:val="sr-Cyrl-CS"/>
        </w:rPr>
      </w:pPr>
      <w:r w:rsidRPr="00E249E7">
        <w:rPr>
          <w:lang w:val="sr-Cyrl-CS"/>
        </w:rPr>
        <w:t>Pairs of passenger trains are marked with two adjacent corresponding numbers, so that the even number is smaller.</w:t>
      </w:r>
    </w:p>
    <w:p w:rsidR="00E249E7" w:rsidRPr="00E249E7" w:rsidRDefault="00E249E7" w:rsidP="00E249E7">
      <w:pPr>
        <w:ind w:firstLine="720"/>
        <w:jc w:val="both"/>
        <w:rPr>
          <w:lang w:val="sr-Cyrl-CS"/>
        </w:rPr>
      </w:pPr>
      <w:r w:rsidRPr="00E249E7">
        <w:rPr>
          <w:lang w:val="sr-Cyrl-CS"/>
        </w:rPr>
        <w:t xml:space="preserve">In the case of international passenger trains, the number </w:t>
      </w:r>
      <w:r w:rsidR="002A0696">
        <w:rPr>
          <w:lang w:val="sr-Latn-RS"/>
        </w:rPr>
        <w:t>of tens</w:t>
      </w:r>
      <w:r w:rsidRPr="00E249E7">
        <w:rPr>
          <w:lang w:val="sr-Cyrl-CS"/>
        </w:rPr>
        <w:t xml:space="preserve"> indicates the traffic route and was determined by the UIC</w:t>
      </w:r>
      <w:r w:rsidR="002A0696">
        <w:rPr>
          <w:lang w:val="sr-Latn-RS"/>
        </w:rPr>
        <w:t xml:space="preserve"> leaflet</w:t>
      </w:r>
      <w:r w:rsidRPr="00E249E7">
        <w:rPr>
          <w:lang w:val="sr-Cyrl-CS"/>
        </w:rPr>
        <w:t xml:space="preserve"> 419-1.</w:t>
      </w:r>
    </w:p>
    <w:p w:rsidR="00E249E7" w:rsidRPr="00E249E7" w:rsidRDefault="00E249E7" w:rsidP="00E249E7">
      <w:pPr>
        <w:ind w:firstLine="720"/>
        <w:jc w:val="both"/>
        <w:rPr>
          <w:lang w:val="sr-Cyrl-CS"/>
        </w:rPr>
      </w:pPr>
      <w:r w:rsidRPr="00E249E7">
        <w:rPr>
          <w:lang w:val="sr-Cyrl-CS"/>
        </w:rPr>
        <w:t>In the case of trains for the transport of passengers in domestic traffic, the traffic route means:</w:t>
      </w:r>
    </w:p>
    <w:p w:rsidR="00E249E7" w:rsidRPr="00E249E7" w:rsidRDefault="00E249E7" w:rsidP="00E249E7">
      <w:pPr>
        <w:ind w:firstLine="720"/>
        <w:jc w:val="both"/>
        <w:rPr>
          <w:lang w:val="sr-Cyrl-CS"/>
        </w:rPr>
      </w:pPr>
      <w:r w:rsidRPr="00E249E7">
        <w:rPr>
          <w:lang w:val="sr-Cyrl-CS"/>
        </w:rPr>
        <w:t xml:space="preserve">1) digit in place of </w:t>
      </w:r>
      <w:r w:rsidR="002A0696">
        <w:rPr>
          <w:lang w:val="sr-Latn-RS"/>
        </w:rPr>
        <w:t xml:space="preserve">a </w:t>
      </w:r>
      <w:r w:rsidRPr="00E249E7">
        <w:rPr>
          <w:lang w:val="sr-Cyrl-CS"/>
        </w:rPr>
        <w:t>ten, for trains with a three-digit number;</w:t>
      </w:r>
    </w:p>
    <w:p w:rsidR="00E249E7" w:rsidRPr="00E249E7" w:rsidRDefault="00E249E7" w:rsidP="00E249E7">
      <w:pPr>
        <w:ind w:firstLine="720"/>
        <w:jc w:val="both"/>
        <w:rPr>
          <w:lang w:val="sr-Cyrl-CS"/>
        </w:rPr>
      </w:pPr>
      <w:r w:rsidRPr="00E249E7">
        <w:rPr>
          <w:lang w:val="sr-Cyrl-CS"/>
        </w:rPr>
        <w:t>2) a digit in place of a hundred, for trains with a four-digit number.</w:t>
      </w:r>
    </w:p>
    <w:p w:rsidR="00E249E7" w:rsidRPr="00E249E7" w:rsidRDefault="00E249E7" w:rsidP="00E249E7">
      <w:pPr>
        <w:ind w:firstLine="720"/>
        <w:jc w:val="both"/>
        <w:rPr>
          <w:lang w:val="sr-Cyrl-CS"/>
        </w:rPr>
      </w:pPr>
      <w:r w:rsidRPr="00E249E7">
        <w:rPr>
          <w:lang w:val="sr-Cyrl-CS"/>
        </w:rPr>
        <w:t xml:space="preserve">In the case of freight, </w:t>
      </w:r>
      <w:r w:rsidR="002A0696">
        <w:rPr>
          <w:lang w:val="sr-Latn-RS"/>
        </w:rPr>
        <w:t>service</w:t>
      </w:r>
      <w:r w:rsidRPr="00E249E7">
        <w:rPr>
          <w:lang w:val="sr-Cyrl-CS"/>
        </w:rPr>
        <w:t xml:space="preserve"> and auxiliary trains in domestic traffic, the route is determined by the figure of hundreds.</w:t>
      </w:r>
    </w:p>
    <w:p w:rsidR="00E249E7" w:rsidRPr="00E249E7" w:rsidRDefault="00E249E7" w:rsidP="00E249E7">
      <w:pPr>
        <w:ind w:firstLine="720"/>
        <w:jc w:val="both"/>
        <w:rPr>
          <w:lang w:val="sr-Cyrl-CS"/>
        </w:rPr>
      </w:pPr>
      <w:r w:rsidRPr="00E249E7">
        <w:rPr>
          <w:lang w:val="sr-Cyrl-CS"/>
        </w:rPr>
        <w:t>The figure that determines the relation of train traffic from domestic traffic corresponds to the number of schedule</w:t>
      </w:r>
      <w:r w:rsidR="002A0696">
        <w:rPr>
          <w:lang w:val="sr-Latn-RS"/>
        </w:rPr>
        <w:t>/graph</w:t>
      </w:r>
      <w:r w:rsidRPr="00E249E7">
        <w:rPr>
          <w:lang w:val="sr-Cyrl-CS"/>
        </w:rPr>
        <w:t xml:space="preserve"> on which the route of the respective train is shown.</w:t>
      </w:r>
    </w:p>
    <w:p w:rsidR="00585211" w:rsidRDefault="00E249E7" w:rsidP="00E249E7">
      <w:pPr>
        <w:ind w:firstLine="720"/>
        <w:jc w:val="both"/>
        <w:rPr>
          <w:lang w:val="sr-Cyrl-RS"/>
        </w:rPr>
      </w:pPr>
      <w:r w:rsidRPr="00E249E7">
        <w:rPr>
          <w:lang w:val="sr-Cyrl-CS"/>
        </w:rPr>
        <w:t>Odd numbers denote trains that run on lines from the west and north to the east and south, and in the opposite direction, trains are marked with even numbers.</w:t>
      </w:r>
    </w:p>
    <w:p w:rsidR="00585211" w:rsidRDefault="00585211" w:rsidP="00585211">
      <w:pPr>
        <w:ind w:firstLine="720"/>
        <w:jc w:val="both"/>
        <w:rPr>
          <w:lang w:val="sr-Cyrl-RS"/>
        </w:rPr>
      </w:pPr>
    </w:p>
    <w:p w:rsidR="00585211" w:rsidRPr="002A0696" w:rsidRDefault="00585211" w:rsidP="00585211">
      <w:pPr>
        <w:pStyle w:val="ListParagraph"/>
        <w:ind w:left="0"/>
        <w:jc w:val="center"/>
        <w:rPr>
          <w:lang w:val="sr-Latn-RS"/>
        </w:rPr>
      </w:pPr>
      <w:r>
        <w:rPr>
          <w:lang w:val="sr-Cyrl-RS"/>
        </w:rPr>
        <w:t xml:space="preserve">2. </w:t>
      </w:r>
      <w:r w:rsidR="002A0696">
        <w:rPr>
          <w:lang w:val="sr-Latn-RS"/>
        </w:rPr>
        <w:t>Marking of passenger trains</w:t>
      </w:r>
    </w:p>
    <w:p w:rsidR="00585211" w:rsidRDefault="00585211" w:rsidP="00585211">
      <w:pPr>
        <w:jc w:val="both"/>
        <w:rPr>
          <w:lang w:val="sr-Cyrl-CS"/>
        </w:rPr>
      </w:pPr>
    </w:p>
    <w:p w:rsidR="00585211" w:rsidRPr="00AF37B0" w:rsidRDefault="00A71499" w:rsidP="00585211">
      <w:pPr>
        <w:jc w:val="center"/>
        <w:rPr>
          <w:lang w:val="sr-Cyrl-RS"/>
        </w:rPr>
      </w:pPr>
      <w:r>
        <w:rPr>
          <w:lang w:val="sr-Latn-RS"/>
        </w:rPr>
        <w:t>Marking of passenger trains in international traffic</w:t>
      </w:r>
    </w:p>
    <w:p w:rsidR="00585211" w:rsidRDefault="00585211" w:rsidP="00585211">
      <w:pPr>
        <w:jc w:val="center"/>
        <w:rPr>
          <w:lang w:val="sr-Cyrl-CS"/>
        </w:rPr>
      </w:pPr>
    </w:p>
    <w:p w:rsidR="00585211" w:rsidRDefault="00585211" w:rsidP="00585211">
      <w:pPr>
        <w:jc w:val="center"/>
        <w:rPr>
          <w:lang w:val="sr-Cyrl-CS"/>
        </w:rPr>
      </w:pPr>
    </w:p>
    <w:p w:rsidR="00585211" w:rsidRPr="00A22601" w:rsidRDefault="00A71499" w:rsidP="00585211">
      <w:pPr>
        <w:jc w:val="center"/>
        <w:rPr>
          <w:b/>
          <w:lang w:val="sr-Cyrl-CS"/>
        </w:rPr>
      </w:pPr>
      <w:r w:rsidRPr="00A22601">
        <w:rPr>
          <w:b/>
          <w:lang w:val="sr-Latn-RS"/>
        </w:rPr>
        <w:t>Article</w:t>
      </w:r>
      <w:r w:rsidRPr="00A22601">
        <w:rPr>
          <w:b/>
          <w:lang w:val="sr-Cyrl-CS"/>
        </w:rPr>
        <w:t xml:space="preserve"> 27</w:t>
      </w:r>
    </w:p>
    <w:p w:rsidR="00A71499" w:rsidRPr="00A71499" w:rsidRDefault="00A71499" w:rsidP="00A71499">
      <w:pPr>
        <w:jc w:val="both"/>
        <w:rPr>
          <w:lang w:val="sr-Cyrl-CS"/>
        </w:rPr>
      </w:pPr>
      <w:r w:rsidRPr="00A71499">
        <w:rPr>
          <w:lang w:val="sr-Cyrl-CS"/>
        </w:rPr>
        <w:t xml:space="preserve">Trains for the transport of passengers </w:t>
      </w:r>
      <w:r>
        <w:rPr>
          <w:lang w:val="sr-Latn-RS"/>
        </w:rPr>
        <w:t>in</w:t>
      </w:r>
      <w:r w:rsidRPr="00A71499">
        <w:rPr>
          <w:lang w:val="sr-Cyrl-CS"/>
        </w:rPr>
        <w:t xml:space="preserve"> international traffic are marked with numbers from 000 to 13499, as follows:</w:t>
      </w:r>
    </w:p>
    <w:p w:rsidR="00A71499" w:rsidRPr="00A71499" w:rsidRDefault="00A71499" w:rsidP="00A71499">
      <w:pPr>
        <w:jc w:val="both"/>
        <w:rPr>
          <w:lang w:val="sr-Cyrl-CS"/>
        </w:rPr>
      </w:pPr>
      <w:r w:rsidRPr="00A71499">
        <w:rPr>
          <w:lang w:val="sr-Cyrl-CS"/>
        </w:rPr>
        <w:t>1) from 000 to 199 - daily EuroCity (EC) trains;</w:t>
      </w:r>
    </w:p>
    <w:p w:rsidR="00A71499" w:rsidRPr="00A71499" w:rsidRDefault="00A71499" w:rsidP="00A71499">
      <w:pPr>
        <w:jc w:val="both"/>
        <w:rPr>
          <w:lang w:val="sr-Cyrl-CS"/>
        </w:rPr>
      </w:pPr>
      <w:r w:rsidRPr="00A71499">
        <w:rPr>
          <w:lang w:val="sr-Cyrl-CS"/>
        </w:rPr>
        <w:t>2) from 200 to 299 - night EuroNight and express trains;</w:t>
      </w:r>
    </w:p>
    <w:p w:rsidR="00A71499" w:rsidRPr="00A71499" w:rsidRDefault="00A71499" w:rsidP="00A71499">
      <w:pPr>
        <w:jc w:val="both"/>
        <w:rPr>
          <w:lang w:val="sr-Cyrl-CS"/>
        </w:rPr>
      </w:pPr>
      <w:r w:rsidRPr="00A71499">
        <w:rPr>
          <w:lang w:val="sr-Cyrl-CS"/>
        </w:rPr>
        <w:t>3) from 300 to 499 - express and fast trains;</w:t>
      </w:r>
    </w:p>
    <w:p w:rsidR="00A71499" w:rsidRPr="00A71499" w:rsidRDefault="00A71499" w:rsidP="00A71499">
      <w:pPr>
        <w:jc w:val="both"/>
        <w:rPr>
          <w:lang w:val="sr-Cyrl-CS"/>
        </w:rPr>
      </w:pPr>
      <w:r w:rsidRPr="00A71499">
        <w:rPr>
          <w:lang w:val="sr-Cyrl-CS"/>
        </w:rPr>
        <w:t>4) from 500 to 999 - InterCity (IC) trains;</w:t>
      </w:r>
    </w:p>
    <w:p w:rsidR="00A71499" w:rsidRPr="00A71499" w:rsidRDefault="00A71499" w:rsidP="00A71499">
      <w:pPr>
        <w:jc w:val="both"/>
        <w:rPr>
          <w:lang w:val="sr-Cyrl-CS"/>
        </w:rPr>
      </w:pPr>
      <w:r w:rsidRPr="00A71499">
        <w:rPr>
          <w:lang w:val="sr-Cyrl-CS"/>
        </w:rPr>
        <w:t xml:space="preserve">5) from 1000 to 1299 - seasonal express and </w:t>
      </w:r>
      <w:r w:rsidR="00F25ED4">
        <w:rPr>
          <w:lang w:val="sr-Latn-RS"/>
        </w:rPr>
        <w:t>high-speed</w:t>
      </w:r>
      <w:r w:rsidRPr="00A71499">
        <w:rPr>
          <w:lang w:val="sr-Cyrl-CS"/>
        </w:rPr>
        <w:t xml:space="preserve"> trains;</w:t>
      </w:r>
    </w:p>
    <w:p w:rsidR="00A71499" w:rsidRPr="00A71499" w:rsidRDefault="00A71499" w:rsidP="00A71499">
      <w:pPr>
        <w:jc w:val="both"/>
        <w:rPr>
          <w:lang w:val="sr-Cyrl-CS"/>
        </w:rPr>
      </w:pPr>
      <w:r w:rsidRPr="00A71499">
        <w:rPr>
          <w:lang w:val="sr-Cyrl-CS"/>
        </w:rPr>
        <w:t>6) from 1300 to 1499 - autocars;</w:t>
      </w:r>
    </w:p>
    <w:p w:rsidR="00A71499" w:rsidRPr="00A71499" w:rsidRDefault="00A71499" w:rsidP="00A71499">
      <w:pPr>
        <w:jc w:val="both"/>
        <w:rPr>
          <w:lang w:val="sr-Cyrl-CS"/>
        </w:rPr>
      </w:pPr>
      <w:r w:rsidRPr="00A71499">
        <w:rPr>
          <w:lang w:val="sr-Cyrl-CS"/>
        </w:rPr>
        <w:t>7) from 13000 to 13299 - agency trains;</w:t>
      </w:r>
    </w:p>
    <w:p w:rsidR="00A71499" w:rsidRPr="00A71499" w:rsidRDefault="00A71499" w:rsidP="00A71499">
      <w:pPr>
        <w:jc w:val="both"/>
        <w:rPr>
          <w:lang w:val="sr-Cyrl-CS"/>
        </w:rPr>
      </w:pPr>
      <w:r w:rsidRPr="00A71499">
        <w:rPr>
          <w:lang w:val="sr-Cyrl-CS"/>
        </w:rPr>
        <w:t>8) from 13300 to 13499 - connections of agency trains.</w:t>
      </w:r>
    </w:p>
    <w:p w:rsidR="00A71499" w:rsidRPr="00A71499" w:rsidRDefault="00A71499" w:rsidP="00A71499">
      <w:pPr>
        <w:jc w:val="both"/>
        <w:rPr>
          <w:lang w:val="sr-Cyrl-CS"/>
        </w:rPr>
      </w:pPr>
      <w:r w:rsidRPr="00A71499">
        <w:rPr>
          <w:lang w:val="sr-Cyrl-CS"/>
        </w:rPr>
        <w:t xml:space="preserve">Trains on an ad-hoc request for the transport of passengers </w:t>
      </w:r>
      <w:r>
        <w:rPr>
          <w:lang w:val="sr-Latn-RS"/>
        </w:rPr>
        <w:t>in</w:t>
      </w:r>
      <w:r w:rsidRPr="00A71499">
        <w:rPr>
          <w:lang w:val="sr-Cyrl-CS"/>
        </w:rPr>
        <w:t xml:space="preserve"> international traffic are marked by adding additional numbers in front of the basic train number, as follows:</w:t>
      </w:r>
    </w:p>
    <w:p w:rsidR="00A71499" w:rsidRPr="00A71499" w:rsidRDefault="00A71499" w:rsidP="00A71499">
      <w:pPr>
        <w:jc w:val="both"/>
        <w:rPr>
          <w:lang w:val="sr-Cyrl-CS"/>
        </w:rPr>
      </w:pPr>
      <w:r w:rsidRPr="00A71499">
        <w:rPr>
          <w:lang w:val="sr-Cyrl-CS"/>
        </w:rPr>
        <w:t>1) number 10 - for a train that travels in front of the main train with the same timetable elements as for the basic train;</w:t>
      </w:r>
    </w:p>
    <w:p w:rsidR="00A71499" w:rsidRPr="00A71499" w:rsidRDefault="00A71499" w:rsidP="00A71499">
      <w:pPr>
        <w:jc w:val="both"/>
        <w:rPr>
          <w:lang w:val="sr-Cyrl-CS"/>
        </w:rPr>
      </w:pPr>
      <w:r w:rsidRPr="00A71499">
        <w:rPr>
          <w:lang w:val="sr-Cyrl-CS"/>
        </w:rPr>
        <w:t xml:space="preserve">2) number 11 - for </w:t>
      </w:r>
      <w:r>
        <w:rPr>
          <w:lang w:val="sr-Latn-RS"/>
        </w:rPr>
        <w:t xml:space="preserve">a train </w:t>
      </w:r>
      <w:r w:rsidRPr="00A71499">
        <w:rPr>
          <w:lang w:val="sr-Cyrl-CS"/>
        </w:rPr>
        <w:t>which operates behind the basic train with the same timetable elements as with the basic train;</w:t>
      </w:r>
    </w:p>
    <w:p w:rsidR="00585211" w:rsidRDefault="00A71499" w:rsidP="00A71499">
      <w:pPr>
        <w:jc w:val="both"/>
        <w:rPr>
          <w:lang w:val="sr-Cyrl-CS"/>
        </w:rPr>
      </w:pPr>
      <w:r w:rsidRPr="00A71499">
        <w:rPr>
          <w:lang w:val="sr-Cyrl-CS"/>
        </w:rPr>
        <w:t xml:space="preserve">3) number 12 - for a train that runs </w:t>
      </w:r>
      <w:r>
        <w:rPr>
          <w:lang w:val="sr-Latn-RS"/>
        </w:rPr>
        <w:t xml:space="preserve">according to </w:t>
      </w:r>
      <w:r w:rsidRPr="00A71499">
        <w:rPr>
          <w:lang w:val="sr-Cyrl-CS"/>
        </w:rPr>
        <w:t>different elements of the timetable from the basic train, which are determined when the train is put into traffic or its timetable is determined separately when the train is put into traffic.</w:t>
      </w:r>
    </w:p>
    <w:p w:rsidR="00A71499" w:rsidRDefault="00A71499" w:rsidP="00A71499">
      <w:pPr>
        <w:jc w:val="both"/>
        <w:rPr>
          <w:lang w:val="sr-Cyrl-CS"/>
        </w:rPr>
      </w:pPr>
    </w:p>
    <w:p w:rsidR="00585211" w:rsidRPr="00AF37B0" w:rsidRDefault="00A71499" w:rsidP="00585211">
      <w:pPr>
        <w:jc w:val="center"/>
        <w:rPr>
          <w:lang w:val="sr-Cyrl-CS"/>
        </w:rPr>
      </w:pPr>
      <w:r>
        <w:rPr>
          <w:lang w:val="sr-Latn-RS"/>
        </w:rPr>
        <w:t>Marking of passenger trains in domestic traffic</w:t>
      </w:r>
    </w:p>
    <w:p w:rsidR="00585211" w:rsidRDefault="00585211" w:rsidP="00585211">
      <w:pPr>
        <w:jc w:val="center"/>
        <w:rPr>
          <w:lang w:val="sr-Cyrl-CS"/>
        </w:rPr>
      </w:pPr>
    </w:p>
    <w:p w:rsidR="00585211" w:rsidRPr="00A22601" w:rsidRDefault="00A71499" w:rsidP="00585211">
      <w:pPr>
        <w:jc w:val="center"/>
        <w:rPr>
          <w:b/>
          <w:lang w:val="sr-Cyrl-CS"/>
        </w:rPr>
      </w:pPr>
      <w:r w:rsidRPr="00A22601">
        <w:rPr>
          <w:b/>
          <w:lang w:val="sr-Latn-RS"/>
        </w:rPr>
        <w:t>Article</w:t>
      </w:r>
      <w:r w:rsidR="00585211" w:rsidRPr="00A22601">
        <w:rPr>
          <w:b/>
          <w:lang w:val="sr-Cyrl-CS"/>
        </w:rPr>
        <w:t xml:space="preserve"> 28</w:t>
      </w:r>
    </w:p>
    <w:p w:rsidR="00A71499" w:rsidRPr="00A71499" w:rsidRDefault="00A71499" w:rsidP="00A71499">
      <w:pPr>
        <w:jc w:val="both"/>
        <w:rPr>
          <w:lang w:val="sr-Cyrl-CS"/>
        </w:rPr>
      </w:pPr>
      <w:r w:rsidRPr="00A71499">
        <w:rPr>
          <w:lang w:val="sr-Cyrl-CS"/>
        </w:rPr>
        <w:t xml:space="preserve">Trains for the transport of passengers </w:t>
      </w:r>
      <w:r>
        <w:rPr>
          <w:lang w:val="sr-Latn-RS"/>
        </w:rPr>
        <w:t>in</w:t>
      </w:r>
      <w:r w:rsidRPr="00A71499">
        <w:rPr>
          <w:lang w:val="sr-Cyrl-CS"/>
        </w:rPr>
        <w:t xml:space="preserve"> domestic traffic are marked with numbers from 500 to 9999, as follows:</w:t>
      </w:r>
    </w:p>
    <w:p w:rsidR="00A71499" w:rsidRPr="00A71499" w:rsidRDefault="00A71499" w:rsidP="00A71499">
      <w:pPr>
        <w:jc w:val="both"/>
        <w:rPr>
          <w:lang w:val="sr-Cyrl-CS"/>
        </w:rPr>
      </w:pPr>
      <w:r w:rsidRPr="00A71499">
        <w:rPr>
          <w:lang w:val="sr-Cyrl-CS"/>
        </w:rPr>
        <w:t>1) from 500 to 599 - InterCity (IC) trains;</w:t>
      </w:r>
    </w:p>
    <w:p w:rsidR="00A71499" w:rsidRPr="00A71499" w:rsidRDefault="00A71499" w:rsidP="00A71499">
      <w:pPr>
        <w:jc w:val="both"/>
        <w:rPr>
          <w:lang w:val="sr-Cyrl-CS"/>
        </w:rPr>
      </w:pPr>
      <w:r w:rsidRPr="00A71499">
        <w:rPr>
          <w:lang w:val="sr-Cyrl-CS"/>
        </w:rPr>
        <w:t>2) from 600 to 999 - Inter Regio (IR) trains;</w:t>
      </w:r>
    </w:p>
    <w:p w:rsidR="00A71499" w:rsidRPr="00A71499" w:rsidRDefault="00A71499" w:rsidP="00A71499">
      <w:pPr>
        <w:jc w:val="both"/>
        <w:rPr>
          <w:lang w:val="sr-Cyrl-CS"/>
        </w:rPr>
      </w:pPr>
      <w:r w:rsidRPr="00A71499">
        <w:rPr>
          <w:lang w:val="sr-Cyrl-CS"/>
        </w:rPr>
        <w:t>3) from 700 to 799 - Regio Express (REx) trains;</w:t>
      </w:r>
    </w:p>
    <w:p w:rsidR="00A71499" w:rsidRPr="00A71499" w:rsidRDefault="00A71499" w:rsidP="00A71499">
      <w:pPr>
        <w:jc w:val="both"/>
        <w:rPr>
          <w:lang w:val="sr-Cyrl-CS"/>
        </w:rPr>
      </w:pPr>
      <w:r w:rsidRPr="00A71499">
        <w:rPr>
          <w:lang w:val="sr-Cyrl-CS"/>
        </w:rPr>
        <w:t>4) from 2000 to 6999 - Regio trains;</w:t>
      </w:r>
    </w:p>
    <w:p w:rsidR="00A71499" w:rsidRPr="00A71499" w:rsidRDefault="00A71499" w:rsidP="00A71499">
      <w:pPr>
        <w:jc w:val="both"/>
        <w:rPr>
          <w:lang w:val="sr-Cyrl-CS"/>
        </w:rPr>
      </w:pPr>
      <w:r w:rsidRPr="00A71499">
        <w:rPr>
          <w:lang w:val="sr-Cyrl-CS"/>
        </w:rPr>
        <w:t>5) from 7000 to 9999 - suburban trains.</w:t>
      </w:r>
    </w:p>
    <w:p w:rsidR="00A71499" w:rsidRPr="00A71499" w:rsidRDefault="00A71499" w:rsidP="00A71499">
      <w:pPr>
        <w:jc w:val="both"/>
        <w:rPr>
          <w:lang w:val="sr-Cyrl-CS"/>
        </w:rPr>
      </w:pPr>
      <w:r w:rsidRPr="00A71499">
        <w:rPr>
          <w:lang w:val="sr-Cyrl-CS"/>
        </w:rPr>
        <w:t xml:space="preserve">Divided trains for the transport of passengers </w:t>
      </w:r>
      <w:r>
        <w:rPr>
          <w:lang w:val="sr-Latn-RS"/>
        </w:rPr>
        <w:t>in</w:t>
      </w:r>
      <w:r w:rsidRPr="00A71499">
        <w:rPr>
          <w:lang w:val="sr-Cyrl-CS"/>
        </w:rPr>
        <w:t xml:space="preserve"> domestic traffic are marked in such a way that additional numbers are added in front of the number of the basic train, as follows:</w:t>
      </w:r>
    </w:p>
    <w:p w:rsidR="00A71499" w:rsidRPr="00A71499" w:rsidRDefault="00A71499" w:rsidP="00A71499">
      <w:pPr>
        <w:jc w:val="both"/>
        <w:rPr>
          <w:lang w:val="sr-Cyrl-CS"/>
        </w:rPr>
      </w:pPr>
      <w:r w:rsidRPr="00A71499">
        <w:rPr>
          <w:lang w:val="sr-Cyrl-CS"/>
        </w:rPr>
        <w:t>1) for trains marked with three digits:</w:t>
      </w:r>
    </w:p>
    <w:p w:rsidR="00A71499" w:rsidRPr="00A71499" w:rsidRDefault="00A71499" w:rsidP="00A71499">
      <w:pPr>
        <w:jc w:val="both"/>
        <w:rPr>
          <w:lang w:val="sr-Cyrl-CS"/>
        </w:rPr>
      </w:pPr>
      <w:r w:rsidRPr="00A71499">
        <w:rPr>
          <w:lang w:val="sr-Cyrl-CS"/>
        </w:rPr>
        <w:t>(1) number 10 - for a split train whose traffic is planned in advance and which runs in front of the basic train with the same timetable elements as for the basic train;</w:t>
      </w:r>
    </w:p>
    <w:p w:rsidR="00A71499" w:rsidRPr="00A71499" w:rsidRDefault="00A71499" w:rsidP="00A71499">
      <w:pPr>
        <w:jc w:val="both"/>
        <w:rPr>
          <w:lang w:val="sr-Cyrl-CS"/>
        </w:rPr>
      </w:pPr>
      <w:r w:rsidRPr="00A71499">
        <w:rPr>
          <w:lang w:val="sr-Cyrl-CS"/>
        </w:rPr>
        <w:t>(2) number 11 - for a split train whose timetable is planned in advance and which operates behind the basic train with the same timetable elements as for the basic train;</w:t>
      </w:r>
    </w:p>
    <w:p w:rsidR="00A71499" w:rsidRPr="00A71499" w:rsidRDefault="00A71499" w:rsidP="00A71499">
      <w:pPr>
        <w:jc w:val="both"/>
        <w:rPr>
          <w:lang w:val="sr-Cyrl-CS"/>
        </w:rPr>
      </w:pPr>
      <w:r w:rsidRPr="00A71499">
        <w:rPr>
          <w:lang w:val="sr-Cyrl-CS"/>
        </w:rPr>
        <w:t>(3) number 12 - for a split train whose traffic is not planned in advance and which runs according to different elements of the timetable from the basic train, which are determined when the train is put into traffic;</w:t>
      </w:r>
    </w:p>
    <w:p w:rsidR="00A71499" w:rsidRPr="00A71499" w:rsidRDefault="00A71499" w:rsidP="00A71499">
      <w:pPr>
        <w:jc w:val="both"/>
        <w:rPr>
          <w:lang w:val="sr-Cyrl-CS"/>
        </w:rPr>
      </w:pPr>
      <w:r w:rsidRPr="00A71499">
        <w:rPr>
          <w:lang w:val="sr-Cyrl-CS"/>
        </w:rPr>
        <w:t xml:space="preserve">(4) number 14 - for a split train whose traffic is planned in advance and which travels </w:t>
      </w:r>
      <w:r>
        <w:rPr>
          <w:lang w:val="sr-Latn-RS"/>
        </w:rPr>
        <w:t>on an</w:t>
      </w:r>
      <w:r w:rsidRPr="00A71499">
        <w:rPr>
          <w:lang w:val="sr-Cyrl-CS"/>
        </w:rPr>
        <w:t xml:space="preserve"> auxiliary transport route;</w:t>
      </w:r>
    </w:p>
    <w:p w:rsidR="00A71499" w:rsidRPr="00A71499" w:rsidRDefault="00A71499" w:rsidP="00A71499">
      <w:pPr>
        <w:jc w:val="both"/>
        <w:rPr>
          <w:lang w:val="sr-Cyrl-CS"/>
        </w:rPr>
      </w:pPr>
      <w:r w:rsidRPr="00A71499">
        <w:rPr>
          <w:lang w:val="sr-Cyrl-CS"/>
        </w:rPr>
        <w:t xml:space="preserve">(5) numbers 15-18 - for a split train whose traffic is not planned in advance and which runs </w:t>
      </w:r>
      <w:r>
        <w:rPr>
          <w:lang w:val="sr-Latn-RS"/>
        </w:rPr>
        <w:t>according to</w:t>
      </w:r>
      <w:r w:rsidRPr="00A71499">
        <w:rPr>
          <w:lang w:val="sr-Cyrl-CS"/>
        </w:rPr>
        <w:t xml:space="preserve"> different elements of the timetable from the basic train or auxiliary transport route, which is determined when the train is put into traffic;</w:t>
      </w:r>
    </w:p>
    <w:p w:rsidR="00585211" w:rsidRDefault="00A71499" w:rsidP="00A71499">
      <w:pPr>
        <w:jc w:val="both"/>
        <w:rPr>
          <w:lang w:val="sr-Cyrl-CS"/>
        </w:rPr>
      </w:pPr>
      <w:r w:rsidRPr="00A71499">
        <w:rPr>
          <w:lang w:val="sr-Cyrl-CS"/>
        </w:rPr>
        <w:t>2) for trains marked with four digits - by adding the number 3 in front of the number of the main train.</w:t>
      </w:r>
    </w:p>
    <w:p w:rsidR="00585211" w:rsidRDefault="00585211" w:rsidP="00585211">
      <w:pPr>
        <w:jc w:val="both"/>
        <w:rPr>
          <w:lang w:val="sr-Cyrl-CS"/>
        </w:rPr>
      </w:pPr>
    </w:p>
    <w:p w:rsidR="00585211" w:rsidRDefault="00585211" w:rsidP="00585211">
      <w:pPr>
        <w:jc w:val="both"/>
        <w:rPr>
          <w:lang w:val="sr-Cyrl-CS"/>
        </w:rPr>
      </w:pPr>
    </w:p>
    <w:p w:rsidR="00585211" w:rsidRDefault="00585211" w:rsidP="00585211">
      <w:pPr>
        <w:jc w:val="both"/>
        <w:rPr>
          <w:lang w:val="sr-Cyrl-CS"/>
        </w:rPr>
      </w:pPr>
    </w:p>
    <w:p w:rsidR="00585211" w:rsidRPr="00A71499" w:rsidRDefault="00A71499" w:rsidP="00585211">
      <w:pPr>
        <w:jc w:val="center"/>
        <w:rPr>
          <w:lang w:val="sr-Latn-RS"/>
        </w:rPr>
      </w:pPr>
      <w:r>
        <w:rPr>
          <w:lang w:val="sr-Latn-RS"/>
        </w:rPr>
        <w:t>Marking of season trains</w:t>
      </w:r>
    </w:p>
    <w:p w:rsidR="00585211" w:rsidRDefault="00585211" w:rsidP="00585211">
      <w:pPr>
        <w:jc w:val="center"/>
        <w:rPr>
          <w:lang w:val="sr-Cyrl-CS"/>
        </w:rPr>
      </w:pPr>
    </w:p>
    <w:p w:rsidR="00585211" w:rsidRPr="00A22601" w:rsidRDefault="00A71499" w:rsidP="00585211">
      <w:pPr>
        <w:jc w:val="center"/>
        <w:rPr>
          <w:b/>
          <w:lang w:val="sr-Cyrl-CS"/>
        </w:rPr>
      </w:pPr>
      <w:r w:rsidRPr="00A22601">
        <w:rPr>
          <w:b/>
          <w:lang w:val="sr-Latn-RS"/>
        </w:rPr>
        <w:t>Article</w:t>
      </w:r>
      <w:r w:rsidR="00585211" w:rsidRPr="00A22601">
        <w:rPr>
          <w:b/>
          <w:lang w:val="sr-Cyrl-CS"/>
        </w:rPr>
        <w:t xml:space="preserve"> 29</w:t>
      </w:r>
    </w:p>
    <w:p w:rsidR="00585211" w:rsidRPr="00AF37B0" w:rsidRDefault="00A71499" w:rsidP="00585211">
      <w:pPr>
        <w:ind w:firstLine="720"/>
        <w:jc w:val="both"/>
        <w:rPr>
          <w:lang w:val="sr-Cyrl-CS"/>
        </w:rPr>
      </w:pPr>
      <w:r>
        <w:rPr>
          <w:lang w:val="sr-Latn-RS"/>
        </w:rPr>
        <w:t>Season trains for transport of passengers in domestic traffic are marked by</w:t>
      </w:r>
      <w:r w:rsidR="00585211">
        <w:rPr>
          <w:lang w:val="sr-Cyrl-CS"/>
        </w:rPr>
        <w:t>:</w:t>
      </w:r>
    </w:p>
    <w:p w:rsidR="00585211" w:rsidRPr="00AF37B0" w:rsidRDefault="00585211" w:rsidP="00585211">
      <w:pPr>
        <w:ind w:left="709"/>
        <w:jc w:val="both"/>
        <w:rPr>
          <w:lang w:val="sr-Cyrl-CS"/>
        </w:rPr>
      </w:pPr>
      <w:r>
        <w:rPr>
          <w:lang w:val="sr-Cyrl-CS"/>
        </w:rPr>
        <w:t xml:space="preserve">1) </w:t>
      </w:r>
      <w:r w:rsidR="00511AB4">
        <w:rPr>
          <w:lang w:val="sr-Latn-RS"/>
        </w:rPr>
        <w:t>by adding number</w:t>
      </w:r>
      <w:r>
        <w:rPr>
          <w:lang w:val="sr-Cyrl-CS"/>
        </w:rPr>
        <w:t xml:space="preserve"> 1 </w:t>
      </w:r>
      <w:r w:rsidR="00F25ED4">
        <w:rPr>
          <w:lang w:val="sr-Latn-RS"/>
        </w:rPr>
        <w:t>in front of the three digit number of train</w:t>
      </w:r>
      <w:r>
        <w:rPr>
          <w:lang w:val="sr-Cyrl-CS"/>
        </w:rPr>
        <w:t>;</w:t>
      </w:r>
    </w:p>
    <w:p w:rsidR="00585211" w:rsidRPr="00AF37B0" w:rsidRDefault="00585211" w:rsidP="00585211">
      <w:pPr>
        <w:ind w:left="709"/>
        <w:jc w:val="both"/>
        <w:rPr>
          <w:lang w:val="sr-Cyrl-CS"/>
        </w:rPr>
      </w:pPr>
      <w:r>
        <w:rPr>
          <w:lang w:val="sr-Cyrl-CS"/>
        </w:rPr>
        <w:t xml:space="preserve">2) </w:t>
      </w:r>
      <w:r w:rsidR="00F25ED4">
        <w:rPr>
          <w:lang w:val="sr-Latn-RS"/>
        </w:rPr>
        <w:t>by adding number</w:t>
      </w:r>
      <w:r>
        <w:rPr>
          <w:lang w:val="sr-Cyrl-CS"/>
        </w:rPr>
        <w:t xml:space="preserve"> 2 </w:t>
      </w:r>
      <w:r w:rsidR="00F25ED4">
        <w:rPr>
          <w:lang w:val="sr-Latn-RS"/>
        </w:rPr>
        <w:t>in front of the four digit number of train</w:t>
      </w:r>
      <w:r>
        <w:rPr>
          <w:lang w:val="sr-Cyrl-CS"/>
        </w:rPr>
        <w:t>.</w:t>
      </w:r>
    </w:p>
    <w:p w:rsidR="00585211" w:rsidRDefault="00585211" w:rsidP="00585211">
      <w:pPr>
        <w:ind w:left="709"/>
        <w:jc w:val="both"/>
        <w:rPr>
          <w:lang w:val="sr-Cyrl-CS"/>
        </w:rPr>
      </w:pPr>
    </w:p>
    <w:p w:rsidR="00585211" w:rsidRPr="00F25ED4" w:rsidRDefault="00585211" w:rsidP="00585211">
      <w:pPr>
        <w:pStyle w:val="ListParagraph"/>
        <w:ind w:left="0"/>
        <w:jc w:val="center"/>
        <w:rPr>
          <w:lang w:val="sr-Latn-RS"/>
        </w:rPr>
      </w:pPr>
      <w:r>
        <w:rPr>
          <w:lang w:val="sr-Cyrl-CS"/>
        </w:rPr>
        <w:t xml:space="preserve">3. </w:t>
      </w:r>
      <w:r w:rsidR="00F25ED4">
        <w:rPr>
          <w:lang w:val="sr-Latn-RS"/>
        </w:rPr>
        <w:t>Marking of freight trains</w:t>
      </w:r>
    </w:p>
    <w:p w:rsidR="00585211" w:rsidRDefault="00585211" w:rsidP="00585211">
      <w:pPr>
        <w:jc w:val="both"/>
        <w:rPr>
          <w:lang w:val="sr-Cyrl-CS"/>
        </w:rPr>
      </w:pPr>
    </w:p>
    <w:p w:rsidR="00585211" w:rsidRPr="00AF37B0" w:rsidRDefault="00F25ED4" w:rsidP="00585211">
      <w:pPr>
        <w:jc w:val="center"/>
        <w:rPr>
          <w:lang w:val="sr-Cyrl-CS"/>
        </w:rPr>
      </w:pPr>
      <w:r>
        <w:rPr>
          <w:lang w:val="sr-Latn-RS"/>
        </w:rPr>
        <w:t>Marking of freight trains in international traffic</w:t>
      </w:r>
    </w:p>
    <w:p w:rsidR="00585211" w:rsidRDefault="00585211" w:rsidP="00585211">
      <w:pPr>
        <w:jc w:val="center"/>
        <w:rPr>
          <w:lang w:val="sr-Cyrl-CS"/>
        </w:rPr>
      </w:pPr>
    </w:p>
    <w:p w:rsidR="00585211" w:rsidRPr="00A22601" w:rsidRDefault="00F25ED4" w:rsidP="00585211">
      <w:pPr>
        <w:jc w:val="center"/>
        <w:rPr>
          <w:b/>
          <w:lang w:val="sr-Cyrl-CS"/>
        </w:rPr>
      </w:pPr>
      <w:r w:rsidRPr="00A22601">
        <w:rPr>
          <w:b/>
          <w:lang w:val="sr-Latn-RS"/>
        </w:rPr>
        <w:t xml:space="preserve">Article </w:t>
      </w:r>
      <w:r w:rsidR="00585211" w:rsidRPr="00A22601">
        <w:rPr>
          <w:b/>
          <w:lang w:val="sr-Cyrl-CS"/>
        </w:rPr>
        <w:t>30</w:t>
      </w:r>
    </w:p>
    <w:p w:rsidR="00F25ED4" w:rsidRPr="00F25ED4" w:rsidRDefault="00F25ED4" w:rsidP="00F25ED4">
      <w:pPr>
        <w:jc w:val="both"/>
        <w:rPr>
          <w:lang w:val="sr-Cyrl-CS"/>
        </w:rPr>
      </w:pPr>
      <w:r w:rsidRPr="00F25ED4">
        <w:rPr>
          <w:lang w:val="sr-Cyrl-CS"/>
        </w:rPr>
        <w:t>Freight trains from international traffic are marked with numbers from 40,000 to 49,999, as follows:</w:t>
      </w:r>
    </w:p>
    <w:p w:rsidR="00F25ED4" w:rsidRPr="00F25ED4" w:rsidRDefault="00F25ED4" w:rsidP="00F25ED4">
      <w:pPr>
        <w:jc w:val="both"/>
        <w:rPr>
          <w:lang w:val="sr-Cyrl-CS"/>
        </w:rPr>
      </w:pPr>
      <w:r w:rsidRPr="00F25ED4">
        <w:rPr>
          <w:lang w:val="sr-Cyrl-CS"/>
        </w:rPr>
        <w:t>1) from 40,000 to 43,999 - combined transport trains;</w:t>
      </w:r>
    </w:p>
    <w:p w:rsidR="00F25ED4" w:rsidRPr="00F25ED4" w:rsidRDefault="00F25ED4" w:rsidP="00F25ED4">
      <w:pPr>
        <w:jc w:val="both"/>
        <w:rPr>
          <w:lang w:val="sr-Cyrl-CS"/>
        </w:rPr>
      </w:pPr>
      <w:r w:rsidRPr="00F25ED4">
        <w:rPr>
          <w:lang w:val="sr-Cyrl-CS"/>
        </w:rPr>
        <w:t>2) from 44000 to 45999 - trains with individual cars;</w:t>
      </w:r>
    </w:p>
    <w:p w:rsidR="00F25ED4" w:rsidRPr="00F25ED4" w:rsidRDefault="00F25ED4" w:rsidP="00F25ED4">
      <w:pPr>
        <w:jc w:val="both"/>
        <w:rPr>
          <w:lang w:val="sr-Cyrl-CS"/>
        </w:rPr>
      </w:pPr>
      <w:r w:rsidRPr="00F25ED4">
        <w:rPr>
          <w:lang w:val="sr-Cyrl-CS"/>
        </w:rPr>
        <w:t>3) from 46000 to 46999 - trains with individual cars and closed trains with a single load (block trains);</w:t>
      </w:r>
    </w:p>
    <w:p w:rsidR="00F25ED4" w:rsidRPr="00F25ED4" w:rsidRDefault="00F25ED4" w:rsidP="00F25ED4">
      <w:pPr>
        <w:jc w:val="both"/>
        <w:rPr>
          <w:lang w:val="sr-Cyrl-CS"/>
        </w:rPr>
      </w:pPr>
      <w:r w:rsidRPr="00F25ED4">
        <w:rPr>
          <w:lang w:val="sr-Cyrl-CS"/>
        </w:rPr>
        <w:t>4) from 47000 to 49999 - closed trains with a single load (block trains).</w:t>
      </w:r>
    </w:p>
    <w:p w:rsidR="00585211" w:rsidRDefault="00F25ED4" w:rsidP="00F25ED4">
      <w:pPr>
        <w:jc w:val="both"/>
        <w:rPr>
          <w:lang w:val="sr-Cyrl-CS"/>
        </w:rPr>
      </w:pPr>
      <w:r w:rsidRPr="00F25ED4">
        <w:rPr>
          <w:lang w:val="sr-Cyrl-CS"/>
        </w:rPr>
        <w:t xml:space="preserve">The </w:t>
      </w:r>
      <w:r>
        <w:rPr>
          <w:lang w:val="sr-Latn-RS"/>
        </w:rPr>
        <w:t>leaflet</w:t>
      </w:r>
      <w:r w:rsidRPr="00F25ED4">
        <w:rPr>
          <w:lang w:val="sr-Cyrl-CS"/>
        </w:rPr>
        <w:t xml:space="preserve"> of the International Railway Union UIC 419-2 is also used </w:t>
      </w:r>
      <w:r>
        <w:rPr>
          <w:lang w:val="sr-Latn-RS"/>
        </w:rPr>
        <w:t xml:space="preserve">for marking of </w:t>
      </w:r>
      <w:r w:rsidRPr="00F25ED4">
        <w:rPr>
          <w:lang w:val="sr-Cyrl-CS"/>
        </w:rPr>
        <w:t>international freight trains.</w:t>
      </w:r>
    </w:p>
    <w:p w:rsidR="00585211" w:rsidRPr="00AF37B0" w:rsidRDefault="00F25ED4" w:rsidP="00585211">
      <w:pPr>
        <w:jc w:val="center"/>
        <w:rPr>
          <w:lang w:val="sr-Cyrl-CS"/>
        </w:rPr>
      </w:pPr>
      <w:r>
        <w:rPr>
          <w:lang w:val="sr-Latn-RS"/>
        </w:rPr>
        <w:t>Marking of freight trains in domestic traffic</w:t>
      </w:r>
    </w:p>
    <w:p w:rsidR="00585211" w:rsidRDefault="00585211" w:rsidP="00585211">
      <w:pPr>
        <w:jc w:val="center"/>
        <w:rPr>
          <w:lang w:val="sr-Cyrl-CS"/>
        </w:rPr>
      </w:pPr>
    </w:p>
    <w:p w:rsidR="00585211" w:rsidRPr="00A22601" w:rsidRDefault="00F25ED4" w:rsidP="00585211">
      <w:pPr>
        <w:jc w:val="center"/>
        <w:rPr>
          <w:b/>
          <w:lang w:val="sr-Cyrl-CS"/>
        </w:rPr>
      </w:pPr>
      <w:r w:rsidRPr="00A22601">
        <w:rPr>
          <w:b/>
          <w:lang w:val="sr-Latn-RS"/>
        </w:rPr>
        <w:t xml:space="preserve">Article </w:t>
      </w:r>
      <w:r w:rsidR="00585211" w:rsidRPr="00A22601">
        <w:rPr>
          <w:b/>
          <w:lang w:val="sr-Cyrl-CS"/>
        </w:rPr>
        <w:t>31</w:t>
      </w:r>
    </w:p>
    <w:p w:rsidR="00F25ED4" w:rsidRPr="00F25ED4" w:rsidRDefault="00F25ED4" w:rsidP="00F25ED4">
      <w:pPr>
        <w:jc w:val="both"/>
        <w:rPr>
          <w:lang w:val="sr-Cyrl-CS"/>
        </w:rPr>
      </w:pPr>
      <w:r w:rsidRPr="00F25ED4">
        <w:rPr>
          <w:lang w:val="sr-Cyrl-CS"/>
        </w:rPr>
        <w:t xml:space="preserve">Freight trains </w:t>
      </w:r>
      <w:r>
        <w:rPr>
          <w:lang w:val="sr-Latn-RS"/>
        </w:rPr>
        <w:t>in</w:t>
      </w:r>
      <w:r w:rsidRPr="00F25ED4">
        <w:rPr>
          <w:lang w:val="sr-Cyrl-CS"/>
        </w:rPr>
        <w:t xml:space="preserve"> domestic traffic are marked with numbers from 50,000 to 99999, as follows:</w:t>
      </w:r>
    </w:p>
    <w:p w:rsidR="00F25ED4" w:rsidRPr="00F25ED4" w:rsidRDefault="00F25ED4" w:rsidP="00F25ED4">
      <w:pPr>
        <w:jc w:val="both"/>
        <w:rPr>
          <w:lang w:val="sr-Cyrl-CS"/>
        </w:rPr>
      </w:pPr>
      <w:r w:rsidRPr="00F25ED4">
        <w:rPr>
          <w:lang w:val="sr-Cyrl-CS"/>
        </w:rPr>
        <w:t xml:space="preserve">1) from 50,000 to 50,999 - express and </w:t>
      </w:r>
      <w:r>
        <w:rPr>
          <w:lang w:val="sr-Latn-RS"/>
        </w:rPr>
        <w:t>high-speed</w:t>
      </w:r>
      <w:r w:rsidRPr="00F25ED4">
        <w:rPr>
          <w:lang w:val="sr-Cyrl-CS"/>
        </w:rPr>
        <w:t xml:space="preserve"> freight trains;</w:t>
      </w:r>
    </w:p>
    <w:p w:rsidR="00F25ED4" w:rsidRPr="00F25ED4" w:rsidRDefault="00F25ED4" w:rsidP="00F25ED4">
      <w:pPr>
        <w:jc w:val="both"/>
        <w:rPr>
          <w:lang w:val="sr-Cyrl-CS"/>
        </w:rPr>
      </w:pPr>
      <w:r w:rsidRPr="00F25ED4">
        <w:rPr>
          <w:lang w:val="sr-Cyrl-CS"/>
        </w:rPr>
        <w:t>2) from 51000 to 52999 - direct freight trains;</w:t>
      </w:r>
    </w:p>
    <w:p w:rsidR="00F25ED4" w:rsidRPr="00F25ED4" w:rsidRDefault="00F25ED4" w:rsidP="00F25ED4">
      <w:pPr>
        <w:jc w:val="both"/>
        <w:rPr>
          <w:lang w:val="sr-Cyrl-CS"/>
        </w:rPr>
      </w:pPr>
      <w:r w:rsidRPr="00F25ED4">
        <w:rPr>
          <w:lang w:val="sr-Cyrl-CS"/>
        </w:rPr>
        <w:t xml:space="preserve">3) from 53000 to 54999 - </w:t>
      </w:r>
      <w:r>
        <w:rPr>
          <w:lang w:val="sr-Latn-RS"/>
        </w:rPr>
        <w:t>section</w:t>
      </w:r>
      <w:r w:rsidRPr="00F25ED4">
        <w:rPr>
          <w:lang w:val="sr-Cyrl-CS"/>
        </w:rPr>
        <w:t xml:space="preserve"> freight trains;</w:t>
      </w:r>
    </w:p>
    <w:p w:rsidR="00F25ED4" w:rsidRPr="00F25ED4" w:rsidRDefault="00F25ED4" w:rsidP="00F25ED4">
      <w:pPr>
        <w:jc w:val="both"/>
        <w:rPr>
          <w:lang w:val="sr-Cyrl-CS"/>
        </w:rPr>
      </w:pPr>
      <w:r w:rsidRPr="00F25ED4">
        <w:rPr>
          <w:lang w:val="sr-Cyrl-CS"/>
        </w:rPr>
        <w:t>4) from 55000 to 55999 - high-speed handling trains;</w:t>
      </w:r>
    </w:p>
    <w:p w:rsidR="00F25ED4" w:rsidRPr="00F25ED4" w:rsidRDefault="00F25ED4" w:rsidP="00F25ED4">
      <w:pPr>
        <w:jc w:val="both"/>
        <w:rPr>
          <w:lang w:val="sr-Cyrl-CS"/>
        </w:rPr>
      </w:pPr>
      <w:r w:rsidRPr="00F25ED4">
        <w:rPr>
          <w:lang w:val="sr-Cyrl-CS"/>
        </w:rPr>
        <w:t xml:space="preserve">5) from 56000 to 56999 - </w:t>
      </w:r>
      <w:r>
        <w:rPr>
          <w:lang w:val="sr-Latn-RS"/>
        </w:rPr>
        <w:t>feeder</w:t>
      </w:r>
      <w:r>
        <w:rPr>
          <w:lang w:val="sr-Cyrl-CS"/>
        </w:rPr>
        <w:t xml:space="preserve"> and feeder</w:t>
      </w:r>
      <w:r w:rsidRPr="00F25ED4">
        <w:rPr>
          <w:lang w:val="sr-Cyrl-CS"/>
        </w:rPr>
        <w:t>-handling trains;</w:t>
      </w:r>
    </w:p>
    <w:p w:rsidR="00F25ED4" w:rsidRPr="00F25ED4" w:rsidRDefault="00F25ED4" w:rsidP="00F25ED4">
      <w:pPr>
        <w:jc w:val="both"/>
        <w:rPr>
          <w:lang w:val="sr-Cyrl-CS"/>
        </w:rPr>
      </w:pPr>
      <w:r w:rsidRPr="00F25ED4">
        <w:rPr>
          <w:lang w:val="sr-Cyrl-CS"/>
        </w:rPr>
        <w:t>6) from 57000 to 57999 - circular and industrial freight trains;</w:t>
      </w:r>
    </w:p>
    <w:p w:rsidR="00F25ED4" w:rsidRPr="00F25ED4" w:rsidRDefault="00F25ED4" w:rsidP="00F25ED4">
      <w:pPr>
        <w:jc w:val="both"/>
        <w:rPr>
          <w:lang w:val="sr-Cyrl-CS"/>
        </w:rPr>
      </w:pPr>
      <w:r w:rsidRPr="00F25ED4">
        <w:rPr>
          <w:lang w:val="sr-Cyrl-CS"/>
        </w:rPr>
        <w:t>7) from 58000 to 59999 - freight trains on ad-hoc request.</w:t>
      </w:r>
    </w:p>
    <w:p w:rsidR="00585211" w:rsidRDefault="00F25ED4" w:rsidP="00F25ED4">
      <w:pPr>
        <w:jc w:val="both"/>
        <w:rPr>
          <w:lang w:val="sr-Cyrl-CS"/>
        </w:rPr>
      </w:pPr>
      <w:r w:rsidRPr="00F25ED4">
        <w:rPr>
          <w:lang w:val="sr-Cyrl-CS"/>
        </w:rPr>
        <w:t xml:space="preserve">Extraordinary freight trains </w:t>
      </w:r>
      <w:r>
        <w:rPr>
          <w:lang w:val="sr-Latn-RS"/>
        </w:rPr>
        <w:t>in</w:t>
      </w:r>
      <w:r w:rsidRPr="00F25ED4">
        <w:rPr>
          <w:lang w:val="sr-Cyrl-CS"/>
        </w:rPr>
        <w:t xml:space="preserve"> domestic traffic, whose </w:t>
      </w:r>
      <w:r>
        <w:rPr>
          <w:lang w:val="sr-Latn-RS"/>
        </w:rPr>
        <w:t>inclusion</w:t>
      </w:r>
      <w:r w:rsidRPr="00F25ED4">
        <w:rPr>
          <w:lang w:val="sr-Cyrl-CS"/>
        </w:rPr>
        <w:t xml:space="preserve"> into traffic is conditioned by operational needs, which is decided by the infrastructure manager, are marked by replacing the number 5 (the first digit of the bas</w:t>
      </w:r>
      <w:r>
        <w:rPr>
          <w:lang w:val="sr-Latn-RS"/>
        </w:rPr>
        <w:t>ic</w:t>
      </w:r>
      <w:r w:rsidRPr="00F25ED4">
        <w:rPr>
          <w:lang w:val="sr-Cyrl-CS"/>
        </w:rPr>
        <w:t xml:space="preserve"> train number) with the number 6.</w:t>
      </w:r>
    </w:p>
    <w:p w:rsidR="00F25ED4" w:rsidRDefault="00F25ED4" w:rsidP="00F25ED4">
      <w:pPr>
        <w:jc w:val="both"/>
        <w:rPr>
          <w:lang w:val="sr-Cyrl-CS"/>
        </w:rPr>
      </w:pPr>
    </w:p>
    <w:p w:rsidR="00585211" w:rsidRPr="00F25ED4" w:rsidRDefault="00585211" w:rsidP="00585211">
      <w:pPr>
        <w:jc w:val="center"/>
        <w:rPr>
          <w:lang w:val="sr-Latn-RS"/>
        </w:rPr>
      </w:pPr>
      <w:r>
        <w:rPr>
          <w:lang w:val="sr-Cyrl-CS"/>
        </w:rPr>
        <w:t xml:space="preserve">4. </w:t>
      </w:r>
      <w:r w:rsidR="00F25ED4">
        <w:rPr>
          <w:lang w:val="sr-Latn-RS"/>
        </w:rPr>
        <w:t>Marking of other trains</w:t>
      </w:r>
    </w:p>
    <w:p w:rsidR="00585211" w:rsidRDefault="00585211" w:rsidP="00585211">
      <w:pPr>
        <w:jc w:val="center"/>
        <w:rPr>
          <w:lang w:val="sr-Cyrl-CS"/>
        </w:rPr>
      </w:pPr>
    </w:p>
    <w:p w:rsidR="00585211" w:rsidRPr="00AF37B0" w:rsidRDefault="00F25ED4" w:rsidP="00585211">
      <w:pPr>
        <w:jc w:val="center"/>
        <w:rPr>
          <w:lang w:val="sr-Cyrl-CS"/>
        </w:rPr>
      </w:pPr>
      <w:r>
        <w:rPr>
          <w:lang w:val="sr-Latn-RS"/>
        </w:rPr>
        <w:t>Marking of service and auxiliary trains</w:t>
      </w:r>
    </w:p>
    <w:p w:rsidR="00585211" w:rsidRDefault="00585211" w:rsidP="00585211">
      <w:pPr>
        <w:jc w:val="center"/>
        <w:rPr>
          <w:lang w:val="sr-Cyrl-CS"/>
        </w:rPr>
      </w:pPr>
    </w:p>
    <w:p w:rsidR="00585211" w:rsidRPr="00A22601" w:rsidRDefault="007428BA" w:rsidP="00585211">
      <w:pPr>
        <w:jc w:val="center"/>
        <w:rPr>
          <w:b/>
          <w:lang w:val="sr-Cyrl-CS"/>
        </w:rPr>
      </w:pPr>
      <w:r w:rsidRPr="00A22601">
        <w:rPr>
          <w:b/>
          <w:lang w:val="sr-Latn-RS"/>
        </w:rPr>
        <w:t>Article</w:t>
      </w:r>
      <w:r w:rsidR="00585211" w:rsidRPr="00A22601">
        <w:rPr>
          <w:b/>
          <w:lang w:val="sr-Cyrl-CS"/>
        </w:rPr>
        <w:t xml:space="preserve"> 32</w:t>
      </w:r>
    </w:p>
    <w:p w:rsidR="007428BA" w:rsidRPr="007428BA" w:rsidRDefault="007428BA" w:rsidP="007428BA">
      <w:pPr>
        <w:ind w:firstLine="709"/>
        <w:jc w:val="both"/>
        <w:rPr>
          <w:lang w:val="sr-Cyrl-CS"/>
        </w:rPr>
      </w:pPr>
      <w:r>
        <w:rPr>
          <w:lang w:val="sr-Latn-RS"/>
        </w:rPr>
        <w:t xml:space="preserve">Service </w:t>
      </w:r>
      <w:r w:rsidRPr="007428BA">
        <w:rPr>
          <w:lang w:val="sr-Cyrl-CS"/>
        </w:rPr>
        <w:t xml:space="preserve">trains and auxiliary trains </w:t>
      </w:r>
      <w:r>
        <w:rPr>
          <w:lang w:val="sr-Latn-RS"/>
        </w:rPr>
        <w:t>in</w:t>
      </w:r>
      <w:r w:rsidRPr="007428BA">
        <w:rPr>
          <w:lang w:val="sr-Cyrl-CS"/>
        </w:rPr>
        <w:t xml:space="preserve"> domestic traffic are marked with numbers from 70,000 to 79999, as follows:</w:t>
      </w:r>
    </w:p>
    <w:p w:rsidR="007428BA" w:rsidRPr="007428BA" w:rsidRDefault="007428BA" w:rsidP="007428BA">
      <w:pPr>
        <w:ind w:firstLine="709"/>
        <w:jc w:val="both"/>
        <w:rPr>
          <w:lang w:val="sr-Cyrl-CS"/>
        </w:rPr>
      </w:pPr>
      <w:r w:rsidRPr="007428BA">
        <w:rPr>
          <w:lang w:val="sr-Cyrl-CS"/>
        </w:rPr>
        <w:t>1) from 70,000 to 72,999 - locomotive trains;</w:t>
      </w:r>
    </w:p>
    <w:p w:rsidR="007428BA" w:rsidRPr="007428BA" w:rsidRDefault="007428BA" w:rsidP="007428BA">
      <w:pPr>
        <w:ind w:firstLine="709"/>
        <w:jc w:val="both"/>
        <w:rPr>
          <w:lang w:val="sr-Cyrl-CS"/>
        </w:rPr>
      </w:pPr>
      <w:r w:rsidRPr="007428BA">
        <w:rPr>
          <w:lang w:val="sr-Cyrl-CS"/>
        </w:rPr>
        <w:t xml:space="preserve">2) from 73000 to 76999 - trains for the needs of infrastructure managers (work trains, auxiliary trains, </w:t>
      </w:r>
      <w:r w:rsidR="007E553D">
        <w:rPr>
          <w:lang w:val="sr-Latn-RS"/>
        </w:rPr>
        <w:t>patrol</w:t>
      </w:r>
      <w:r w:rsidRPr="007428BA">
        <w:rPr>
          <w:lang w:val="sr-Cyrl-CS"/>
        </w:rPr>
        <w:t xml:space="preserve"> locomotives, snowplo</w:t>
      </w:r>
      <w:r w:rsidR="00804127">
        <w:rPr>
          <w:lang w:val="sr-Latn-RS"/>
        </w:rPr>
        <w:t>ughs</w:t>
      </w:r>
      <w:r w:rsidRPr="007428BA">
        <w:rPr>
          <w:lang w:val="sr-Cyrl-CS"/>
        </w:rPr>
        <w:t>, etc.);</w:t>
      </w:r>
    </w:p>
    <w:p w:rsidR="007428BA" w:rsidRPr="007428BA" w:rsidRDefault="007428BA" w:rsidP="007428BA">
      <w:pPr>
        <w:ind w:firstLine="709"/>
        <w:jc w:val="both"/>
        <w:rPr>
          <w:lang w:val="sr-Cyrl-CS"/>
        </w:rPr>
      </w:pPr>
      <w:r w:rsidRPr="007428BA">
        <w:rPr>
          <w:lang w:val="sr-Cyrl-CS"/>
        </w:rPr>
        <w:t>3) from 77000 to 77999 - test trains;</w:t>
      </w:r>
    </w:p>
    <w:p w:rsidR="007428BA" w:rsidRPr="007428BA" w:rsidRDefault="007428BA" w:rsidP="007428BA">
      <w:pPr>
        <w:ind w:firstLine="709"/>
        <w:jc w:val="both"/>
        <w:rPr>
          <w:lang w:val="sr-Cyrl-CS"/>
        </w:rPr>
      </w:pPr>
      <w:r w:rsidRPr="007428BA">
        <w:rPr>
          <w:lang w:val="sr-Cyrl-CS"/>
        </w:rPr>
        <w:t>4) from 78000 to 78999 - empty trains;</w:t>
      </w:r>
    </w:p>
    <w:p w:rsidR="007428BA" w:rsidRPr="007428BA" w:rsidRDefault="007428BA" w:rsidP="007428BA">
      <w:pPr>
        <w:ind w:firstLine="709"/>
        <w:jc w:val="both"/>
        <w:rPr>
          <w:lang w:val="sr-Cyrl-CS"/>
        </w:rPr>
      </w:pPr>
      <w:r w:rsidRPr="007428BA">
        <w:rPr>
          <w:lang w:val="sr-Cyrl-CS"/>
        </w:rPr>
        <w:t>5) from 79000 to 79999 - official trains on ad-hoc request.</w:t>
      </w:r>
    </w:p>
    <w:p w:rsidR="00585211" w:rsidRPr="00AF37B0" w:rsidRDefault="007428BA" w:rsidP="007428BA">
      <w:pPr>
        <w:ind w:firstLine="709"/>
        <w:jc w:val="both"/>
        <w:rPr>
          <w:lang w:val="sr-Cyrl-CS"/>
        </w:rPr>
      </w:pPr>
      <w:r w:rsidRPr="007428BA">
        <w:rPr>
          <w:lang w:val="sr-Cyrl-CS"/>
        </w:rPr>
        <w:t xml:space="preserve">Extraordinary </w:t>
      </w:r>
      <w:r w:rsidR="007E553D">
        <w:rPr>
          <w:lang w:val="sr-Latn-RS"/>
        </w:rPr>
        <w:t>service</w:t>
      </w:r>
      <w:r w:rsidRPr="007428BA">
        <w:rPr>
          <w:lang w:val="sr-Cyrl-CS"/>
        </w:rPr>
        <w:t xml:space="preserve"> and auxiliary trains from internal traffic, whose introduction into traffic is conditioned by operational needs, which is decided by the infrastructure manager, are marked by replacing the number 7 (the first digit of the base train number) with the number 8.</w:t>
      </w:r>
    </w:p>
    <w:p w:rsidR="00585211" w:rsidRDefault="00585211" w:rsidP="00585211">
      <w:pPr>
        <w:ind w:firstLine="709"/>
        <w:jc w:val="both"/>
        <w:rPr>
          <w:lang w:val="sr-Cyrl-CS"/>
        </w:rPr>
      </w:pPr>
    </w:p>
    <w:p w:rsidR="00585211" w:rsidRDefault="00585211" w:rsidP="00585211">
      <w:pPr>
        <w:jc w:val="both"/>
        <w:rPr>
          <w:lang w:val="sr-Latn-RS"/>
        </w:rPr>
      </w:pPr>
    </w:p>
    <w:p w:rsidR="00585211" w:rsidRPr="007E553D" w:rsidRDefault="00585211" w:rsidP="00585211">
      <w:pPr>
        <w:jc w:val="center"/>
        <w:rPr>
          <w:lang w:val="sr-Latn-RS"/>
        </w:rPr>
      </w:pPr>
      <w:r>
        <w:rPr>
          <w:lang w:val="sr-Cyrl-CS"/>
        </w:rPr>
        <w:t xml:space="preserve">5. </w:t>
      </w:r>
      <w:r w:rsidR="007E553D">
        <w:rPr>
          <w:lang w:val="sr-Latn-RS"/>
        </w:rPr>
        <w:t>Reserve contigent</w:t>
      </w:r>
    </w:p>
    <w:p w:rsidR="00585211" w:rsidRDefault="00585211" w:rsidP="00585211">
      <w:pPr>
        <w:jc w:val="center"/>
        <w:rPr>
          <w:lang w:val="sr-Cyrl-CS"/>
        </w:rPr>
      </w:pPr>
    </w:p>
    <w:p w:rsidR="00585211" w:rsidRPr="00A22601" w:rsidRDefault="007E553D" w:rsidP="00585211">
      <w:pPr>
        <w:jc w:val="center"/>
        <w:rPr>
          <w:b/>
          <w:lang w:val="sr-Latn-RS"/>
        </w:rPr>
      </w:pPr>
      <w:r w:rsidRPr="00A22601">
        <w:rPr>
          <w:b/>
          <w:lang w:val="sr-Latn-RS"/>
        </w:rPr>
        <w:t>Article</w:t>
      </w:r>
      <w:r w:rsidR="00585211" w:rsidRPr="00A22601">
        <w:rPr>
          <w:b/>
          <w:lang w:val="sr-Cyrl-CS"/>
        </w:rPr>
        <w:t xml:space="preserve"> 33</w:t>
      </w:r>
    </w:p>
    <w:p w:rsidR="00585211" w:rsidRPr="00AF37B0" w:rsidRDefault="007E553D" w:rsidP="00585211">
      <w:pPr>
        <w:ind w:firstLine="709"/>
        <w:jc w:val="both"/>
        <w:rPr>
          <w:lang w:val="sr-Latn-RS"/>
        </w:rPr>
      </w:pPr>
      <w:r w:rsidRPr="007E553D">
        <w:rPr>
          <w:lang w:val="sr-Cyrl-CS"/>
        </w:rPr>
        <w:t>Numbers from 90000 to 99999 are a reserve contingent and are used in case of need</w:t>
      </w:r>
      <w:r w:rsidR="00585211">
        <w:rPr>
          <w:lang w:val="sr-Cyrl-CS"/>
        </w:rPr>
        <w:t xml:space="preserve">. </w:t>
      </w:r>
    </w:p>
    <w:p w:rsidR="00585211" w:rsidRPr="00C1009B" w:rsidRDefault="00585211" w:rsidP="00F65DF4">
      <w:pPr>
        <w:pStyle w:val="stil1tekst"/>
        <w:rPr>
          <w:noProof/>
          <w:lang w:val="en-GB"/>
        </w:rPr>
      </w:pPr>
    </w:p>
    <w:p w:rsidR="00F65DF4" w:rsidRDefault="00F65DF4" w:rsidP="00F65DF4">
      <w:pPr>
        <w:pStyle w:val="stil6naslov"/>
        <w:rPr>
          <w:noProof/>
          <w:lang w:val="en-GB"/>
        </w:rPr>
      </w:pPr>
      <w:r w:rsidRPr="00C1009B">
        <w:rPr>
          <w:noProof/>
          <w:lang w:val="en-GB"/>
        </w:rPr>
        <w:t>I</w:t>
      </w:r>
      <w:r w:rsidR="007E553D">
        <w:rPr>
          <w:noProof/>
          <w:lang w:val="en-GB"/>
        </w:rPr>
        <w:t>V</w:t>
      </w:r>
      <w:r w:rsidRPr="00C1009B">
        <w:rPr>
          <w:noProof/>
          <w:lang w:val="en-GB"/>
        </w:rPr>
        <w:t>. FINAL PROVISIONS</w:t>
      </w:r>
    </w:p>
    <w:p w:rsidR="007E553D" w:rsidRPr="00C1009B" w:rsidRDefault="007E553D" w:rsidP="007E553D">
      <w:pPr>
        <w:pStyle w:val="stil7podnas"/>
        <w:rPr>
          <w:noProof/>
          <w:lang w:val="en-GB"/>
        </w:rPr>
      </w:pPr>
      <w:r>
        <w:rPr>
          <w:noProof/>
          <w:lang w:val="en-GB"/>
        </w:rPr>
        <w:t>Termination of rules</w:t>
      </w:r>
    </w:p>
    <w:p w:rsidR="007E553D" w:rsidRPr="00C1009B" w:rsidRDefault="007E553D" w:rsidP="007E553D">
      <w:pPr>
        <w:pStyle w:val="stil4clan"/>
        <w:rPr>
          <w:noProof/>
          <w:lang w:val="en-GB"/>
        </w:rPr>
      </w:pPr>
      <w:r w:rsidRPr="00C1009B">
        <w:rPr>
          <w:noProof/>
          <w:lang w:val="en-GB"/>
        </w:rPr>
        <w:t xml:space="preserve">Article </w:t>
      </w:r>
      <w:r w:rsidR="00ED6936">
        <w:rPr>
          <w:noProof/>
          <w:lang w:val="en-GB"/>
        </w:rPr>
        <w:t>34</w:t>
      </w:r>
    </w:p>
    <w:p w:rsidR="007E553D" w:rsidRPr="00C1009B" w:rsidRDefault="007E553D" w:rsidP="007E553D">
      <w:pPr>
        <w:pStyle w:val="stil1tekst"/>
        <w:rPr>
          <w:noProof/>
          <w:lang w:val="en-GB"/>
        </w:rPr>
      </w:pPr>
      <w:r>
        <w:rPr>
          <w:noProof/>
          <w:lang w:val="en-GB"/>
        </w:rPr>
        <w:t>Rulebook on marking of railway vehicles (</w:t>
      </w:r>
      <w:r w:rsidRPr="00C1009B">
        <w:rPr>
          <w:noProof/>
          <w:lang w:val="en-GB"/>
        </w:rPr>
        <w:t xml:space="preserve">“Official Gazette of the </w:t>
      </w:r>
      <w:r>
        <w:rPr>
          <w:noProof/>
          <w:lang w:val="en-GB"/>
        </w:rPr>
        <w:t>RS</w:t>
      </w:r>
      <w:r w:rsidRPr="00C1009B">
        <w:rPr>
          <w:noProof/>
          <w:lang w:val="en-GB"/>
        </w:rPr>
        <w:t>”</w:t>
      </w:r>
      <w:r>
        <w:rPr>
          <w:noProof/>
          <w:lang w:val="en-GB"/>
        </w:rPr>
        <w:t>, No 74/14) and Guidelines on marking of trains on the line of Yugoslav Railways (“Official Journal of the ZJZ</w:t>
      </w:r>
      <w:r w:rsidR="00ED6936">
        <w:rPr>
          <w:noProof/>
          <w:lang w:val="en-GB"/>
        </w:rPr>
        <w:t>”, No 12/94, 2/95 and 6/03) shall be repealed with effect from the date of entry into force of this rulebook.</w:t>
      </w:r>
      <w:r w:rsidRPr="00C1009B">
        <w:rPr>
          <w:noProof/>
          <w:lang w:val="en-GB"/>
        </w:rPr>
        <w:t xml:space="preserve"> </w:t>
      </w:r>
    </w:p>
    <w:p w:rsidR="00F65DF4" w:rsidRPr="00C1009B" w:rsidRDefault="00F65DF4" w:rsidP="00F65DF4">
      <w:pPr>
        <w:pStyle w:val="stil7podnas"/>
        <w:rPr>
          <w:noProof/>
          <w:lang w:val="en-GB"/>
        </w:rPr>
      </w:pPr>
      <w:r w:rsidRPr="00C1009B">
        <w:rPr>
          <w:noProof/>
          <w:lang w:val="en-GB"/>
        </w:rPr>
        <w:t>Entry into force</w:t>
      </w:r>
    </w:p>
    <w:p w:rsidR="00F65DF4" w:rsidRPr="00C1009B" w:rsidRDefault="00F65DF4" w:rsidP="00F65DF4">
      <w:pPr>
        <w:pStyle w:val="stil4clan"/>
        <w:rPr>
          <w:noProof/>
          <w:lang w:val="en-GB"/>
        </w:rPr>
      </w:pPr>
      <w:r w:rsidRPr="00C1009B">
        <w:rPr>
          <w:noProof/>
          <w:lang w:val="en-GB"/>
        </w:rPr>
        <w:t xml:space="preserve">Article </w:t>
      </w:r>
      <w:r w:rsidR="00ED6936">
        <w:rPr>
          <w:noProof/>
          <w:lang w:val="en-GB"/>
        </w:rPr>
        <w:t>35</w:t>
      </w:r>
    </w:p>
    <w:p w:rsidR="00F65DF4" w:rsidRPr="00C1009B" w:rsidRDefault="00F65DF4" w:rsidP="00F65DF4">
      <w:pPr>
        <w:pStyle w:val="stil1tekst"/>
        <w:rPr>
          <w:noProof/>
          <w:lang w:val="en-GB"/>
        </w:rPr>
      </w:pPr>
      <w:r w:rsidRPr="00C1009B">
        <w:rPr>
          <w:noProof/>
          <w:lang w:val="en-GB"/>
        </w:rPr>
        <w:t xml:space="preserve">This rulebook enters into force on the eighth day after its publications in the “Official Gazette of the Republic of Serbia”. </w:t>
      </w:r>
    </w:p>
    <w:p w:rsidR="00F65DF4" w:rsidRPr="00C1009B" w:rsidRDefault="00F65DF4" w:rsidP="00F65DF4">
      <w:pPr>
        <w:pStyle w:val="stil1tekst"/>
        <w:rPr>
          <w:noProof/>
          <w:lang w:val="en-GB"/>
        </w:rPr>
      </w:pPr>
      <w:r w:rsidRPr="00C1009B">
        <w:rPr>
          <w:noProof/>
          <w:lang w:val="en-GB"/>
        </w:rPr>
        <w:t>No 340-</w:t>
      </w:r>
      <w:r w:rsidR="00ED6936">
        <w:rPr>
          <w:noProof/>
          <w:lang w:val="en-GB"/>
        </w:rPr>
        <w:t>1123</w:t>
      </w:r>
      <w:r w:rsidRPr="00C1009B">
        <w:rPr>
          <w:noProof/>
          <w:lang w:val="en-GB"/>
        </w:rPr>
        <w:t>/20</w:t>
      </w:r>
      <w:r w:rsidR="00ED6936">
        <w:rPr>
          <w:noProof/>
          <w:lang w:val="en-GB"/>
        </w:rPr>
        <w:t>20</w:t>
      </w:r>
    </w:p>
    <w:p w:rsidR="00F65DF4" w:rsidRPr="00C1009B" w:rsidRDefault="00F65DF4" w:rsidP="00F65DF4">
      <w:pPr>
        <w:pStyle w:val="stil1tekst"/>
        <w:rPr>
          <w:noProof/>
          <w:lang w:val="en-GB"/>
        </w:rPr>
      </w:pPr>
      <w:r w:rsidRPr="00C1009B">
        <w:rPr>
          <w:noProof/>
          <w:lang w:val="en-GB"/>
        </w:rPr>
        <w:t xml:space="preserve">In Belgrade, </w:t>
      </w:r>
      <w:r w:rsidR="00ED6936">
        <w:rPr>
          <w:noProof/>
          <w:lang w:val="en-GB"/>
        </w:rPr>
        <w:t>20 Octobre</w:t>
      </w:r>
      <w:r w:rsidRPr="00C1009B">
        <w:rPr>
          <w:noProof/>
          <w:lang w:val="en-GB"/>
        </w:rPr>
        <w:t xml:space="preserve"> 20</w:t>
      </w:r>
      <w:r w:rsidR="00ED6936">
        <w:rPr>
          <w:noProof/>
          <w:lang w:val="en-GB"/>
        </w:rPr>
        <w:t>20</w:t>
      </w:r>
    </w:p>
    <w:p w:rsidR="00F65DF4" w:rsidRPr="00C1009B" w:rsidRDefault="00ED6936" w:rsidP="00F65DF4">
      <w:pPr>
        <w:pStyle w:val="stil1tekst"/>
        <w:jc w:val="right"/>
        <w:rPr>
          <w:noProof/>
          <w:lang w:val="en-GB"/>
        </w:rPr>
      </w:pPr>
      <w:r>
        <w:rPr>
          <w:noProof/>
          <w:lang w:val="en-GB"/>
        </w:rPr>
        <w:t xml:space="preserve">Acting </w:t>
      </w:r>
      <w:r w:rsidR="00F65DF4" w:rsidRPr="00C1009B">
        <w:rPr>
          <w:noProof/>
          <w:lang w:val="en-GB"/>
        </w:rPr>
        <w:t>Director</w:t>
      </w:r>
    </w:p>
    <w:p w:rsidR="00F65DF4" w:rsidRPr="00C1009B" w:rsidRDefault="00ED6936" w:rsidP="00F65DF4">
      <w:pPr>
        <w:pStyle w:val="stil1tekst"/>
        <w:jc w:val="right"/>
        <w:rPr>
          <w:b/>
          <w:noProof/>
          <w:lang w:val="en-GB"/>
        </w:rPr>
      </w:pPr>
      <w:r>
        <w:rPr>
          <w:b/>
          <w:bCs/>
          <w:noProof/>
          <w:lang w:val="en-GB"/>
        </w:rPr>
        <w:t>Lazar Mosurović</w:t>
      </w: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A22601" w:rsidRDefault="00930470" w:rsidP="00930470">
      <w:pPr>
        <w:jc w:val="right"/>
        <w:rPr>
          <w:b/>
          <w:noProof/>
          <w:lang w:val="en-GB"/>
        </w:rPr>
      </w:pPr>
      <w:r w:rsidRPr="00A22601">
        <w:rPr>
          <w:b/>
          <w:noProof/>
          <w:lang w:val="en-GB"/>
        </w:rPr>
        <w:t>Annex 1</w:t>
      </w:r>
    </w:p>
    <w:p w:rsidR="00F65DF4" w:rsidRPr="00C1009B" w:rsidRDefault="00F65DF4" w:rsidP="00F65DF4">
      <w:pPr>
        <w:rPr>
          <w:noProof/>
          <w:lang w:val="en-GB"/>
        </w:rPr>
      </w:pPr>
    </w:p>
    <w:p w:rsidR="00F65DF4" w:rsidRPr="00C1009B" w:rsidRDefault="00F65DF4" w:rsidP="00F65DF4">
      <w:pPr>
        <w:rPr>
          <w:noProof/>
          <w:lang w:val="en-GB"/>
        </w:rPr>
      </w:pPr>
    </w:p>
    <w:p w:rsidR="00930470" w:rsidRPr="00930470" w:rsidRDefault="009007F6" w:rsidP="00930470">
      <w:pPr>
        <w:jc w:val="center"/>
        <w:rPr>
          <w:highlight w:val="yellow"/>
          <w:lang w:val="sr-Cyrl-CS"/>
        </w:rPr>
      </w:pPr>
      <w:r w:rsidRPr="009007F6">
        <w:rPr>
          <w:lang w:val="sr-Cyrl-CS"/>
        </w:rPr>
        <w:t>Example for calculating a control number</w:t>
      </w:r>
    </w:p>
    <w:p w:rsidR="00930470" w:rsidRPr="00930470" w:rsidRDefault="00930470" w:rsidP="00930470">
      <w:pPr>
        <w:jc w:val="center"/>
        <w:rPr>
          <w:highlight w:val="yellow"/>
          <w:lang w:val="sr-Cyrl-CS"/>
        </w:rPr>
      </w:pPr>
    </w:p>
    <w:p w:rsidR="00930470" w:rsidRPr="00930470" w:rsidRDefault="00930470" w:rsidP="00930470">
      <w:pPr>
        <w:jc w:val="center"/>
        <w:rPr>
          <w:highlight w:val="yellow"/>
          <w:lang w:val="sr-Cyrl-CS"/>
        </w:rPr>
      </w:pPr>
    </w:p>
    <w:p w:rsidR="00930470" w:rsidRPr="00930470" w:rsidRDefault="00930470" w:rsidP="00930470">
      <w:pPr>
        <w:jc w:val="center"/>
        <w:rPr>
          <w:highlight w:val="yellow"/>
          <w:lang w:val="sr-Cyrl-CS"/>
        </w:rPr>
      </w:pPr>
    </w:p>
    <w:p w:rsidR="00930470" w:rsidRPr="00930470" w:rsidRDefault="00930470" w:rsidP="00930470">
      <w:pPr>
        <w:jc w:val="center"/>
        <w:rPr>
          <w:highlight w:val="yellow"/>
          <w:lang w:val="sr-Cyrl-CS"/>
        </w:rPr>
      </w:pPr>
    </w:p>
    <w:p w:rsidR="00930470" w:rsidRPr="00930470" w:rsidRDefault="00930470" w:rsidP="00930470">
      <w:pPr>
        <w:jc w:val="both"/>
        <w:rPr>
          <w:highlight w:val="yellow"/>
          <w:lang w:val="sr-Cyrl-CS"/>
        </w:rPr>
      </w:pPr>
    </w:p>
    <w:tbl>
      <w:tblPr>
        <w:tblW w:w="0" w:type="auto"/>
        <w:tblInd w:w="614" w:type="dxa"/>
        <w:tblLayout w:type="fixed"/>
        <w:tblCellMar>
          <w:left w:w="40" w:type="dxa"/>
          <w:right w:w="40" w:type="dxa"/>
        </w:tblCellMar>
        <w:tblLook w:val="0000" w:firstRow="0" w:lastRow="0" w:firstColumn="0" w:lastColumn="0" w:noHBand="0" w:noVBand="0"/>
      </w:tblPr>
      <w:tblGrid>
        <w:gridCol w:w="2918"/>
        <w:gridCol w:w="442"/>
        <w:gridCol w:w="422"/>
        <w:gridCol w:w="545"/>
        <w:gridCol w:w="546"/>
        <w:gridCol w:w="512"/>
        <w:gridCol w:w="515"/>
        <w:gridCol w:w="576"/>
        <w:gridCol w:w="499"/>
        <w:gridCol w:w="518"/>
        <w:gridCol w:w="518"/>
        <w:gridCol w:w="494"/>
      </w:tblGrid>
      <w:tr w:rsidR="00930470" w:rsidRPr="009007F6" w:rsidTr="00794221">
        <w:trPr>
          <w:trHeight w:val="566"/>
        </w:trPr>
        <w:tc>
          <w:tcPr>
            <w:tcW w:w="2918" w:type="dxa"/>
            <w:shd w:val="clear" w:color="auto" w:fill="FFFFFF"/>
          </w:tcPr>
          <w:p w:rsidR="00930470" w:rsidRPr="009007F6" w:rsidRDefault="009007F6" w:rsidP="00794221">
            <w:pPr>
              <w:shd w:val="clear" w:color="auto" w:fill="FFFFFF"/>
            </w:pPr>
            <w:r w:rsidRPr="009007F6">
              <w:rPr>
                <w:color w:val="000000"/>
                <w:lang w:val="sr-Latn-CS"/>
              </w:rPr>
              <w:t>Basic number</w:t>
            </w:r>
          </w:p>
          <w:p w:rsidR="00930470" w:rsidRPr="009007F6" w:rsidRDefault="00930470" w:rsidP="009007F6">
            <w:pPr>
              <w:shd w:val="clear" w:color="auto" w:fill="FFFFFF"/>
            </w:pPr>
            <w:r w:rsidRPr="009007F6">
              <w:rPr>
                <w:color w:val="000000"/>
                <w:lang w:val="sr-Latn-CS"/>
              </w:rPr>
              <w:t xml:space="preserve"> </w:t>
            </w:r>
            <w:r w:rsidR="009007F6" w:rsidRPr="009007F6">
              <w:rPr>
                <w:color w:val="000000"/>
                <w:lang w:val="sr-Latn-CS"/>
              </w:rPr>
              <w:t>Multiplication factor</w:t>
            </w:r>
          </w:p>
        </w:tc>
        <w:tc>
          <w:tcPr>
            <w:tcW w:w="442" w:type="dxa"/>
            <w:tcBorders>
              <w:bottom w:val="single" w:sz="4" w:space="0" w:color="00000A"/>
            </w:tcBorders>
            <w:shd w:val="clear" w:color="auto" w:fill="FFFFFF"/>
          </w:tcPr>
          <w:p w:rsidR="00930470" w:rsidRPr="009007F6" w:rsidRDefault="00930470" w:rsidP="00794221">
            <w:pPr>
              <w:shd w:val="clear" w:color="auto" w:fill="FFFFFF"/>
            </w:pPr>
            <w:r w:rsidRPr="009007F6">
              <w:rPr>
                <w:color w:val="000000"/>
                <w:lang w:val="sr-Latn-CS"/>
              </w:rPr>
              <w:t>3</w:t>
            </w:r>
          </w:p>
          <w:p w:rsidR="00930470" w:rsidRPr="009007F6" w:rsidRDefault="00930470" w:rsidP="00794221">
            <w:pPr>
              <w:shd w:val="clear" w:color="auto" w:fill="FFFFFF"/>
            </w:pPr>
            <w:r w:rsidRPr="009007F6">
              <w:rPr>
                <w:color w:val="000000"/>
                <w:lang w:val="sr-Latn-CS"/>
              </w:rPr>
              <w:t>2</w:t>
            </w:r>
          </w:p>
        </w:tc>
        <w:tc>
          <w:tcPr>
            <w:tcW w:w="422" w:type="dxa"/>
            <w:tcBorders>
              <w:bottom w:val="single" w:sz="4" w:space="0" w:color="00000A"/>
            </w:tcBorders>
            <w:shd w:val="clear" w:color="auto" w:fill="FFFFFF"/>
          </w:tcPr>
          <w:p w:rsidR="00930470" w:rsidRPr="009007F6" w:rsidRDefault="00930470" w:rsidP="00794221">
            <w:pPr>
              <w:shd w:val="clear" w:color="auto" w:fill="FFFFFF"/>
            </w:pPr>
            <w:r w:rsidRPr="009007F6">
              <w:rPr>
                <w:color w:val="000000"/>
                <w:lang w:val="sr-Latn-CS"/>
              </w:rPr>
              <w:t>3</w:t>
            </w:r>
          </w:p>
          <w:p w:rsidR="00930470" w:rsidRPr="009007F6" w:rsidRDefault="00930470" w:rsidP="00794221">
            <w:pPr>
              <w:shd w:val="clear" w:color="auto" w:fill="FFFFFF"/>
            </w:pPr>
            <w:r w:rsidRPr="009007F6">
              <w:rPr>
                <w:color w:val="000000"/>
                <w:lang w:val="sr-Latn-CS"/>
              </w:rPr>
              <w:t>1</w:t>
            </w:r>
          </w:p>
        </w:tc>
        <w:tc>
          <w:tcPr>
            <w:tcW w:w="545" w:type="dxa"/>
            <w:tcBorders>
              <w:bottom w:val="single" w:sz="4" w:space="0" w:color="00000A"/>
            </w:tcBorders>
            <w:shd w:val="clear" w:color="auto" w:fill="FFFFFF"/>
          </w:tcPr>
          <w:p w:rsidR="00930470" w:rsidRPr="009007F6" w:rsidRDefault="00930470" w:rsidP="00794221">
            <w:pPr>
              <w:shd w:val="clear" w:color="auto" w:fill="FFFFFF"/>
            </w:pPr>
            <w:r w:rsidRPr="009007F6">
              <w:rPr>
                <w:color w:val="000000"/>
                <w:lang w:val="sr-Latn-CS"/>
              </w:rPr>
              <w:t>8</w:t>
            </w:r>
          </w:p>
          <w:p w:rsidR="00930470" w:rsidRPr="009007F6" w:rsidRDefault="00930470" w:rsidP="00794221">
            <w:pPr>
              <w:shd w:val="clear" w:color="auto" w:fill="FFFFFF"/>
            </w:pPr>
            <w:r w:rsidRPr="009007F6">
              <w:rPr>
                <w:color w:val="000000"/>
                <w:lang w:val="sr-Latn-CS"/>
              </w:rPr>
              <w:t>2</w:t>
            </w:r>
          </w:p>
        </w:tc>
        <w:tc>
          <w:tcPr>
            <w:tcW w:w="546" w:type="dxa"/>
            <w:tcBorders>
              <w:bottom w:val="single" w:sz="4" w:space="0" w:color="00000A"/>
            </w:tcBorders>
            <w:shd w:val="clear" w:color="auto" w:fill="FFFFFF"/>
          </w:tcPr>
          <w:p w:rsidR="00930470" w:rsidRPr="009007F6" w:rsidRDefault="00930470" w:rsidP="00794221">
            <w:pPr>
              <w:shd w:val="clear" w:color="auto" w:fill="FFFFFF"/>
            </w:pPr>
            <w:r w:rsidRPr="009007F6">
              <w:rPr>
                <w:color w:val="000000"/>
                <w:lang w:val="sr-Latn-CS"/>
              </w:rPr>
              <w:t xml:space="preserve">4 </w:t>
            </w:r>
          </w:p>
          <w:p w:rsidR="00930470" w:rsidRPr="009007F6" w:rsidRDefault="00930470" w:rsidP="00794221">
            <w:pPr>
              <w:shd w:val="clear" w:color="auto" w:fill="FFFFFF"/>
            </w:pPr>
            <w:r w:rsidRPr="009007F6">
              <w:rPr>
                <w:color w:val="000000"/>
                <w:lang w:val="sr-Latn-CS"/>
              </w:rPr>
              <w:t>1</w:t>
            </w:r>
          </w:p>
        </w:tc>
        <w:tc>
          <w:tcPr>
            <w:tcW w:w="512" w:type="dxa"/>
            <w:tcBorders>
              <w:bottom w:val="single" w:sz="4" w:space="0" w:color="00000A"/>
            </w:tcBorders>
            <w:shd w:val="clear" w:color="auto" w:fill="FFFFFF"/>
          </w:tcPr>
          <w:p w:rsidR="00930470" w:rsidRPr="009007F6" w:rsidRDefault="00930470" w:rsidP="00794221">
            <w:pPr>
              <w:shd w:val="clear" w:color="auto" w:fill="FFFFFF"/>
            </w:pPr>
            <w:r w:rsidRPr="009007F6">
              <w:rPr>
                <w:color w:val="000000"/>
                <w:lang w:val="sr-Latn-CS"/>
              </w:rPr>
              <w:t>4</w:t>
            </w:r>
          </w:p>
          <w:p w:rsidR="00930470" w:rsidRPr="009007F6" w:rsidRDefault="00930470" w:rsidP="00794221">
            <w:pPr>
              <w:shd w:val="clear" w:color="auto" w:fill="FFFFFF"/>
            </w:pPr>
            <w:r w:rsidRPr="009007F6">
              <w:rPr>
                <w:color w:val="000000"/>
                <w:lang w:val="sr-Latn-CS"/>
              </w:rPr>
              <w:t>2</w:t>
            </w:r>
          </w:p>
        </w:tc>
        <w:tc>
          <w:tcPr>
            <w:tcW w:w="515" w:type="dxa"/>
            <w:tcBorders>
              <w:bottom w:val="single" w:sz="4" w:space="0" w:color="00000A"/>
            </w:tcBorders>
            <w:shd w:val="clear" w:color="auto" w:fill="FFFFFF"/>
          </w:tcPr>
          <w:p w:rsidR="00930470" w:rsidRPr="009007F6" w:rsidRDefault="00930470" w:rsidP="00794221">
            <w:pPr>
              <w:shd w:val="clear" w:color="auto" w:fill="FFFFFF"/>
            </w:pPr>
            <w:r w:rsidRPr="009007F6">
              <w:rPr>
                <w:color w:val="000000"/>
                <w:lang w:val="sr-Latn-CS"/>
              </w:rPr>
              <w:t xml:space="preserve">7 </w:t>
            </w:r>
          </w:p>
          <w:p w:rsidR="00930470" w:rsidRPr="009007F6" w:rsidRDefault="00930470" w:rsidP="00794221">
            <w:pPr>
              <w:shd w:val="clear" w:color="auto" w:fill="FFFFFF"/>
            </w:pPr>
            <w:r w:rsidRPr="009007F6">
              <w:rPr>
                <w:color w:val="000000"/>
                <w:lang w:val="sr-Latn-CS"/>
              </w:rPr>
              <w:t>1</w:t>
            </w:r>
          </w:p>
        </w:tc>
        <w:tc>
          <w:tcPr>
            <w:tcW w:w="576" w:type="dxa"/>
            <w:tcBorders>
              <w:bottom w:val="single" w:sz="4" w:space="0" w:color="00000A"/>
            </w:tcBorders>
            <w:shd w:val="clear" w:color="auto" w:fill="FFFFFF"/>
          </w:tcPr>
          <w:p w:rsidR="00930470" w:rsidRPr="009007F6" w:rsidRDefault="00930470" w:rsidP="00794221">
            <w:pPr>
              <w:shd w:val="clear" w:color="auto" w:fill="FFFFFF"/>
            </w:pPr>
            <w:r w:rsidRPr="009007F6">
              <w:rPr>
                <w:color w:val="000000"/>
                <w:lang w:val="sr-Latn-CS"/>
              </w:rPr>
              <w:t>9</w:t>
            </w:r>
          </w:p>
          <w:p w:rsidR="00930470" w:rsidRPr="009007F6" w:rsidRDefault="00930470" w:rsidP="00794221">
            <w:pPr>
              <w:shd w:val="clear" w:color="auto" w:fill="FFFFFF"/>
            </w:pPr>
            <w:r w:rsidRPr="009007F6">
              <w:rPr>
                <w:color w:val="000000"/>
                <w:lang w:val="sr-Latn-CS"/>
              </w:rPr>
              <w:t>2</w:t>
            </w:r>
          </w:p>
        </w:tc>
        <w:tc>
          <w:tcPr>
            <w:tcW w:w="499" w:type="dxa"/>
            <w:tcBorders>
              <w:bottom w:val="single" w:sz="4" w:space="0" w:color="00000A"/>
            </w:tcBorders>
            <w:shd w:val="clear" w:color="auto" w:fill="FFFFFF"/>
          </w:tcPr>
          <w:p w:rsidR="00930470" w:rsidRPr="009007F6" w:rsidRDefault="00930470" w:rsidP="00794221">
            <w:pPr>
              <w:shd w:val="clear" w:color="auto" w:fill="FFFFFF"/>
            </w:pPr>
            <w:r w:rsidRPr="009007F6">
              <w:rPr>
                <w:color w:val="000000"/>
                <w:lang w:val="sr-Latn-CS"/>
              </w:rPr>
              <w:t xml:space="preserve">6 </w:t>
            </w:r>
          </w:p>
          <w:p w:rsidR="00930470" w:rsidRPr="009007F6" w:rsidRDefault="00930470" w:rsidP="00794221">
            <w:pPr>
              <w:shd w:val="clear" w:color="auto" w:fill="FFFFFF"/>
            </w:pPr>
            <w:r w:rsidRPr="009007F6">
              <w:rPr>
                <w:color w:val="000000"/>
                <w:lang w:val="sr-Latn-CS"/>
              </w:rPr>
              <w:t>1</w:t>
            </w:r>
          </w:p>
        </w:tc>
        <w:tc>
          <w:tcPr>
            <w:tcW w:w="518" w:type="dxa"/>
            <w:tcBorders>
              <w:bottom w:val="single" w:sz="4" w:space="0" w:color="00000A"/>
            </w:tcBorders>
            <w:shd w:val="clear" w:color="auto" w:fill="FFFFFF"/>
          </w:tcPr>
          <w:p w:rsidR="00930470" w:rsidRPr="009007F6" w:rsidRDefault="00930470" w:rsidP="00794221">
            <w:pPr>
              <w:shd w:val="clear" w:color="auto" w:fill="FFFFFF"/>
            </w:pPr>
            <w:r w:rsidRPr="009007F6">
              <w:rPr>
                <w:color w:val="000000"/>
                <w:lang w:val="sr-Latn-CS"/>
              </w:rPr>
              <w:t>1</w:t>
            </w:r>
          </w:p>
          <w:p w:rsidR="00930470" w:rsidRPr="009007F6" w:rsidRDefault="00930470" w:rsidP="00794221">
            <w:pPr>
              <w:shd w:val="clear" w:color="auto" w:fill="FFFFFF"/>
            </w:pPr>
            <w:r w:rsidRPr="009007F6">
              <w:rPr>
                <w:color w:val="000000"/>
                <w:lang w:val="sr-Latn-CS"/>
              </w:rPr>
              <w:t>2</w:t>
            </w:r>
          </w:p>
        </w:tc>
        <w:tc>
          <w:tcPr>
            <w:tcW w:w="518" w:type="dxa"/>
            <w:tcBorders>
              <w:bottom w:val="single" w:sz="4" w:space="0" w:color="00000A"/>
            </w:tcBorders>
            <w:shd w:val="clear" w:color="auto" w:fill="FFFFFF"/>
          </w:tcPr>
          <w:p w:rsidR="00930470" w:rsidRPr="009007F6" w:rsidRDefault="00930470" w:rsidP="00794221">
            <w:pPr>
              <w:shd w:val="clear" w:color="auto" w:fill="FFFFFF"/>
            </w:pPr>
            <w:r w:rsidRPr="009007F6">
              <w:rPr>
                <w:color w:val="000000"/>
                <w:lang w:val="sr-Latn-CS"/>
              </w:rPr>
              <w:t xml:space="preserve">0 </w:t>
            </w:r>
          </w:p>
          <w:p w:rsidR="00930470" w:rsidRPr="009007F6" w:rsidRDefault="00930470" w:rsidP="00794221">
            <w:pPr>
              <w:shd w:val="clear" w:color="auto" w:fill="FFFFFF"/>
            </w:pPr>
            <w:r w:rsidRPr="009007F6">
              <w:rPr>
                <w:color w:val="000000"/>
                <w:lang w:val="sr-Latn-CS"/>
              </w:rPr>
              <w:t>1</w:t>
            </w:r>
          </w:p>
        </w:tc>
        <w:tc>
          <w:tcPr>
            <w:tcW w:w="494" w:type="dxa"/>
            <w:tcBorders>
              <w:bottom w:val="single" w:sz="4" w:space="0" w:color="00000A"/>
            </w:tcBorders>
            <w:shd w:val="clear" w:color="auto" w:fill="FFFFFF"/>
          </w:tcPr>
          <w:p w:rsidR="00930470" w:rsidRPr="009007F6" w:rsidRDefault="00930470" w:rsidP="00794221">
            <w:pPr>
              <w:shd w:val="clear" w:color="auto" w:fill="FFFFFF"/>
            </w:pPr>
            <w:r w:rsidRPr="009007F6">
              <w:rPr>
                <w:color w:val="000000"/>
                <w:lang w:val="sr-Latn-CS"/>
              </w:rPr>
              <w:t>0</w:t>
            </w:r>
          </w:p>
          <w:p w:rsidR="00930470" w:rsidRPr="009007F6" w:rsidRDefault="00930470" w:rsidP="00794221">
            <w:pPr>
              <w:shd w:val="clear" w:color="auto" w:fill="FFFFFF"/>
            </w:pPr>
            <w:r w:rsidRPr="009007F6">
              <w:rPr>
                <w:color w:val="000000"/>
                <w:lang w:val="sr-Latn-CS"/>
              </w:rPr>
              <w:t>2</w:t>
            </w:r>
          </w:p>
        </w:tc>
      </w:tr>
      <w:tr w:rsidR="00930470" w:rsidRPr="009007F6" w:rsidTr="00794221">
        <w:trPr>
          <w:trHeight w:val="298"/>
        </w:trPr>
        <w:tc>
          <w:tcPr>
            <w:tcW w:w="2918" w:type="dxa"/>
            <w:shd w:val="clear" w:color="auto" w:fill="FFFFFF"/>
          </w:tcPr>
          <w:p w:rsidR="00930470" w:rsidRPr="009007F6" w:rsidRDefault="00930470" w:rsidP="00794221">
            <w:pPr>
              <w:shd w:val="clear" w:color="auto" w:fill="FFFFFF"/>
            </w:pPr>
          </w:p>
        </w:tc>
        <w:tc>
          <w:tcPr>
            <w:tcW w:w="442" w:type="dxa"/>
            <w:tcBorders>
              <w:top w:val="single" w:sz="4" w:space="0" w:color="00000A"/>
            </w:tcBorders>
            <w:shd w:val="clear" w:color="auto" w:fill="FFFFFF"/>
          </w:tcPr>
          <w:p w:rsidR="00930470" w:rsidRPr="009007F6" w:rsidRDefault="00930470" w:rsidP="00794221">
            <w:pPr>
              <w:shd w:val="clear" w:color="auto" w:fill="FFFFFF"/>
            </w:pPr>
            <w:r w:rsidRPr="009007F6">
              <w:rPr>
                <w:color w:val="000000"/>
                <w:lang w:val="sr-Latn-CS"/>
              </w:rPr>
              <w:t>6</w:t>
            </w:r>
          </w:p>
        </w:tc>
        <w:tc>
          <w:tcPr>
            <w:tcW w:w="422" w:type="dxa"/>
            <w:tcBorders>
              <w:top w:val="single" w:sz="4" w:space="0" w:color="00000A"/>
            </w:tcBorders>
            <w:shd w:val="clear" w:color="auto" w:fill="FFFFFF"/>
          </w:tcPr>
          <w:p w:rsidR="00930470" w:rsidRPr="009007F6" w:rsidRDefault="00930470" w:rsidP="00794221">
            <w:pPr>
              <w:shd w:val="clear" w:color="auto" w:fill="FFFFFF"/>
            </w:pPr>
            <w:r w:rsidRPr="009007F6">
              <w:rPr>
                <w:color w:val="000000"/>
                <w:lang w:val="sr-Latn-CS"/>
              </w:rPr>
              <w:t>3</w:t>
            </w:r>
          </w:p>
        </w:tc>
        <w:tc>
          <w:tcPr>
            <w:tcW w:w="545" w:type="dxa"/>
            <w:tcBorders>
              <w:top w:val="single" w:sz="4" w:space="0" w:color="00000A"/>
            </w:tcBorders>
            <w:shd w:val="clear" w:color="auto" w:fill="FFFFFF"/>
          </w:tcPr>
          <w:p w:rsidR="00930470" w:rsidRPr="009007F6" w:rsidRDefault="00930470" w:rsidP="00794221">
            <w:pPr>
              <w:shd w:val="clear" w:color="auto" w:fill="FFFFFF"/>
            </w:pPr>
            <w:r w:rsidRPr="009007F6">
              <w:rPr>
                <w:color w:val="000000"/>
                <w:lang w:val="sr-Latn-CS"/>
              </w:rPr>
              <w:t>16</w:t>
            </w:r>
          </w:p>
        </w:tc>
        <w:tc>
          <w:tcPr>
            <w:tcW w:w="546" w:type="dxa"/>
            <w:tcBorders>
              <w:top w:val="single" w:sz="4" w:space="0" w:color="00000A"/>
            </w:tcBorders>
            <w:shd w:val="clear" w:color="auto" w:fill="FFFFFF"/>
          </w:tcPr>
          <w:p w:rsidR="00930470" w:rsidRPr="009007F6" w:rsidRDefault="00930470" w:rsidP="00794221">
            <w:pPr>
              <w:shd w:val="clear" w:color="auto" w:fill="FFFFFF"/>
            </w:pPr>
            <w:r w:rsidRPr="009007F6">
              <w:rPr>
                <w:color w:val="000000"/>
                <w:lang w:val="sr-Latn-CS"/>
              </w:rPr>
              <w:t>4</w:t>
            </w:r>
          </w:p>
        </w:tc>
        <w:tc>
          <w:tcPr>
            <w:tcW w:w="512" w:type="dxa"/>
            <w:tcBorders>
              <w:top w:val="single" w:sz="4" w:space="0" w:color="00000A"/>
            </w:tcBorders>
            <w:shd w:val="clear" w:color="auto" w:fill="FFFFFF"/>
          </w:tcPr>
          <w:p w:rsidR="00930470" w:rsidRPr="009007F6" w:rsidRDefault="00930470" w:rsidP="00794221">
            <w:pPr>
              <w:shd w:val="clear" w:color="auto" w:fill="FFFFFF"/>
            </w:pPr>
            <w:r w:rsidRPr="009007F6">
              <w:rPr>
                <w:color w:val="000000"/>
                <w:lang w:val="sr-Latn-CS"/>
              </w:rPr>
              <w:t>8</w:t>
            </w:r>
          </w:p>
        </w:tc>
        <w:tc>
          <w:tcPr>
            <w:tcW w:w="515" w:type="dxa"/>
            <w:tcBorders>
              <w:top w:val="single" w:sz="4" w:space="0" w:color="00000A"/>
            </w:tcBorders>
            <w:shd w:val="clear" w:color="auto" w:fill="FFFFFF"/>
          </w:tcPr>
          <w:p w:rsidR="00930470" w:rsidRPr="009007F6" w:rsidRDefault="00930470" w:rsidP="00794221">
            <w:pPr>
              <w:shd w:val="clear" w:color="auto" w:fill="FFFFFF"/>
            </w:pPr>
            <w:r w:rsidRPr="009007F6">
              <w:rPr>
                <w:color w:val="000000"/>
                <w:lang w:val="sr-Latn-CS"/>
              </w:rPr>
              <w:t>7</w:t>
            </w:r>
          </w:p>
        </w:tc>
        <w:tc>
          <w:tcPr>
            <w:tcW w:w="576" w:type="dxa"/>
            <w:tcBorders>
              <w:top w:val="single" w:sz="4" w:space="0" w:color="00000A"/>
            </w:tcBorders>
            <w:shd w:val="clear" w:color="auto" w:fill="FFFFFF"/>
          </w:tcPr>
          <w:p w:rsidR="00930470" w:rsidRPr="009007F6" w:rsidRDefault="00930470" w:rsidP="00794221">
            <w:pPr>
              <w:shd w:val="clear" w:color="auto" w:fill="FFFFFF"/>
            </w:pPr>
            <w:r w:rsidRPr="009007F6">
              <w:rPr>
                <w:color w:val="000000"/>
                <w:lang w:val="sr-Latn-CS"/>
              </w:rPr>
              <w:t>18</w:t>
            </w:r>
          </w:p>
        </w:tc>
        <w:tc>
          <w:tcPr>
            <w:tcW w:w="499" w:type="dxa"/>
            <w:tcBorders>
              <w:top w:val="single" w:sz="4" w:space="0" w:color="00000A"/>
            </w:tcBorders>
            <w:shd w:val="clear" w:color="auto" w:fill="FFFFFF"/>
          </w:tcPr>
          <w:p w:rsidR="00930470" w:rsidRPr="009007F6" w:rsidRDefault="00930470" w:rsidP="00794221">
            <w:pPr>
              <w:shd w:val="clear" w:color="auto" w:fill="FFFFFF"/>
            </w:pPr>
            <w:r w:rsidRPr="009007F6">
              <w:rPr>
                <w:color w:val="000000"/>
                <w:lang w:val="sr-Latn-CS"/>
              </w:rPr>
              <w:t>6</w:t>
            </w:r>
          </w:p>
        </w:tc>
        <w:tc>
          <w:tcPr>
            <w:tcW w:w="518" w:type="dxa"/>
            <w:tcBorders>
              <w:top w:val="single" w:sz="4" w:space="0" w:color="00000A"/>
            </w:tcBorders>
            <w:shd w:val="clear" w:color="auto" w:fill="FFFFFF"/>
          </w:tcPr>
          <w:p w:rsidR="00930470" w:rsidRPr="009007F6" w:rsidRDefault="00930470" w:rsidP="00794221">
            <w:pPr>
              <w:shd w:val="clear" w:color="auto" w:fill="FFFFFF"/>
            </w:pPr>
            <w:r w:rsidRPr="009007F6">
              <w:rPr>
                <w:color w:val="000000"/>
                <w:lang w:val="sr-Latn-CS"/>
              </w:rPr>
              <w:t>2</w:t>
            </w:r>
          </w:p>
        </w:tc>
        <w:tc>
          <w:tcPr>
            <w:tcW w:w="518" w:type="dxa"/>
            <w:tcBorders>
              <w:top w:val="single" w:sz="4" w:space="0" w:color="00000A"/>
            </w:tcBorders>
            <w:shd w:val="clear" w:color="auto" w:fill="FFFFFF"/>
          </w:tcPr>
          <w:p w:rsidR="00930470" w:rsidRPr="009007F6" w:rsidRDefault="00930470" w:rsidP="00794221">
            <w:pPr>
              <w:shd w:val="clear" w:color="auto" w:fill="FFFFFF"/>
            </w:pPr>
            <w:r w:rsidRPr="009007F6">
              <w:rPr>
                <w:color w:val="000000"/>
                <w:lang w:val="sr-Latn-CS"/>
              </w:rPr>
              <w:t>0</w:t>
            </w:r>
          </w:p>
        </w:tc>
        <w:tc>
          <w:tcPr>
            <w:tcW w:w="494" w:type="dxa"/>
            <w:tcBorders>
              <w:top w:val="single" w:sz="4" w:space="0" w:color="00000A"/>
            </w:tcBorders>
            <w:shd w:val="clear" w:color="auto" w:fill="FFFFFF"/>
          </w:tcPr>
          <w:p w:rsidR="00930470" w:rsidRPr="009007F6" w:rsidRDefault="00930470" w:rsidP="00794221">
            <w:pPr>
              <w:shd w:val="clear" w:color="auto" w:fill="FFFFFF"/>
            </w:pPr>
            <w:r w:rsidRPr="009007F6">
              <w:rPr>
                <w:color w:val="000000"/>
                <w:lang w:val="sr-Latn-CS"/>
              </w:rPr>
              <w:t>0</w:t>
            </w:r>
          </w:p>
        </w:tc>
      </w:tr>
    </w:tbl>
    <w:p w:rsidR="00930470" w:rsidRPr="009007F6" w:rsidRDefault="00930470" w:rsidP="00930470">
      <w:pPr>
        <w:shd w:val="clear" w:color="auto" w:fill="FFFFFF"/>
        <w:rPr>
          <w:color w:val="000000"/>
          <w:sz w:val="12"/>
          <w:szCs w:val="12"/>
          <w:lang w:val="sr-Latn-CS"/>
        </w:rPr>
      </w:pPr>
    </w:p>
    <w:p w:rsidR="00930470" w:rsidRPr="009007F6" w:rsidRDefault="00930470" w:rsidP="00930470">
      <w:pPr>
        <w:shd w:val="clear" w:color="auto" w:fill="FFFFFF"/>
        <w:ind w:left="700"/>
        <w:jc w:val="both"/>
        <w:rPr>
          <w:color w:val="000000"/>
          <w:sz w:val="8"/>
          <w:szCs w:val="8"/>
          <w:lang w:val="sr-Cyrl-CS"/>
        </w:rPr>
      </w:pPr>
    </w:p>
    <w:p w:rsidR="00930470" w:rsidRPr="009007F6" w:rsidRDefault="009007F6" w:rsidP="00930470">
      <w:pPr>
        <w:shd w:val="clear" w:color="auto" w:fill="FFFFFF"/>
        <w:ind w:left="700"/>
        <w:jc w:val="both"/>
      </w:pPr>
      <w:r w:rsidRPr="009007F6">
        <w:rPr>
          <w:color w:val="000000"/>
          <w:lang w:val="sr-Latn-CS"/>
        </w:rPr>
        <w:t>Sum</w:t>
      </w:r>
      <w:r w:rsidR="00930470" w:rsidRPr="009007F6">
        <w:rPr>
          <w:color w:val="000000"/>
          <w:lang w:val="sr-Latn-CS"/>
        </w:rPr>
        <w:t>: 6 + 3 + 1+6 + 4 + 8 + 7 + 1+8 + 6 + 2 + 0 + 0 = 52</w:t>
      </w:r>
    </w:p>
    <w:p w:rsidR="009007F6" w:rsidRDefault="009007F6" w:rsidP="009007F6">
      <w:pPr>
        <w:rPr>
          <w:color w:val="000000"/>
          <w:lang w:val="sr-Latn-CS"/>
        </w:rPr>
      </w:pPr>
      <w:r w:rsidRPr="009007F6">
        <w:rPr>
          <w:color w:val="000000"/>
          <w:lang w:val="sr-Latn-CS"/>
        </w:rPr>
        <w:t xml:space="preserve">            </w:t>
      </w:r>
      <w:r w:rsidRPr="009007F6">
        <w:rPr>
          <w:color w:val="000000"/>
          <w:lang w:val="sr-Latn-CS"/>
        </w:rPr>
        <w:t xml:space="preserve">The number of units of this sum is 2. The addition to the full ten is 8 and that is the control </w:t>
      </w:r>
    </w:p>
    <w:p w:rsidR="00930470" w:rsidRDefault="009007F6" w:rsidP="009007F6">
      <w:pPr>
        <w:rPr>
          <w:lang w:val="sr-Cyrl-CS"/>
        </w:rPr>
      </w:pPr>
      <w:r>
        <w:rPr>
          <w:color w:val="000000"/>
          <w:lang w:val="sr-Latn-CS"/>
        </w:rPr>
        <w:t xml:space="preserve">            </w:t>
      </w:r>
      <w:r w:rsidRPr="009007F6">
        <w:rPr>
          <w:color w:val="000000"/>
          <w:lang w:val="sr-Latn-CS"/>
        </w:rPr>
        <w:t>number.</w:t>
      </w:r>
      <w:r>
        <w:rPr>
          <w:color w:val="000000"/>
          <w:lang w:val="sr-Latn-CS"/>
        </w:rPr>
        <w:t xml:space="preserve"> </w:t>
      </w:r>
      <w:r w:rsidRPr="009007F6">
        <w:rPr>
          <w:color w:val="000000"/>
          <w:lang w:val="sr-Latn-CS"/>
        </w:rPr>
        <w:t>The base number becomes a unique number 33 84 4796 100-8</w:t>
      </w: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sectPr w:rsidR="00F65DF4" w:rsidRPr="00C1009B" w:rsidSect="00F65DF4">
          <w:pgSz w:w="11907" w:h="16840" w:code="9"/>
          <w:pgMar w:top="1134" w:right="1134" w:bottom="951" w:left="1134" w:header="720" w:footer="720" w:gutter="0"/>
          <w:cols w:space="708"/>
          <w:noEndnote/>
          <w:docGrid w:linePitch="272"/>
        </w:sectPr>
      </w:pPr>
    </w:p>
    <w:p w:rsidR="00F65DF4" w:rsidRPr="00C1009B" w:rsidRDefault="00F65DF4" w:rsidP="00F65DF4">
      <w:pPr>
        <w:jc w:val="right"/>
        <w:rPr>
          <w:b/>
          <w:noProof/>
          <w:color w:val="000000"/>
          <w:lang w:val="en-GB"/>
        </w:rPr>
      </w:pPr>
      <w:r w:rsidRPr="00C1009B">
        <w:rPr>
          <w:b/>
          <w:noProof/>
          <w:color w:val="000000"/>
          <w:lang w:val="en-GB"/>
        </w:rPr>
        <w:lastRenderedPageBreak/>
        <w:t xml:space="preserve">Annex </w:t>
      </w:r>
      <w:r w:rsidR="00930470">
        <w:rPr>
          <w:b/>
          <w:noProof/>
          <w:color w:val="000000"/>
          <w:lang w:val="en-GB"/>
        </w:rPr>
        <w:t>2</w:t>
      </w:r>
    </w:p>
    <w:p w:rsidR="00F65DF4" w:rsidRPr="00C1009B" w:rsidRDefault="00F65DF4" w:rsidP="00F65DF4">
      <w:pPr>
        <w:tabs>
          <w:tab w:val="right" w:pos="14572"/>
        </w:tabs>
        <w:jc w:val="right"/>
        <w:rPr>
          <w:noProof/>
          <w:lang w:val="en-GB"/>
        </w:rPr>
      </w:pPr>
      <w:r w:rsidRPr="00C1009B">
        <w:rPr>
          <w:noProof/>
          <w:lang w:val="en-GB"/>
        </w:rPr>
        <w:t xml:space="preserve">                                                                                  </w:t>
      </w:r>
    </w:p>
    <w:p w:rsidR="00F65DF4" w:rsidRPr="00C1009B" w:rsidRDefault="00F65DF4" w:rsidP="00F65DF4">
      <w:pPr>
        <w:rPr>
          <w:noProof/>
          <w:color w:val="000000"/>
          <w:lang w:val="en-GB"/>
        </w:rPr>
      </w:pPr>
      <w:r w:rsidRPr="00C1009B">
        <w:rPr>
          <w:noProof/>
          <w:lang w:val="en-GB"/>
        </w:rPr>
        <w:t xml:space="preserve">                                                                      Interoperability codes used for wagons (digits 1-2)</w:t>
      </w:r>
      <w:r w:rsidRPr="00C1009B">
        <w:rPr>
          <w:noProof/>
          <w:color w:val="000000"/>
          <w:lang w:val="en-GB"/>
        </w:rPr>
        <w:tab/>
      </w:r>
      <w:r w:rsidRPr="00C1009B">
        <w:rPr>
          <w:noProof/>
          <w:color w:val="000000"/>
          <w:lang w:val="en-GB"/>
        </w:rPr>
        <w:tab/>
      </w:r>
      <w:r w:rsidRPr="00C1009B">
        <w:rPr>
          <w:noProof/>
          <w:color w:val="000000"/>
          <w:lang w:val="en-GB"/>
        </w:rPr>
        <w:tab/>
      </w:r>
      <w:r w:rsidRPr="00C1009B">
        <w:rPr>
          <w:noProof/>
          <w:color w:val="000000"/>
          <w:lang w:val="en-GB"/>
        </w:rPr>
        <w:tab/>
      </w:r>
    </w:p>
    <w:p w:rsidR="00F65DF4" w:rsidRPr="00C1009B" w:rsidRDefault="00F65DF4" w:rsidP="00F65DF4">
      <w:pPr>
        <w:shd w:val="clear" w:color="auto" w:fill="FFFFFF"/>
        <w:rPr>
          <w:noProof/>
          <w:color w:val="000000"/>
          <w:sz w:val="10"/>
          <w:szCs w:val="10"/>
          <w:lang w:val="en-GB"/>
        </w:rPr>
      </w:pPr>
    </w:p>
    <w:tbl>
      <w:tblPr>
        <w:tblW w:w="149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788"/>
        <w:gridCol w:w="1130"/>
        <w:gridCol w:w="1196"/>
        <w:gridCol w:w="890"/>
        <w:gridCol w:w="1086"/>
        <w:gridCol w:w="782"/>
        <w:gridCol w:w="1106"/>
        <w:gridCol w:w="741"/>
        <w:gridCol w:w="1086"/>
        <w:gridCol w:w="750"/>
        <w:gridCol w:w="989"/>
        <w:gridCol w:w="1404"/>
        <w:gridCol w:w="1204"/>
        <w:gridCol w:w="788"/>
      </w:tblGrid>
      <w:tr w:rsidR="00F65DF4" w:rsidRPr="00C1009B" w:rsidTr="00F65DF4">
        <w:trPr>
          <w:trHeight w:val="397"/>
        </w:trPr>
        <w:tc>
          <w:tcPr>
            <w:tcW w:w="1011" w:type="dxa"/>
            <w:tcBorders>
              <w:top w:val="single" w:sz="12" w:space="0" w:color="auto"/>
              <w:left w:val="single" w:sz="12" w:space="0" w:color="auto"/>
            </w:tcBorders>
            <w:vAlign w:val="center"/>
          </w:tcPr>
          <w:p w:rsidR="00F65DF4" w:rsidRPr="00C1009B" w:rsidRDefault="00F65DF4" w:rsidP="00F65DF4">
            <w:pPr>
              <w:jc w:val="center"/>
              <w:rPr>
                <w:noProof/>
                <w:sz w:val="16"/>
                <w:szCs w:val="16"/>
                <w:lang w:val="en-GB"/>
              </w:rPr>
            </w:pPr>
          </w:p>
        </w:tc>
        <w:tc>
          <w:tcPr>
            <w:tcW w:w="788" w:type="dxa"/>
            <w:tcBorders>
              <w:top w:val="single" w:sz="12" w:space="0" w:color="auto"/>
              <w:right w:val="nil"/>
            </w:tcBorders>
          </w:tcPr>
          <w:p w:rsidR="00F65DF4" w:rsidRPr="00C1009B" w:rsidRDefault="00F65DF4" w:rsidP="00F65DF4">
            <w:pPr>
              <w:rPr>
                <w:noProof/>
                <w:color w:val="19161B"/>
                <w:sz w:val="18"/>
                <w:szCs w:val="18"/>
                <w:lang w:val="en-GB"/>
              </w:rPr>
            </w:pPr>
            <w:r w:rsidRPr="00C1009B">
              <w:rPr>
                <w:noProof/>
                <w:color w:val="19161B"/>
                <w:sz w:val="18"/>
                <w:szCs w:val="18"/>
                <w:lang w:val="en-GB"/>
              </w:rPr>
              <w:t>1st digit</w:t>
            </w:r>
          </w:p>
          <w:p w:rsidR="00F65DF4" w:rsidRPr="00C1009B" w:rsidRDefault="00F65DF4" w:rsidP="00F65DF4">
            <w:pPr>
              <w:jc w:val="center"/>
              <w:rPr>
                <w:b/>
                <w:noProof/>
                <w:sz w:val="18"/>
                <w:szCs w:val="18"/>
                <w:lang w:val="en-GB"/>
              </w:rPr>
            </w:pPr>
            <w:r w:rsidRPr="00C1009B">
              <w:rPr>
                <w:b/>
                <w:noProof/>
                <w:color w:val="19161B"/>
                <w:sz w:val="18"/>
                <w:szCs w:val="18"/>
                <w:lang w:val="en-GB"/>
              </w:rPr>
              <w:t>↓</w:t>
            </w:r>
          </w:p>
        </w:tc>
        <w:tc>
          <w:tcPr>
            <w:tcW w:w="1130" w:type="dxa"/>
            <w:tcBorders>
              <w:top w:val="single" w:sz="12" w:space="0" w:color="auto"/>
              <w:left w:val="nil"/>
            </w:tcBorders>
          </w:tcPr>
          <w:p w:rsidR="00F65DF4" w:rsidRPr="00C1009B" w:rsidRDefault="00F65DF4" w:rsidP="00F65DF4">
            <w:pPr>
              <w:jc w:val="center"/>
              <w:rPr>
                <w:noProof/>
                <w:color w:val="19161B"/>
                <w:sz w:val="18"/>
                <w:szCs w:val="18"/>
                <w:lang w:val="en-GB"/>
              </w:rPr>
            </w:pPr>
            <w:r w:rsidRPr="00C1009B">
              <w:rPr>
                <w:noProof/>
                <w:color w:val="19161B"/>
                <w:sz w:val="18"/>
                <w:szCs w:val="18"/>
                <w:lang w:val="en-GB"/>
              </w:rPr>
              <w:t>2nd digit</w:t>
            </w:r>
          </w:p>
          <w:p w:rsidR="00F65DF4" w:rsidRPr="00C1009B" w:rsidRDefault="00F65DF4" w:rsidP="00F65DF4">
            <w:pPr>
              <w:jc w:val="center"/>
              <w:rPr>
                <w:noProof/>
                <w:sz w:val="18"/>
                <w:szCs w:val="18"/>
                <w:lang w:val="en-GB"/>
              </w:rPr>
            </w:pPr>
            <w:r w:rsidRPr="00C1009B">
              <w:rPr>
                <w:noProof/>
                <w:color w:val="19161B"/>
                <w:sz w:val="18"/>
                <w:szCs w:val="18"/>
                <w:lang w:val="en-GB"/>
              </w:rPr>
              <w:t>→</w:t>
            </w:r>
          </w:p>
        </w:tc>
        <w:tc>
          <w:tcPr>
            <w:tcW w:w="1196" w:type="dxa"/>
            <w:tcBorders>
              <w:top w:val="single" w:sz="12" w:space="0" w:color="auto"/>
            </w:tcBorders>
            <w:vAlign w:val="center"/>
          </w:tcPr>
          <w:p w:rsidR="00F65DF4" w:rsidRPr="00C1009B" w:rsidRDefault="00F65DF4" w:rsidP="00F65DF4">
            <w:pPr>
              <w:jc w:val="center"/>
              <w:rPr>
                <w:b/>
                <w:noProof/>
                <w:sz w:val="18"/>
                <w:szCs w:val="18"/>
                <w:lang w:val="en-GB"/>
              </w:rPr>
            </w:pPr>
            <w:r w:rsidRPr="00C1009B">
              <w:rPr>
                <w:b/>
                <w:noProof/>
                <w:sz w:val="18"/>
                <w:szCs w:val="18"/>
                <w:lang w:val="en-GB"/>
              </w:rPr>
              <w:t>0</w:t>
            </w:r>
          </w:p>
        </w:tc>
        <w:tc>
          <w:tcPr>
            <w:tcW w:w="890" w:type="dxa"/>
            <w:tcBorders>
              <w:top w:val="single" w:sz="12" w:space="0" w:color="auto"/>
            </w:tcBorders>
            <w:vAlign w:val="center"/>
          </w:tcPr>
          <w:p w:rsidR="00F65DF4" w:rsidRPr="00C1009B" w:rsidRDefault="00F65DF4" w:rsidP="00F65DF4">
            <w:pPr>
              <w:jc w:val="center"/>
              <w:rPr>
                <w:b/>
                <w:noProof/>
                <w:sz w:val="18"/>
                <w:szCs w:val="18"/>
                <w:lang w:val="en-GB"/>
              </w:rPr>
            </w:pPr>
            <w:r w:rsidRPr="00C1009B">
              <w:rPr>
                <w:b/>
                <w:noProof/>
                <w:sz w:val="18"/>
                <w:szCs w:val="18"/>
                <w:lang w:val="en-GB"/>
              </w:rPr>
              <w:t>1</w:t>
            </w:r>
          </w:p>
        </w:tc>
        <w:tc>
          <w:tcPr>
            <w:tcW w:w="1086" w:type="dxa"/>
            <w:tcBorders>
              <w:top w:val="single" w:sz="12" w:space="0" w:color="auto"/>
            </w:tcBorders>
            <w:vAlign w:val="center"/>
          </w:tcPr>
          <w:p w:rsidR="00F65DF4" w:rsidRPr="00C1009B" w:rsidRDefault="00F65DF4" w:rsidP="00F65DF4">
            <w:pPr>
              <w:jc w:val="center"/>
              <w:rPr>
                <w:b/>
                <w:noProof/>
                <w:sz w:val="18"/>
                <w:szCs w:val="18"/>
                <w:lang w:val="en-GB"/>
              </w:rPr>
            </w:pPr>
            <w:r w:rsidRPr="00C1009B">
              <w:rPr>
                <w:b/>
                <w:noProof/>
                <w:sz w:val="18"/>
                <w:szCs w:val="18"/>
                <w:lang w:val="en-GB"/>
              </w:rPr>
              <w:t>2</w:t>
            </w:r>
          </w:p>
        </w:tc>
        <w:tc>
          <w:tcPr>
            <w:tcW w:w="782" w:type="dxa"/>
            <w:tcBorders>
              <w:top w:val="single" w:sz="12" w:space="0" w:color="auto"/>
            </w:tcBorders>
            <w:vAlign w:val="center"/>
          </w:tcPr>
          <w:p w:rsidR="00F65DF4" w:rsidRPr="00C1009B" w:rsidRDefault="00F65DF4" w:rsidP="00F65DF4">
            <w:pPr>
              <w:jc w:val="center"/>
              <w:rPr>
                <w:b/>
                <w:noProof/>
                <w:sz w:val="18"/>
                <w:szCs w:val="18"/>
                <w:lang w:val="en-GB"/>
              </w:rPr>
            </w:pPr>
            <w:r w:rsidRPr="00C1009B">
              <w:rPr>
                <w:b/>
                <w:noProof/>
                <w:sz w:val="18"/>
                <w:szCs w:val="18"/>
                <w:lang w:val="en-GB"/>
              </w:rPr>
              <w:t>3</w:t>
            </w:r>
          </w:p>
        </w:tc>
        <w:tc>
          <w:tcPr>
            <w:tcW w:w="1106" w:type="dxa"/>
            <w:tcBorders>
              <w:top w:val="single" w:sz="12" w:space="0" w:color="auto"/>
            </w:tcBorders>
            <w:vAlign w:val="center"/>
          </w:tcPr>
          <w:p w:rsidR="00F65DF4" w:rsidRPr="00C1009B" w:rsidRDefault="00F65DF4" w:rsidP="00F65DF4">
            <w:pPr>
              <w:jc w:val="center"/>
              <w:rPr>
                <w:b/>
                <w:noProof/>
                <w:sz w:val="18"/>
                <w:szCs w:val="18"/>
                <w:lang w:val="en-GB"/>
              </w:rPr>
            </w:pPr>
            <w:r w:rsidRPr="00C1009B">
              <w:rPr>
                <w:b/>
                <w:noProof/>
                <w:sz w:val="18"/>
                <w:szCs w:val="18"/>
                <w:lang w:val="en-GB"/>
              </w:rPr>
              <w:t>4</w:t>
            </w:r>
          </w:p>
        </w:tc>
        <w:tc>
          <w:tcPr>
            <w:tcW w:w="741" w:type="dxa"/>
            <w:tcBorders>
              <w:top w:val="single" w:sz="12" w:space="0" w:color="auto"/>
            </w:tcBorders>
            <w:vAlign w:val="center"/>
          </w:tcPr>
          <w:p w:rsidR="00F65DF4" w:rsidRPr="00C1009B" w:rsidRDefault="00F65DF4" w:rsidP="00F65DF4">
            <w:pPr>
              <w:jc w:val="center"/>
              <w:rPr>
                <w:b/>
                <w:noProof/>
                <w:sz w:val="18"/>
                <w:szCs w:val="18"/>
                <w:lang w:val="en-GB"/>
              </w:rPr>
            </w:pPr>
            <w:r w:rsidRPr="00C1009B">
              <w:rPr>
                <w:b/>
                <w:noProof/>
                <w:sz w:val="18"/>
                <w:szCs w:val="18"/>
                <w:lang w:val="en-GB"/>
              </w:rPr>
              <w:t>5</w:t>
            </w:r>
          </w:p>
        </w:tc>
        <w:tc>
          <w:tcPr>
            <w:tcW w:w="1086" w:type="dxa"/>
            <w:tcBorders>
              <w:top w:val="single" w:sz="12" w:space="0" w:color="auto"/>
            </w:tcBorders>
            <w:vAlign w:val="center"/>
          </w:tcPr>
          <w:p w:rsidR="00F65DF4" w:rsidRPr="00C1009B" w:rsidRDefault="00F65DF4" w:rsidP="00F65DF4">
            <w:pPr>
              <w:jc w:val="center"/>
              <w:rPr>
                <w:b/>
                <w:noProof/>
                <w:sz w:val="18"/>
                <w:szCs w:val="18"/>
                <w:lang w:val="en-GB"/>
              </w:rPr>
            </w:pPr>
            <w:r w:rsidRPr="00C1009B">
              <w:rPr>
                <w:b/>
                <w:noProof/>
                <w:sz w:val="18"/>
                <w:szCs w:val="18"/>
                <w:lang w:val="en-GB"/>
              </w:rPr>
              <w:t>6</w:t>
            </w:r>
          </w:p>
        </w:tc>
        <w:tc>
          <w:tcPr>
            <w:tcW w:w="750" w:type="dxa"/>
            <w:tcBorders>
              <w:top w:val="single" w:sz="12" w:space="0" w:color="auto"/>
            </w:tcBorders>
            <w:vAlign w:val="center"/>
          </w:tcPr>
          <w:p w:rsidR="00F65DF4" w:rsidRPr="00C1009B" w:rsidRDefault="00F65DF4" w:rsidP="00F65DF4">
            <w:pPr>
              <w:jc w:val="center"/>
              <w:rPr>
                <w:b/>
                <w:noProof/>
                <w:sz w:val="18"/>
                <w:szCs w:val="18"/>
                <w:lang w:val="en-GB"/>
              </w:rPr>
            </w:pPr>
            <w:r w:rsidRPr="00C1009B">
              <w:rPr>
                <w:b/>
                <w:noProof/>
                <w:sz w:val="18"/>
                <w:szCs w:val="18"/>
                <w:lang w:val="en-GB"/>
              </w:rPr>
              <w:t>7</w:t>
            </w:r>
          </w:p>
        </w:tc>
        <w:tc>
          <w:tcPr>
            <w:tcW w:w="989" w:type="dxa"/>
            <w:tcBorders>
              <w:top w:val="single" w:sz="12" w:space="0" w:color="auto"/>
            </w:tcBorders>
            <w:vAlign w:val="center"/>
          </w:tcPr>
          <w:p w:rsidR="00F65DF4" w:rsidRPr="00C1009B" w:rsidRDefault="00F65DF4" w:rsidP="00F65DF4">
            <w:pPr>
              <w:jc w:val="center"/>
              <w:rPr>
                <w:b/>
                <w:noProof/>
                <w:sz w:val="18"/>
                <w:szCs w:val="18"/>
                <w:lang w:val="en-GB"/>
              </w:rPr>
            </w:pPr>
            <w:r w:rsidRPr="00C1009B">
              <w:rPr>
                <w:b/>
                <w:noProof/>
                <w:sz w:val="18"/>
                <w:szCs w:val="18"/>
                <w:lang w:val="en-GB"/>
              </w:rPr>
              <w:t>8</w:t>
            </w:r>
          </w:p>
        </w:tc>
        <w:tc>
          <w:tcPr>
            <w:tcW w:w="1404" w:type="dxa"/>
            <w:tcBorders>
              <w:top w:val="single" w:sz="12" w:space="0" w:color="auto"/>
            </w:tcBorders>
            <w:vAlign w:val="center"/>
          </w:tcPr>
          <w:p w:rsidR="00F65DF4" w:rsidRPr="00C1009B" w:rsidRDefault="00F65DF4" w:rsidP="00F65DF4">
            <w:pPr>
              <w:jc w:val="center"/>
              <w:rPr>
                <w:b/>
                <w:noProof/>
                <w:sz w:val="18"/>
                <w:szCs w:val="18"/>
                <w:lang w:val="en-GB"/>
              </w:rPr>
            </w:pPr>
            <w:r w:rsidRPr="00C1009B">
              <w:rPr>
                <w:b/>
                <w:noProof/>
                <w:sz w:val="18"/>
                <w:szCs w:val="18"/>
                <w:lang w:val="en-GB"/>
              </w:rPr>
              <w:t>9</w:t>
            </w:r>
          </w:p>
        </w:tc>
        <w:tc>
          <w:tcPr>
            <w:tcW w:w="1204" w:type="dxa"/>
            <w:tcBorders>
              <w:top w:val="single" w:sz="12" w:space="0" w:color="auto"/>
              <w:right w:val="nil"/>
            </w:tcBorders>
          </w:tcPr>
          <w:p w:rsidR="00F65DF4" w:rsidRPr="00C1009B" w:rsidRDefault="00F65DF4" w:rsidP="00F65DF4">
            <w:pPr>
              <w:jc w:val="center"/>
              <w:rPr>
                <w:noProof/>
                <w:color w:val="19161B"/>
                <w:sz w:val="18"/>
                <w:szCs w:val="18"/>
                <w:lang w:val="en-GB"/>
              </w:rPr>
            </w:pPr>
            <w:r w:rsidRPr="00C1009B">
              <w:rPr>
                <w:noProof/>
                <w:color w:val="19161B"/>
                <w:sz w:val="18"/>
                <w:szCs w:val="18"/>
                <w:lang w:val="en-GB"/>
              </w:rPr>
              <w:t>2nd digit</w:t>
            </w:r>
          </w:p>
          <w:p w:rsidR="00F65DF4" w:rsidRPr="00C1009B" w:rsidRDefault="00F65DF4" w:rsidP="00F65DF4">
            <w:pPr>
              <w:jc w:val="center"/>
              <w:rPr>
                <w:noProof/>
                <w:sz w:val="18"/>
                <w:szCs w:val="18"/>
                <w:lang w:val="en-GB"/>
              </w:rPr>
            </w:pPr>
            <w:r w:rsidRPr="00C1009B">
              <w:rPr>
                <w:noProof/>
                <w:color w:val="19161B"/>
                <w:sz w:val="18"/>
                <w:szCs w:val="18"/>
                <w:lang w:val="en-GB"/>
              </w:rPr>
              <w:t>←</w:t>
            </w:r>
          </w:p>
        </w:tc>
        <w:tc>
          <w:tcPr>
            <w:tcW w:w="788" w:type="dxa"/>
            <w:tcBorders>
              <w:top w:val="single" w:sz="12" w:space="0" w:color="auto"/>
              <w:left w:val="nil"/>
              <w:right w:val="single" w:sz="12" w:space="0" w:color="auto"/>
            </w:tcBorders>
          </w:tcPr>
          <w:p w:rsidR="00F65DF4" w:rsidRPr="00C1009B" w:rsidRDefault="00F65DF4" w:rsidP="00F65DF4">
            <w:pPr>
              <w:jc w:val="center"/>
              <w:rPr>
                <w:noProof/>
                <w:color w:val="19161B"/>
                <w:sz w:val="18"/>
                <w:szCs w:val="18"/>
                <w:lang w:val="en-GB"/>
              </w:rPr>
            </w:pPr>
            <w:r w:rsidRPr="00C1009B">
              <w:rPr>
                <w:noProof/>
                <w:color w:val="19161B"/>
                <w:sz w:val="18"/>
                <w:szCs w:val="18"/>
                <w:lang w:val="en-GB"/>
              </w:rPr>
              <w:t>1st digit</w:t>
            </w:r>
          </w:p>
          <w:p w:rsidR="00F65DF4" w:rsidRPr="00C1009B" w:rsidRDefault="00F65DF4" w:rsidP="00F65DF4">
            <w:pPr>
              <w:jc w:val="center"/>
              <w:rPr>
                <w:noProof/>
                <w:sz w:val="18"/>
                <w:szCs w:val="18"/>
                <w:lang w:val="en-GB"/>
              </w:rPr>
            </w:pPr>
            <w:r w:rsidRPr="00C1009B">
              <w:rPr>
                <w:b/>
                <w:noProof/>
                <w:color w:val="19161B"/>
                <w:sz w:val="18"/>
                <w:szCs w:val="18"/>
                <w:lang w:val="en-GB"/>
              </w:rPr>
              <w:t>↓</w:t>
            </w:r>
          </w:p>
        </w:tc>
      </w:tr>
      <w:tr w:rsidR="00F65DF4" w:rsidRPr="00C1009B" w:rsidTr="00F65DF4">
        <w:trPr>
          <w:trHeight w:val="567"/>
        </w:trPr>
        <w:tc>
          <w:tcPr>
            <w:tcW w:w="1011" w:type="dxa"/>
            <w:tcBorders>
              <w:left w:val="single" w:sz="12" w:space="0" w:color="auto"/>
            </w:tcBorders>
            <w:vAlign w:val="center"/>
          </w:tcPr>
          <w:p w:rsidR="00F65DF4" w:rsidRPr="00C1009B" w:rsidRDefault="00F65DF4" w:rsidP="00F65DF4">
            <w:pPr>
              <w:jc w:val="center"/>
              <w:rPr>
                <w:noProof/>
                <w:sz w:val="16"/>
                <w:szCs w:val="16"/>
                <w:lang w:val="en-GB"/>
              </w:rPr>
            </w:pPr>
          </w:p>
        </w:tc>
        <w:tc>
          <w:tcPr>
            <w:tcW w:w="788" w:type="dxa"/>
            <w:vAlign w:val="center"/>
          </w:tcPr>
          <w:p w:rsidR="00F65DF4" w:rsidRPr="00C1009B" w:rsidRDefault="00F65DF4" w:rsidP="00F65DF4">
            <w:pPr>
              <w:jc w:val="center"/>
              <w:rPr>
                <w:noProof/>
                <w:sz w:val="16"/>
                <w:szCs w:val="16"/>
                <w:lang w:val="en-GB"/>
              </w:rPr>
            </w:pPr>
          </w:p>
        </w:tc>
        <w:tc>
          <w:tcPr>
            <w:tcW w:w="1130" w:type="dxa"/>
            <w:vAlign w:val="center"/>
          </w:tcPr>
          <w:p w:rsidR="00F65DF4" w:rsidRPr="00C1009B" w:rsidRDefault="00F65DF4" w:rsidP="00F65DF4">
            <w:pPr>
              <w:jc w:val="center"/>
              <w:rPr>
                <w:noProof/>
                <w:sz w:val="18"/>
                <w:szCs w:val="18"/>
                <w:lang w:val="en-GB"/>
              </w:rPr>
            </w:pPr>
            <w:r w:rsidRPr="00C1009B">
              <w:rPr>
                <w:noProof/>
                <w:color w:val="19161B"/>
                <w:sz w:val="18"/>
                <w:szCs w:val="18"/>
                <w:lang w:val="en-GB"/>
              </w:rPr>
              <w:t>Track gauge</w:t>
            </w:r>
          </w:p>
        </w:tc>
        <w:tc>
          <w:tcPr>
            <w:tcW w:w="1196" w:type="dxa"/>
            <w:vAlign w:val="center"/>
          </w:tcPr>
          <w:p w:rsidR="00F65DF4" w:rsidRPr="00C1009B" w:rsidRDefault="00F65DF4" w:rsidP="00F65DF4">
            <w:pPr>
              <w:jc w:val="center"/>
              <w:rPr>
                <w:noProof/>
                <w:sz w:val="18"/>
                <w:szCs w:val="18"/>
                <w:lang w:val="en-GB"/>
              </w:rPr>
            </w:pPr>
            <w:r w:rsidRPr="00C1009B">
              <w:rPr>
                <w:noProof/>
                <w:color w:val="19161B"/>
                <w:sz w:val="16"/>
                <w:szCs w:val="16"/>
                <w:lang w:val="en-GB"/>
              </w:rPr>
              <w:t>fixed or variable</w:t>
            </w:r>
          </w:p>
        </w:tc>
        <w:tc>
          <w:tcPr>
            <w:tcW w:w="890" w:type="dxa"/>
            <w:vAlign w:val="center"/>
          </w:tcPr>
          <w:p w:rsidR="00F65DF4" w:rsidRPr="00C1009B" w:rsidRDefault="00F65DF4" w:rsidP="00F65DF4">
            <w:pPr>
              <w:jc w:val="center"/>
              <w:rPr>
                <w:noProof/>
                <w:sz w:val="18"/>
                <w:szCs w:val="18"/>
                <w:lang w:val="en-GB"/>
              </w:rPr>
            </w:pPr>
            <w:r w:rsidRPr="00C1009B">
              <w:rPr>
                <w:noProof/>
                <w:color w:val="19161B"/>
                <w:sz w:val="18"/>
                <w:szCs w:val="18"/>
                <w:lang w:val="en-GB"/>
              </w:rPr>
              <w:t>fixed</w:t>
            </w:r>
          </w:p>
        </w:tc>
        <w:tc>
          <w:tcPr>
            <w:tcW w:w="1086" w:type="dxa"/>
            <w:vAlign w:val="center"/>
          </w:tcPr>
          <w:p w:rsidR="00F65DF4" w:rsidRPr="00C1009B" w:rsidRDefault="00F65DF4" w:rsidP="00F65DF4">
            <w:pPr>
              <w:jc w:val="center"/>
              <w:rPr>
                <w:noProof/>
                <w:sz w:val="18"/>
                <w:szCs w:val="18"/>
                <w:lang w:val="en-GB"/>
              </w:rPr>
            </w:pPr>
            <w:r w:rsidRPr="00C1009B">
              <w:rPr>
                <w:noProof/>
                <w:color w:val="19161B"/>
                <w:sz w:val="18"/>
                <w:szCs w:val="18"/>
                <w:lang w:val="en-GB"/>
              </w:rPr>
              <w:t>variable</w:t>
            </w:r>
          </w:p>
        </w:tc>
        <w:tc>
          <w:tcPr>
            <w:tcW w:w="782" w:type="dxa"/>
            <w:vAlign w:val="center"/>
          </w:tcPr>
          <w:p w:rsidR="00F65DF4" w:rsidRPr="00C1009B" w:rsidRDefault="00F65DF4" w:rsidP="00F65DF4">
            <w:pPr>
              <w:jc w:val="center"/>
              <w:rPr>
                <w:noProof/>
                <w:sz w:val="18"/>
                <w:szCs w:val="18"/>
                <w:lang w:val="en-GB"/>
              </w:rPr>
            </w:pPr>
            <w:r w:rsidRPr="00C1009B">
              <w:rPr>
                <w:noProof/>
                <w:color w:val="19161B"/>
                <w:sz w:val="18"/>
                <w:szCs w:val="18"/>
                <w:lang w:val="en-GB"/>
              </w:rPr>
              <w:t>fixed</w:t>
            </w:r>
          </w:p>
        </w:tc>
        <w:tc>
          <w:tcPr>
            <w:tcW w:w="1106" w:type="dxa"/>
            <w:vAlign w:val="center"/>
          </w:tcPr>
          <w:p w:rsidR="00F65DF4" w:rsidRPr="00C1009B" w:rsidRDefault="00F65DF4" w:rsidP="00F65DF4">
            <w:pPr>
              <w:jc w:val="center"/>
              <w:rPr>
                <w:noProof/>
                <w:sz w:val="18"/>
                <w:szCs w:val="18"/>
                <w:lang w:val="en-GB"/>
              </w:rPr>
            </w:pPr>
            <w:r w:rsidRPr="00C1009B">
              <w:rPr>
                <w:noProof/>
                <w:color w:val="19161B"/>
                <w:sz w:val="18"/>
                <w:szCs w:val="18"/>
                <w:lang w:val="en-GB"/>
              </w:rPr>
              <w:t>variable</w:t>
            </w:r>
          </w:p>
        </w:tc>
        <w:tc>
          <w:tcPr>
            <w:tcW w:w="741" w:type="dxa"/>
            <w:vAlign w:val="center"/>
          </w:tcPr>
          <w:p w:rsidR="00F65DF4" w:rsidRPr="00C1009B" w:rsidRDefault="00F65DF4" w:rsidP="00F65DF4">
            <w:pPr>
              <w:jc w:val="center"/>
              <w:rPr>
                <w:noProof/>
                <w:sz w:val="18"/>
                <w:szCs w:val="18"/>
                <w:lang w:val="en-GB"/>
              </w:rPr>
            </w:pPr>
            <w:r w:rsidRPr="00C1009B">
              <w:rPr>
                <w:noProof/>
                <w:color w:val="19161B"/>
                <w:sz w:val="18"/>
                <w:szCs w:val="18"/>
                <w:lang w:val="en-GB"/>
              </w:rPr>
              <w:t>fixed</w:t>
            </w:r>
          </w:p>
        </w:tc>
        <w:tc>
          <w:tcPr>
            <w:tcW w:w="1086" w:type="dxa"/>
            <w:vAlign w:val="center"/>
          </w:tcPr>
          <w:p w:rsidR="00F65DF4" w:rsidRPr="00C1009B" w:rsidRDefault="00F65DF4" w:rsidP="00F65DF4">
            <w:pPr>
              <w:jc w:val="center"/>
              <w:rPr>
                <w:noProof/>
                <w:sz w:val="18"/>
                <w:szCs w:val="18"/>
                <w:lang w:val="en-GB"/>
              </w:rPr>
            </w:pPr>
            <w:r w:rsidRPr="00C1009B">
              <w:rPr>
                <w:noProof/>
                <w:color w:val="19161B"/>
                <w:sz w:val="18"/>
                <w:szCs w:val="18"/>
                <w:lang w:val="en-GB"/>
              </w:rPr>
              <w:t>variable</w:t>
            </w:r>
          </w:p>
        </w:tc>
        <w:tc>
          <w:tcPr>
            <w:tcW w:w="750" w:type="dxa"/>
            <w:vAlign w:val="center"/>
          </w:tcPr>
          <w:p w:rsidR="00F65DF4" w:rsidRPr="00C1009B" w:rsidRDefault="00F65DF4" w:rsidP="00F65DF4">
            <w:pPr>
              <w:jc w:val="center"/>
              <w:rPr>
                <w:noProof/>
                <w:sz w:val="18"/>
                <w:szCs w:val="18"/>
                <w:lang w:val="en-GB"/>
              </w:rPr>
            </w:pPr>
            <w:r w:rsidRPr="00C1009B">
              <w:rPr>
                <w:noProof/>
                <w:color w:val="19161B"/>
                <w:sz w:val="18"/>
                <w:szCs w:val="18"/>
                <w:lang w:val="en-GB"/>
              </w:rPr>
              <w:t>fixed</w:t>
            </w:r>
          </w:p>
        </w:tc>
        <w:tc>
          <w:tcPr>
            <w:tcW w:w="989" w:type="dxa"/>
            <w:tcMar>
              <w:left w:w="40" w:type="dxa"/>
              <w:right w:w="40" w:type="dxa"/>
            </w:tcMar>
            <w:vAlign w:val="center"/>
          </w:tcPr>
          <w:p w:rsidR="00F65DF4" w:rsidRPr="00C1009B" w:rsidRDefault="00F65DF4" w:rsidP="00F65DF4">
            <w:pPr>
              <w:jc w:val="center"/>
              <w:rPr>
                <w:noProof/>
                <w:sz w:val="18"/>
                <w:szCs w:val="18"/>
                <w:lang w:val="en-GB"/>
              </w:rPr>
            </w:pPr>
            <w:r w:rsidRPr="00C1009B">
              <w:rPr>
                <w:noProof/>
                <w:color w:val="19161B"/>
                <w:sz w:val="18"/>
                <w:szCs w:val="18"/>
                <w:lang w:val="en-GB"/>
              </w:rPr>
              <w:t>variable</w:t>
            </w:r>
          </w:p>
        </w:tc>
        <w:tc>
          <w:tcPr>
            <w:tcW w:w="1404" w:type="dxa"/>
            <w:vAlign w:val="center"/>
          </w:tcPr>
          <w:p w:rsidR="00F65DF4" w:rsidRPr="00C1009B" w:rsidRDefault="00F65DF4" w:rsidP="00F65DF4">
            <w:pPr>
              <w:jc w:val="center"/>
              <w:rPr>
                <w:noProof/>
                <w:sz w:val="18"/>
                <w:szCs w:val="18"/>
                <w:lang w:val="en-GB"/>
              </w:rPr>
            </w:pPr>
            <w:r w:rsidRPr="00C1009B">
              <w:rPr>
                <w:noProof/>
                <w:color w:val="19161B"/>
                <w:sz w:val="18"/>
                <w:szCs w:val="18"/>
                <w:lang w:val="en-GB"/>
              </w:rPr>
              <w:t>fixed or variable</w:t>
            </w:r>
          </w:p>
        </w:tc>
        <w:tc>
          <w:tcPr>
            <w:tcW w:w="1204" w:type="dxa"/>
            <w:vAlign w:val="center"/>
          </w:tcPr>
          <w:p w:rsidR="00F65DF4" w:rsidRPr="00C1009B" w:rsidRDefault="00F65DF4" w:rsidP="00F65DF4">
            <w:pPr>
              <w:jc w:val="center"/>
              <w:rPr>
                <w:noProof/>
                <w:sz w:val="18"/>
                <w:szCs w:val="18"/>
                <w:lang w:val="en-GB"/>
              </w:rPr>
            </w:pPr>
            <w:r w:rsidRPr="00C1009B">
              <w:rPr>
                <w:noProof/>
                <w:color w:val="19161B"/>
                <w:sz w:val="18"/>
                <w:szCs w:val="18"/>
                <w:lang w:val="en-GB"/>
              </w:rPr>
              <w:t>Track Gauge</w:t>
            </w:r>
          </w:p>
        </w:tc>
        <w:tc>
          <w:tcPr>
            <w:tcW w:w="788" w:type="dxa"/>
            <w:tcBorders>
              <w:right w:val="single" w:sz="12" w:space="0" w:color="auto"/>
            </w:tcBorders>
            <w:vAlign w:val="center"/>
          </w:tcPr>
          <w:p w:rsidR="00F65DF4" w:rsidRPr="00C1009B" w:rsidRDefault="00F65DF4" w:rsidP="00F65DF4">
            <w:pPr>
              <w:jc w:val="center"/>
              <w:rPr>
                <w:noProof/>
                <w:sz w:val="16"/>
                <w:szCs w:val="16"/>
                <w:lang w:val="en-GB"/>
              </w:rPr>
            </w:pPr>
          </w:p>
        </w:tc>
      </w:tr>
      <w:tr w:rsidR="00F65DF4" w:rsidRPr="00C1009B" w:rsidTr="00F65DF4">
        <w:trPr>
          <w:trHeight w:val="567"/>
        </w:trPr>
        <w:tc>
          <w:tcPr>
            <w:tcW w:w="1011" w:type="dxa"/>
            <w:vMerge w:val="restart"/>
            <w:tcBorders>
              <w:left w:val="single" w:sz="12" w:space="0" w:color="auto"/>
            </w:tcBorders>
            <w:tcMar>
              <w:left w:w="40" w:type="dxa"/>
              <w:right w:w="40" w:type="dxa"/>
            </w:tcMar>
            <w:vAlign w:val="center"/>
          </w:tcPr>
          <w:p w:rsidR="00F65DF4" w:rsidRPr="00C1009B" w:rsidRDefault="00F65DF4" w:rsidP="00F65DF4">
            <w:pPr>
              <w:jc w:val="center"/>
              <w:rPr>
                <w:noProof/>
                <w:sz w:val="16"/>
                <w:szCs w:val="16"/>
                <w:lang w:val="en-GB"/>
              </w:rPr>
            </w:pPr>
            <w:r w:rsidRPr="00C1009B">
              <w:rPr>
                <w:noProof/>
                <w:color w:val="19161B"/>
                <w:sz w:val="16"/>
                <w:szCs w:val="16"/>
                <w:lang w:val="en-GB"/>
              </w:rPr>
              <w:t xml:space="preserve">Wagons conform to the present UTP/TSI WAG including 7.1.2 and all conditions of Appendix C </w:t>
            </w:r>
            <w:r w:rsidRPr="00C1009B">
              <w:rPr>
                <w:noProof/>
                <w:color w:val="19161B"/>
                <w:sz w:val="16"/>
                <w:szCs w:val="16"/>
                <w:vertAlign w:val="superscript"/>
                <w:lang w:val="en-GB"/>
              </w:rPr>
              <w:t>(a)</w:t>
            </w:r>
          </w:p>
        </w:tc>
        <w:tc>
          <w:tcPr>
            <w:tcW w:w="788" w:type="dxa"/>
            <w:vAlign w:val="center"/>
          </w:tcPr>
          <w:p w:rsidR="00F65DF4" w:rsidRPr="00C1009B" w:rsidRDefault="00F65DF4" w:rsidP="00F65DF4">
            <w:pPr>
              <w:jc w:val="center"/>
              <w:rPr>
                <w:noProof/>
                <w:sz w:val="18"/>
                <w:szCs w:val="18"/>
                <w:lang w:val="en-GB"/>
              </w:rPr>
            </w:pPr>
            <w:r w:rsidRPr="00C1009B">
              <w:rPr>
                <w:noProof/>
                <w:sz w:val="18"/>
                <w:szCs w:val="18"/>
                <w:lang w:val="en-GB"/>
              </w:rPr>
              <w:t>0</w:t>
            </w:r>
          </w:p>
        </w:tc>
        <w:tc>
          <w:tcPr>
            <w:tcW w:w="1130" w:type="dxa"/>
            <w:vAlign w:val="center"/>
          </w:tcPr>
          <w:p w:rsidR="00F65DF4" w:rsidRPr="00C1009B" w:rsidRDefault="00F65DF4" w:rsidP="00F65DF4">
            <w:pPr>
              <w:jc w:val="center"/>
              <w:rPr>
                <w:noProof/>
                <w:color w:val="19161B"/>
                <w:sz w:val="16"/>
                <w:szCs w:val="16"/>
                <w:lang w:val="en-GB"/>
              </w:rPr>
            </w:pPr>
            <w:r w:rsidRPr="00C1009B">
              <w:rPr>
                <w:noProof/>
                <w:color w:val="19161B"/>
                <w:sz w:val="16"/>
                <w:szCs w:val="16"/>
                <w:lang w:val="en-GB"/>
              </w:rPr>
              <w:t>with axles</w:t>
            </w:r>
          </w:p>
        </w:tc>
        <w:tc>
          <w:tcPr>
            <w:tcW w:w="1196" w:type="dxa"/>
            <w:vMerge w:val="restart"/>
            <w:vAlign w:val="center"/>
          </w:tcPr>
          <w:p w:rsidR="00F65DF4" w:rsidRPr="00C1009B" w:rsidRDefault="00F65DF4" w:rsidP="00F65DF4">
            <w:pPr>
              <w:jc w:val="center"/>
              <w:rPr>
                <w:noProof/>
                <w:sz w:val="18"/>
                <w:szCs w:val="18"/>
                <w:lang w:val="en-GB"/>
              </w:rPr>
            </w:pPr>
            <w:r w:rsidRPr="00C1009B">
              <w:rPr>
                <w:noProof/>
                <w:color w:val="19161B"/>
                <w:sz w:val="18"/>
                <w:szCs w:val="18"/>
                <w:lang w:val="en-GB"/>
              </w:rPr>
              <w:t>Not to be used</w:t>
            </w:r>
          </w:p>
        </w:tc>
        <w:tc>
          <w:tcPr>
            <w:tcW w:w="1976" w:type="dxa"/>
            <w:gridSpan w:val="2"/>
            <w:vMerge w:val="restart"/>
            <w:vAlign w:val="center"/>
          </w:tcPr>
          <w:p w:rsidR="00F65DF4" w:rsidRPr="00C1009B" w:rsidRDefault="009007F6" w:rsidP="00F65DF4">
            <w:pPr>
              <w:jc w:val="center"/>
              <w:rPr>
                <w:noProof/>
                <w:color w:val="19161B"/>
                <w:sz w:val="18"/>
                <w:szCs w:val="18"/>
                <w:vertAlign w:val="superscript"/>
                <w:lang w:val="en-GB"/>
              </w:rPr>
            </w:pPr>
            <w:r>
              <w:rPr>
                <w:noProof/>
                <w:color w:val="19161B"/>
                <w:sz w:val="18"/>
                <w:szCs w:val="18"/>
                <w:lang w:val="en-GB"/>
              </w:rPr>
              <w:t>Wagons</w:t>
            </w:r>
            <w:r w:rsidR="00F65DF4" w:rsidRPr="00C1009B">
              <w:rPr>
                <w:noProof/>
                <w:color w:val="19161B"/>
                <w:sz w:val="18"/>
                <w:szCs w:val="18"/>
                <w:lang w:val="en-GB"/>
              </w:rPr>
              <w:t xml:space="preserve"> </w:t>
            </w:r>
            <w:r w:rsidR="00F65DF4" w:rsidRPr="00C1009B">
              <w:rPr>
                <w:noProof/>
                <w:color w:val="19161B"/>
                <w:sz w:val="18"/>
                <w:szCs w:val="18"/>
                <w:vertAlign w:val="superscript"/>
                <w:lang w:val="en-GB"/>
              </w:rPr>
              <w:t>(b)</w:t>
            </w:r>
          </w:p>
          <w:p w:rsidR="00F65DF4" w:rsidRPr="00C1009B" w:rsidRDefault="00F65DF4" w:rsidP="00F65DF4">
            <w:pPr>
              <w:jc w:val="center"/>
              <w:rPr>
                <w:noProof/>
                <w:sz w:val="16"/>
                <w:szCs w:val="16"/>
                <w:lang w:val="en-GB"/>
              </w:rPr>
            </w:pPr>
          </w:p>
        </w:tc>
        <w:tc>
          <w:tcPr>
            <w:tcW w:w="5454" w:type="dxa"/>
            <w:gridSpan w:val="6"/>
            <w:vMerge w:val="restart"/>
            <w:vAlign w:val="center"/>
          </w:tcPr>
          <w:p w:rsidR="00F65DF4" w:rsidRPr="009007F6" w:rsidRDefault="009007F6" w:rsidP="00F65DF4">
            <w:pPr>
              <w:jc w:val="center"/>
              <w:rPr>
                <w:noProof/>
                <w:sz w:val="16"/>
                <w:szCs w:val="16"/>
                <w:vertAlign w:val="superscript"/>
                <w:lang w:val="en-GB"/>
              </w:rPr>
            </w:pPr>
            <w:r>
              <w:rPr>
                <w:noProof/>
                <w:color w:val="19161B"/>
                <w:sz w:val="16"/>
                <w:szCs w:val="16"/>
                <w:lang w:val="en-GB"/>
              </w:rPr>
              <w:t>Not to be  used</w:t>
            </w:r>
            <w:r>
              <w:rPr>
                <w:noProof/>
                <w:color w:val="19161B"/>
                <w:sz w:val="16"/>
                <w:szCs w:val="16"/>
                <w:vertAlign w:val="superscript"/>
                <w:lang w:val="en-GB"/>
              </w:rPr>
              <w:t>(d)</w:t>
            </w:r>
          </w:p>
        </w:tc>
        <w:tc>
          <w:tcPr>
            <w:tcW w:w="1404" w:type="dxa"/>
            <w:vMerge w:val="restart"/>
            <w:tcMar>
              <w:left w:w="40" w:type="dxa"/>
              <w:right w:w="40" w:type="dxa"/>
            </w:tcMar>
            <w:vAlign w:val="center"/>
          </w:tcPr>
          <w:p w:rsidR="00F65DF4" w:rsidRPr="00C1009B" w:rsidRDefault="00F65DF4" w:rsidP="00F65DF4">
            <w:pPr>
              <w:jc w:val="center"/>
              <w:rPr>
                <w:noProof/>
                <w:sz w:val="18"/>
                <w:szCs w:val="18"/>
                <w:lang w:val="en-GB"/>
              </w:rPr>
            </w:pPr>
            <w:r w:rsidRPr="00C1009B">
              <w:rPr>
                <w:noProof/>
                <w:color w:val="19161B"/>
                <w:sz w:val="18"/>
                <w:szCs w:val="18"/>
                <w:lang w:val="en-GB"/>
              </w:rPr>
              <w:t>PPV/PPW wagons (variable gauge)</w:t>
            </w:r>
          </w:p>
        </w:tc>
        <w:tc>
          <w:tcPr>
            <w:tcW w:w="1204" w:type="dxa"/>
            <w:vAlign w:val="center"/>
          </w:tcPr>
          <w:p w:rsidR="00F65DF4" w:rsidRPr="00C1009B" w:rsidRDefault="00F65DF4" w:rsidP="00F65DF4">
            <w:pPr>
              <w:jc w:val="center"/>
              <w:rPr>
                <w:noProof/>
                <w:sz w:val="16"/>
                <w:szCs w:val="16"/>
                <w:lang w:val="en-GB"/>
              </w:rPr>
            </w:pPr>
            <w:r w:rsidRPr="00C1009B">
              <w:rPr>
                <w:noProof/>
                <w:color w:val="19161B"/>
                <w:sz w:val="16"/>
                <w:szCs w:val="16"/>
                <w:lang w:val="en-GB"/>
              </w:rPr>
              <w:t>with axles</w:t>
            </w:r>
          </w:p>
        </w:tc>
        <w:tc>
          <w:tcPr>
            <w:tcW w:w="788" w:type="dxa"/>
            <w:tcBorders>
              <w:right w:val="single" w:sz="12" w:space="0" w:color="auto"/>
            </w:tcBorders>
            <w:vAlign w:val="center"/>
          </w:tcPr>
          <w:p w:rsidR="00F65DF4" w:rsidRPr="00C1009B" w:rsidRDefault="00F65DF4" w:rsidP="00F65DF4">
            <w:pPr>
              <w:jc w:val="center"/>
              <w:rPr>
                <w:noProof/>
                <w:sz w:val="18"/>
                <w:szCs w:val="18"/>
                <w:lang w:val="en-GB"/>
              </w:rPr>
            </w:pPr>
            <w:r w:rsidRPr="00C1009B">
              <w:rPr>
                <w:noProof/>
                <w:sz w:val="18"/>
                <w:szCs w:val="18"/>
                <w:lang w:val="en-GB"/>
              </w:rPr>
              <w:t>0</w:t>
            </w:r>
          </w:p>
        </w:tc>
      </w:tr>
      <w:tr w:rsidR="00F65DF4" w:rsidRPr="00C1009B" w:rsidTr="00F65DF4">
        <w:trPr>
          <w:trHeight w:val="567"/>
        </w:trPr>
        <w:tc>
          <w:tcPr>
            <w:tcW w:w="1011" w:type="dxa"/>
            <w:vMerge/>
            <w:tcBorders>
              <w:left w:val="single" w:sz="12" w:space="0" w:color="auto"/>
            </w:tcBorders>
            <w:tcMar>
              <w:left w:w="40" w:type="dxa"/>
              <w:right w:w="40" w:type="dxa"/>
            </w:tcMar>
            <w:vAlign w:val="center"/>
          </w:tcPr>
          <w:p w:rsidR="00F65DF4" w:rsidRPr="00C1009B" w:rsidRDefault="00F65DF4" w:rsidP="00F65DF4">
            <w:pPr>
              <w:jc w:val="center"/>
              <w:rPr>
                <w:noProof/>
                <w:sz w:val="16"/>
                <w:szCs w:val="16"/>
                <w:lang w:val="en-GB"/>
              </w:rPr>
            </w:pPr>
          </w:p>
        </w:tc>
        <w:tc>
          <w:tcPr>
            <w:tcW w:w="788" w:type="dxa"/>
            <w:vAlign w:val="center"/>
          </w:tcPr>
          <w:p w:rsidR="00F65DF4" w:rsidRPr="00C1009B" w:rsidRDefault="00F65DF4" w:rsidP="00F65DF4">
            <w:pPr>
              <w:jc w:val="center"/>
              <w:rPr>
                <w:noProof/>
                <w:sz w:val="18"/>
                <w:szCs w:val="18"/>
                <w:lang w:val="en-GB"/>
              </w:rPr>
            </w:pPr>
            <w:r w:rsidRPr="00C1009B">
              <w:rPr>
                <w:noProof/>
                <w:sz w:val="18"/>
                <w:szCs w:val="18"/>
                <w:lang w:val="en-GB"/>
              </w:rPr>
              <w:t>1</w:t>
            </w:r>
          </w:p>
        </w:tc>
        <w:tc>
          <w:tcPr>
            <w:tcW w:w="1130" w:type="dxa"/>
            <w:vAlign w:val="center"/>
          </w:tcPr>
          <w:p w:rsidR="00F65DF4" w:rsidRPr="00C1009B" w:rsidRDefault="00F65DF4" w:rsidP="00F65DF4">
            <w:pPr>
              <w:jc w:val="center"/>
              <w:rPr>
                <w:noProof/>
                <w:sz w:val="16"/>
                <w:szCs w:val="16"/>
                <w:lang w:val="en-GB"/>
              </w:rPr>
            </w:pPr>
            <w:r w:rsidRPr="00C1009B">
              <w:rPr>
                <w:noProof/>
                <w:color w:val="19161B"/>
                <w:sz w:val="16"/>
                <w:szCs w:val="16"/>
                <w:lang w:val="en-GB"/>
              </w:rPr>
              <w:t>with bogies</w:t>
            </w:r>
          </w:p>
        </w:tc>
        <w:tc>
          <w:tcPr>
            <w:tcW w:w="1196" w:type="dxa"/>
            <w:vMerge/>
            <w:vAlign w:val="center"/>
          </w:tcPr>
          <w:p w:rsidR="00F65DF4" w:rsidRPr="00C1009B" w:rsidRDefault="00F65DF4" w:rsidP="00F65DF4">
            <w:pPr>
              <w:jc w:val="center"/>
              <w:rPr>
                <w:noProof/>
                <w:sz w:val="16"/>
                <w:szCs w:val="16"/>
                <w:lang w:val="en-GB"/>
              </w:rPr>
            </w:pPr>
          </w:p>
        </w:tc>
        <w:tc>
          <w:tcPr>
            <w:tcW w:w="1976" w:type="dxa"/>
            <w:gridSpan w:val="2"/>
            <w:vMerge/>
            <w:vAlign w:val="center"/>
          </w:tcPr>
          <w:p w:rsidR="00F65DF4" w:rsidRPr="00C1009B" w:rsidRDefault="00F65DF4" w:rsidP="00F65DF4">
            <w:pPr>
              <w:jc w:val="center"/>
              <w:rPr>
                <w:noProof/>
                <w:sz w:val="16"/>
                <w:szCs w:val="16"/>
                <w:lang w:val="en-GB"/>
              </w:rPr>
            </w:pPr>
          </w:p>
        </w:tc>
        <w:tc>
          <w:tcPr>
            <w:tcW w:w="5454" w:type="dxa"/>
            <w:gridSpan w:val="6"/>
            <w:vMerge/>
            <w:vAlign w:val="center"/>
          </w:tcPr>
          <w:p w:rsidR="00F65DF4" w:rsidRPr="00C1009B" w:rsidRDefault="00F65DF4" w:rsidP="00F65DF4">
            <w:pPr>
              <w:jc w:val="center"/>
              <w:rPr>
                <w:noProof/>
                <w:sz w:val="16"/>
                <w:szCs w:val="16"/>
                <w:lang w:val="en-GB"/>
              </w:rPr>
            </w:pPr>
          </w:p>
        </w:tc>
        <w:tc>
          <w:tcPr>
            <w:tcW w:w="1404" w:type="dxa"/>
            <w:vMerge/>
            <w:vAlign w:val="center"/>
          </w:tcPr>
          <w:p w:rsidR="00F65DF4" w:rsidRPr="00C1009B" w:rsidRDefault="00F65DF4" w:rsidP="00F65DF4">
            <w:pPr>
              <w:jc w:val="center"/>
              <w:rPr>
                <w:noProof/>
                <w:sz w:val="18"/>
                <w:szCs w:val="18"/>
                <w:lang w:val="en-GB"/>
              </w:rPr>
            </w:pPr>
          </w:p>
        </w:tc>
        <w:tc>
          <w:tcPr>
            <w:tcW w:w="1204" w:type="dxa"/>
            <w:vAlign w:val="center"/>
          </w:tcPr>
          <w:p w:rsidR="00F65DF4" w:rsidRPr="00C1009B" w:rsidRDefault="00F65DF4" w:rsidP="00F65DF4">
            <w:pPr>
              <w:jc w:val="center"/>
              <w:rPr>
                <w:noProof/>
                <w:sz w:val="16"/>
                <w:szCs w:val="16"/>
                <w:lang w:val="en-GB"/>
              </w:rPr>
            </w:pPr>
            <w:r w:rsidRPr="00C1009B">
              <w:rPr>
                <w:noProof/>
                <w:color w:val="19161B"/>
                <w:sz w:val="16"/>
                <w:szCs w:val="16"/>
                <w:lang w:val="en-GB"/>
              </w:rPr>
              <w:t>with bogies</w:t>
            </w:r>
          </w:p>
        </w:tc>
        <w:tc>
          <w:tcPr>
            <w:tcW w:w="788" w:type="dxa"/>
            <w:tcBorders>
              <w:right w:val="single" w:sz="12" w:space="0" w:color="auto"/>
            </w:tcBorders>
            <w:vAlign w:val="center"/>
          </w:tcPr>
          <w:p w:rsidR="00F65DF4" w:rsidRPr="00C1009B" w:rsidRDefault="00F65DF4" w:rsidP="00F65DF4">
            <w:pPr>
              <w:jc w:val="center"/>
              <w:rPr>
                <w:noProof/>
                <w:sz w:val="18"/>
                <w:szCs w:val="18"/>
                <w:lang w:val="en-GB"/>
              </w:rPr>
            </w:pPr>
            <w:r w:rsidRPr="00C1009B">
              <w:rPr>
                <w:noProof/>
                <w:sz w:val="18"/>
                <w:szCs w:val="18"/>
                <w:lang w:val="en-GB"/>
              </w:rPr>
              <w:t>1</w:t>
            </w:r>
          </w:p>
        </w:tc>
      </w:tr>
      <w:tr w:rsidR="00F65DF4" w:rsidRPr="00C1009B" w:rsidTr="00F65DF4">
        <w:trPr>
          <w:trHeight w:val="567"/>
        </w:trPr>
        <w:tc>
          <w:tcPr>
            <w:tcW w:w="1011" w:type="dxa"/>
            <w:vMerge/>
            <w:tcBorders>
              <w:left w:val="single" w:sz="12" w:space="0" w:color="auto"/>
            </w:tcBorders>
            <w:tcMar>
              <w:left w:w="40" w:type="dxa"/>
              <w:right w:w="40" w:type="dxa"/>
            </w:tcMar>
            <w:vAlign w:val="center"/>
          </w:tcPr>
          <w:p w:rsidR="00F65DF4" w:rsidRPr="00C1009B" w:rsidRDefault="00F65DF4" w:rsidP="00F65DF4">
            <w:pPr>
              <w:jc w:val="center"/>
              <w:rPr>
                <w:noProof/>
                <w:sz w:val="16"/>
                <w:szCs w:val="16"/>
                <w:lang w:val="en-GB"/>
              </w:rPr>
            </w:pPr>
          </w:p>
        </w:tc>
        <w:tc>
          <w:tcPr>
            <w:tcW w:w="788" w:type="dxa"/>
            <w:vAlign w:val="center"/>
          </w:tcPr>
          <w:p w:rsidR="00F65DF4" w:rsidRPr="00C1009B" w:rsidRDefault="00F65DF4" w:rsidP="00F65DF4">
            <w:pPr>
              <w:jc w:val="center"/>
              <w:rPr>
                <w:noProof/>
                <w:sz w:val="18"/>
                <w:szCs w:val="18"/>
                <w:lang w:val="en-GB"/>
              </w:rPr>
            </w:pPr>
            <w:r w:rsidRPr="00C1009B">
              <w:rPr>
                <w:noProof/>
                <w:sz w:val="18"/>
                <w:szCs w:val="18"/>
                <w:lang w:val="en-GB"/>
              </w:rPr>
              <w:t>2</w:t>
            </w:r>
          </w:p>
        </w:tc>
        <w:tc>
          <w:tcPr>
            <w:tcW w:w="1130" w:type="dxa"/>
            <w:vAlign w:val="center"/>
          </w:tcPr>
          <w:p w:rsidR="00F65DF4" w:rsidRPr="00C1009B" w:rsidRDefault="00F65DF4" w:rsidP="00F65DF4">
            <w:pPr>
              <w:jc w:val="center"/>
              <w:rPr>
                <w:noProof/>
                <w:sz w:val="16"/>
                <w:szCs w:val="16"/>
                <w:lang w:val="en-GB"/>
              </w:rPr>
            </w:pPr>
            <w:r w:rsidRPr="00C1009B">
              <w:rPr>
                <w:noProof/>
                <w:color w:val="19161B"/>
                <w:sz w:val="16"/>
                <w:szCs w:val="16"/>
                <w:lang w:val="en-GB"/>
              </w:rPr>
              <w:t>with axles</w:t>
            </w:r>
          </w:p>
        </w:tc>
        <w:tc>
          <w:tcPr>
            <w:tcW w:w="1196" w:type="dxa"/>
            <w:vMerge/>
            <w:vAlign w:val="center"/>
          </w:tcPr>
          <w:p w:rsidR="00F65DF4" w:rsidRPr="00C1009B" w:rsidRDefault="00F65DF4" w:rsidP="00F65DF4">
            <w:pPr>
              <w:jc w:val="center"/>
              <w:rPr>
                <w:noProof/>
                <w:sz w:val="16"/>
                <w:szCs w:val="16"/>
                <w:lang w:val="en-GB"/>
              </w:rPr>
            </w:pPr>
          </w:p>
        </w:tc>
        <w:tc>
          <w:tcPr>
            <w:tcW w:w="7430" w:type="dxa"/>
            <w:gridSpan w:val="8"/>
            <w:vMerge w:val="restart"/>
            <w:vAlign w:val="center"/>
          </w:tcPr>
          <w:p w:rsidR="00F65DF4" w:rsidRPr="00C1009B" w:rsidRDefault="009007F6" w:rsidP="009007F6">
            <w:pPr>
              <w:jc w:val="center"/>
              <w:rPr>
                <w:noProof/>
                <w:sz w:val="18"/>
                <w:szCs w:val="18"/>
                <w:lang w:val="en-GB"/>
              </w:rPr>
            </w:pPr>
            <w:r>
              <w:rPr>
                <w:noProof/>
                <w:color w:val="19161B"/>
                <w:sz w:val="18"/>
                <w:szCs w:val="18"/>
                <w:lang w:val="en-GB"/>
              </w:rPr>
              <w:t>wagons</w:t>
            </w:r>
            <w:r w:rsidR="00F65DF4" w:rsidRPr="00C1009B">
              <w:rPr>
                <w:noProof/>
                <w:color w:val="19161B"/>
                <w:sz w:val="18"/>
                <w:szCs w:val="18"/>
                <w:lang w:val="en-GB"/>
              </w:rPr>
              <w:t xml:space="preserve"> </w:t>
            </w:r>
            <w:r w:rsidR="00F65DF4" w:rsidRPr="00C1009B">
              <w:rPr>
                <w:noProof/>
                <w:color w:val="19161B"/>
                <w:sz w:val="18"/>
                <w:szCs w:val="18"/>
                <w:vertAlign w:val="superscript"/>
                <w:lang w:val="en-GB"/>
              </w:rPr>
              <w:t xml:space="preserve">(b) </w:t>
            </w:r>
          </w:p>
        </w:tc>
        <w:tc>
          <w:tcPr>
            <w:tcW w:w="1404" w:type="dxa"/>
            <w:vMerge w:val="restart"/>
            <w:vAlign w:val="center"/>
          </w:tcPr>
          <w:p w:rsidR="00F65DF4" w:rsidRPr="00C1009B" w:rsidRDefault="00F65DF4" w:rsidP="00F65DF4">
            <w:pPr>
              <w:jc w:val="center"/>
              <w:rPr>
                <w:noProof/>
                <w:color w:val="19161B"/>
                <w:sz w:val="16"/>
                <w:szCs w:val="16"/>
                <w:lang w:val="en-GB"/>
              </w:rPr>
            </w:pPr>
            <w:r w:rsidRPr="00C1009B">
              <w:rPr>
                <w:noProof/>
                <w:color w:val="19161B"/>
                <w:sz w:val="16"/>
                <w:szCs w:val="16"/>
                <w:lang w:val="en-GB"/>
              </w:rPr>
              <w:t xml:space="preserve">PPV/PPW wagons </w:t>
            </w:r>
          </w:p>
          <w:p w:rsidR="00F65DF4" w:rsidRPr="00C1009B" w:rsidRDefault="00F65DF4" w:rsidP="00F65DF4">
            <w:pPr>
              <w:jc w:val="center"/>
              <w:rPr>
                <w:noProof/>
                <w:sz w:val="16"/>
                <w:szCs w:val="16"/>
                <w:lang w:val="en-GB"/>
              </w:rPr>
            </w:pPr>
            <w:r w:rsidRPr="00C1009B">
              <w:rPr>
                <w:noProof/>
                <w:color w:val="19161B"/>
                <w:sz w:val="16"/>
                <w:szCs w:val="16"/>
                <w:lang w:val="en-GB"/>
              </w:rPr>
              <w:t>(fixed gauge)</w:t>
            </w:r>
          </w:p>
        </w:tc>
        <w:tc>
          <w:tcPr>
            <w:tcW w:w="1204" w:type="dxa"/>
            <w:vAlign w:val="center"/>
          </w:tcPr>
          <w:p w:rsidR="00F65DF4" w:rsidRPr="00C1009B" w:rsidRDefault="00F65DF4" w:rsidP="00F65DF4">
            <w:pPr>
              <w:jc w:val="center"/>
              <w:rPr>
                <w:noProof/>
                <w:sz w:val="16"/>
                <w:szCs w:val="16"/>
                <w:lang w:val="en-GB"/>
              </w:rPr>
            </w:pPr>
            <w:r w:rsidRPr="00C1009B">
              <w:rPr>
                <w:noProof/>
                <w:color w:val="19161B"/>
                <w:sz w:val="16"/>
                <w:szCs w:val="16"/>
                <w:lang w:val="en-GB"/>
              </w:rPr>
              <w:t>with axles</w:t>
            </w:r>
          </w:p>
        </w:tc>
        <w:tc>
          <w:tcPr>
            <w:tcW w:w="788" w:type="dxa"/>
            <w:tcBorders>
              <w:right w:val="single" w:sz="12" w:space="0" w:color="auto"/>
            </w:tcBorders>
            <w:vAlign w:val="center"/>
          </w:tcPr>
          <w:p w:rsidR="00F65DF4" w:rsidRPr="00C1009B" w:rsidRDefault="00F65DF4" w:rsidP="00F65DF4">
            <w:pPr>
              <w:jc w:val="center"/>
              <w:rPr>
                <w:noProof/>
                <w:sz w:val="18"/>
                <w:szCs w:val="18"/>
                <w:lang w:val="en-GB"/>
              </w:rPr>
            </w:pPr>
            <w:r w:rsidRPr="00C1009B">
              <w:rPr>
                <w:noProof/>
                <w:sz w:val="18"/>
                <w:szCs w:val="18"/>
                <w:lang w:val="en-GB"/>
              </w:rPr>
              <w:t>2</w:t>
            </w:r>
          </w:p>
        </w:tc>
      </w:tr>
      <w:tr w:rsidR="00F65DF4" w:rsidRPr="00C1009B" w:rsidTr="00F65DF4">
        <w:trPr>
          <w:trHeight w:val="567"/>
        </w:trPr>
        <w:tc>
          <w:tcPr>
            <w:tcW w:w="1011" w:type="dxa"/>
            <w:vMerge/>
            <w:tcBorders>
              <w:left w:val="single" w:sz="12" w:space="0" w:color="auto"/>
              <w:bottom w:val="double" w:sz="4" w:space="0" w:color="auto"/>
            </w:tcBorders>
            <w:tcMar>
              <w:left w:w="40" w:type="dxa"/>
              <w:right w:w="40" w:type="dxa"/>
            </w:tcMar>
            <w:vAlign w:val="center"/>
          </w:tcPr>
          <w:p w:rsidR="00F65DF4" w:rsidRPr="00C1009B" w:rsidRDefault="00F65DF4" w:rsidP="00F65DF4">
            <w:pPr>
              <w:jc w:val="center"/>
              <w:rPr>
                <w:noProof/>
                <w:sz w:val="16"/>
                <w:szCs w:val="16"/>
                <w:lang w:val="en-GB"/>
              </w:rPr>
            </w:pPr>
          </w:p>
        </w:tc>
        <w:tc>
          <w:tcPr>
            <w:tcW w:w="788" w:type="dxa"/>
            <w:tcBorders>
              <w:bottom w:val="double" w:sz="4" w:space="0" w:color="auto"/>
            </w:tcBorders>
            <w:vAlign w:val="center"/>
          </w:tcPr>
          <w:p w:rsidR="00F65DF4" w:rsidRPr="00C1009B" w:rsidRDefault="00F65DF4" w:rsidP="00F65DF4">
            <w:pPr>
              <w:jc w:val="center"/>
              <w:rPr>
                <w:noProof/>
                <w:sz w:val="18"/>
                <w:szCs w:val="18"/>
                <w:lang w:val="en-GB"/>
              </w:rPr>
            </w:pPr>
            <w:r w:rsidRPr="00C1009B">
              <w:rPr>
                <w:noProof/>
                <w:sz w:val="18"/>
                <w:szCs w:val="18"/>
                <w:lang w:val="en-GB"/>
              </w:rPr>
              <w:t>3</w:t>
            </w:r>
          </w:p>
        </w:tc>
        <w:tc>
          <w:tcPr>
            <w:tcW w:w="1130" w:type="dxa"/>
            <w:tcBorders>
              <w:bottom w:val="double" w:sz="4" w:space="0" w:color="auto"/>
            </w:tcBorders>
            <w:vAlign w:val="center"/>
          </w:tcPr>
          <w:p w:rsidR="00F65DF4" w:rsidRPr="00C1009B" w:rsidRDefault="00F65DF4" w:rsidP="00F65DF4">
            <w:pPr>
              <w:jc w:val="center"/>
              <w:rPr>
                <w:noProof/>
                <w:sz w:val="16"/>
                <w:szCs w:val="16"/>
                <w:lang w:val="en-GB"/>
              </w:rPr>
            </w:pPr>
            <w:r w:rsidRPr="00C1009B">
              <w:rPr>
                <w:noProof/>
                <w:color w:val="19161B"/>
                <w:sz w:val="16"/>
                <w:szCs w:val="16"/>
                <w:lang w:val="en-GB"/>
              </w:rPr>
              <w:t>with bogies</w:t>
            </w:r>
          </w:p>
        </w:tc>
        <w:tc>
          <w:tcPr>
            <w:tcW w:w="1196" w:type="dxa"/>
            <w:vMerge/>
            <w:tcBorders>
              <w:bottom w:val="double" w:sz="4" w:space="0" w:color="auto"/>
            </w:tcBorders>
            <w:vAlign w:val="center"/>
          </w:tcPr>
          <w:p w:rsidR="00F65DF4" w:rsidRPr="00C1009B" w:rsidRDefault="00F65DF4" w:rsidP="00F65DF4">
            <w:pPr>
              <w:jc w:val="center"/>
              <w:rPr>
                <w:noProof/>
                <w:sz w:val="16"/>
                <w:szCs w:val="16"/>
                <w:lang w:val="en-GB"/>
              </w:rPr>
            </w:pPr>
          </w:p>
        </w:tc>
        <w:tc>
          <w:tcPr>
            <w:tcW w:w="7430" w:type="dxa"/>
            <w:gridSpan w:val="8"/>
            <w:vMerge/>
            <w:tcBorders>
              <w:bottom w:val="double" w:sz="4" w:space="0" w:color="auto"/>
            </w:tcBorders>
            <w:vAlign w:val="center"/>
          </w:tcPr>
          <w:p w:rsidR="00F65DF4" w:rsidRPr="00C1009B" w:rsidRDefault="00F65DF4" w:rsidP="00F65DF4">
            <w:pPr>
              <w:jc w:val="center"/>
              <w:rPr>
                <w:noProof/>
                <w:sz w:val="16"/>
                <w:szCs w:val="16"/>
                <w:lang w:val="en-GB"/>
              </w:rPr>
            </w:pPr>
          </w:p>
        </w:tc>
        <w:tc>
          <w:tcPr>
            <w:tcW w:w="1404" w:type="dxa"/>
            <w:vMerge/>
            <w:tcBorders>
              <w:bottom w:val="double" w:sz="4" w:space="0" w:color="auto"/>
            </w:tcBorders>
            <w:vAlign w:val="center"/>
          </w:tcPr>
          <w:p w:rsidR="00F65DF4" w:rsidRPr="00C1009B" w:rsidRDefault="00F65DF4" w:rsidP="00F65DF4">
            <w:pPr>
              <w:jc w:val="center"/>
              <w:rPr>
                <w:noProof/>
                <w:sz w:val="16"/>
                <w:szCs w:val="16"/>
                <w:lang w:val="en-GB"/>
              </w:rPr>
            </w:pPr>
          </w:p>
        </w:tc>
        <w:tc>
          <w:tcPr>
            <w:tcW w:w="1204" w:type="dxa"/>
            <w:tcBorders>
              <w:bottom w:val="double" w:sz="4" w:space="0" w:color="auto"/>
            </w:tcBorders>
            <w:vAlign w:val="center"/>
          </w:tcPr>
          <w:p w:rsidR="00F65DF4" w:rsidRPr="00C1009B" w:rsidRDefault="00F65DF4" w:rsidP="00F65DF4">
            <w:pPr>
              <w:jc w:val="center"/>
              <w:rPr>
                <w:noProof/>
                <w:sz w:val="16"/>
                <w:szCs w:val="16"/>
                <w:lang w:val="en-GB"/>
              </w:rPr>
            </w:pPr>
            <w:r w:rsidRPr="00C1009B">
              <w:rPr>
                <w:noProof/>
                <w:color w:val="19161B"/>
                <w:sz w:val="16"/>
                <w:szCs w:val="16"/>
                <w:lang w:val="en-GB"/>
              </w:rPr>
              <w:t>with bogies</w:t>
            </w:r>
          </w:p>
        </w:tc>
        <w:tc>
          <w:tcPr>
            <w:tcW w:w="788" w:type="dxa"/>
            <w:tcBorders>
              <w:bottom w:val="double" w:sz="4" w:space="0" w:color="auto"/>
              <w:right w:val="single" w:sz="12" w:space="0" w:color="auto"/>
            </w:tcBorders>
            <w:vAlign w:val="center"/>
          </w:tcPr>
          <w:p w:rsidR="00F65DF4" w:rsidRPr="00C1009B" w:rsidRDefault="00F65DF4" w:rsidP="00F65DF4">
            <w:pPr>
              <w:jc w:val="center"/>
              <w:rPr>
                <w:noProof/>
                <w:sz w:val="18"/>
                <w:szCs w:val="18"/>
                <w:lang w:val="en-GB"/>
              </w:rPr>
            </w:pPr>
            <w:r w:rsidRPr="00C1009B">
              <w:rPr>
                <w:noProof/>
                <w:sz w:val="18"/>
                <w:szCs w:val="18"/>
                <w:lang w:val="en-GB"/>
              </w:rPr>
              <w:t>3</w:t>
            </w:r>
          </w:p>
        </w:tc>
      </w:tr>
      <w:tr w:rsidR="00F65DF4" w:rsidRPr="00C1009B" w:rsidTr="00F65DF4">
        <w:trPr>
          <w:trHeight w:val="567"/>
        </w:trPr>
        <w:tc>
          <w:tcPr>
            <w:tcW w:w="1011" w:type="dxa"/>
            <w:vMerge w:val="restart"/>
            <w:tcBorders>
              <w:top w:val="double" w:sz="4" w:space="0" w:color="auto"/>
              <w:left w:val="single" w:sz="12" w:space="0" w:color="auto"/>
            </w:tcBorders>
            <w:tcMar>
              <w:left w:w="20" w:type="dxa"/>
              <w:right w:w="20" w:type="dxa"/>
            </w:tcMar>
            <w:vAlign w:val="center"/>
          </w:tcPr>
          <w:p w:rsidR="00F65DF4" w:rsidRPr="00C1009B" w:rsidRDefault="00F65DF4" w:rsidP="00F65DF4">
            <w:pPr>
              <w:jc w:val="center"/>
              <w:rPr>
                <w:noProof/>
                <w:color w:val="19161B"/>
                <w:sz w:val="16"/>
                <w:szCs w:val="16"/>
                <w:lang w:val="en-GB"/>
              </w:rPr>
            </w:pPr>
            <w:r w:rsidRPr="00C1009B">
              <w:rPr>
                <w:noProof/>
                <w:color w:val="19161B"/>
                <w:sz w:val="16"/>
                <w:szCs w:val="16"/>
                <w:lang w:val="en-GB"/>
              </w:rPr>
              <w:t xml:space="preserve">Other wagons  </w:t>
            </w:r>
          </w:p>
          <w:p w:rsidR="00F65DF4" w:rsidRPr="00C1009B" w:rsidRDefault="00F65DF4" w:rsidP="00F65DF4">
            <w:pPr>
              <w:jc w:val="center"/>
              <w:rPr>
                <w:noProof/>
                <w:lang w:val="en-GB"/>
              </w:rPr>
            </w:pPr>
            <w:r w:rsidRPr="00C1009B">
              <w:rPr>
                <w:noProof/>
                <w:color w:val="19161B"/>
                <w:vertAlign w:val="superscript"/>
                <w:lang w:val="en-GB"/>
              </w:rPr>
              <w:t xml:space="preserve"> (e)</w:t>
            </w:r>
          </w:p>
        </w:tc>
        <w:tc>
          <w:tcPr>
            <w:tcW w:w="788" w:type="dxa"/>
            <w:tcBorders>
              <w:top w:val="double" w:sz="4" w:space="0" w:color="auto"/>
            </w:tcBorders>
            <w:vAlign w:val="center"/>
          </w:tcPr>
          <w:p w:rsidR="00F65DF4" w:rsidRPr="00C1009B" w:rsidRDefault="00F65DF4" w:rsidP="00F65DF4">
            <w:pPr>
              <w:jc w:val="center"/>
              <w:rPr>
                <w:noProof/>
                <w:sz w:val="18"/>
                <w:szCs w:val="18"/>
                <w:lang w:val="en-GB"/>
              </w:rPr>
            </w:pPr>
            <w:r w:rsidRPr="00C1009B">
              <w:rPr>
                <w:noProof/>
                <w:sz w:val="18"/>
                <w:szCs w:val="18"/>
                <w:lang w:val="en-GB"/>
              </w:rPr>
              <w:t>4</w:t>
            </w:r>
          </w:p>
        </w:tc>
        <w:tc>
          <w:tcPr>
            <w:tcW w:w="1130" w:type="dxa"/>
            <w:tcBorders>
              <w:top w:val="double" w:sz="4" w:space="0" w:color="auto"/>
            </w:tcBorders>
            <w:vAlign w:val="center"/>
          </w:tcPr>
          <w:p w:rsidR="00F65DF4" w:rsidRPr="00C1009B" w:rsidRDefault="00F65DF4" w:rsidP="00F65DF4">
            <w:pPr>
              <w:jc w:val="center"/>
              <w:rPr>
                <w:noProof/>
                <w:sz w:val="16"/>
                <w:szCs w:val="16"/>
                <w:lang w:val="en-GB"/>
              </w:rPr>
            </w:pPr>
            <w:r w:rsidRPr="00C1009B">
              <w:rPr>
                <w:noProof/>
                <w:color w:val="19161B"/>
                <w:sz w:val="16"/>
                <w:szCs w:val="16"/>
                <w:lang w:val="en-GB"/>
              </w:rPr>
              <w:t xml:space="preserve">with axles </w:t>
            </w:r>
            <w:r w:rsidRPr="00C1009B">
              <w:rPr>
                <w:noProof/>
                <w:color w:val="19161B"/>
                <w:vertAlign w:val="superscript"/>
                <w:lang w:val="en-GB"/>
              </w:rPr>
              <w:t>(c)</w:t>
            </w:r>
          </w:p>
        </w:tc>
        <w:tc>
          <w:tcPr>
            <w:tcW w:w="1196" w:type="dxa"/>
            <w:vMerge w:val="restart"/>
            <w:tcBorders>
              <w:top w:val="double" w:sz="4" w:space="0" w:color="auto"/>
            </w:tcBorders>
            <w:tcMar>
              <w:left w:w="40" w:type="dxa"/>
              <w:right w:w="40" w:type="dxa"/>
            </w:tcMar>
            <w:vAlign w:val="center"/>
          </w:tcPr>
          <w:p w:rsidR="00F65DF4" w:rsidRPr="00C1009B" w:rsidRDefault="00F65DF4" w:rsidP="00F65DF4">
            <w:pPr>
              <w:jc w:val="center"/>
              <w:rPr>
                <w:noProof/>
                <w:sz w:val="18"/>
                <w:szCs w:val="18"/>
                <w:lang w:val="en-GB"/>
              </w:rPr>
            </w:pPr>
            <w:r w:rsidRPr="00C1009B">
              <w:rPr>
                <w:noProof/>
                <w:color w:val="19161B"/>
                <w:sz w:val="16"/>
                <w:szCs w:val="16"/>
                <w:lang w:val="en-GB"/>
              </w:rPr>
              <w:t>maintenance related wagons</w:t>
            </w:r>
          </w:p>
        </w:tc>
        <w:tc>
          <w:tcPr>
            <w:tcW w:w="7430" w:type="dxa"/>
            <w:gridSpan w:val="8"/>
            <w:vMerge w:val="restart"/>
            <w:tcBorders>
              <w:top w:val="double" w:sz="4" w:space="0" w:color="auto"/>
            </w:tcBorders>
            <w:vAlign w:val="center"/>
          </w:tcPr>
          <w:p w:rsidR="00F65DF4" w:rsidRPr="00C1009B" w:rsidRDefault="00F65DF4" w:rsidP="009007F6">
            <w:pPr>
              <w:jc w:val="center"/>
              <w:rPr>
                <w:noProof/>
                <w:sz w:val="16"/>
                <w:szCs w:val="16"/>
                <w:lang w:val="en-GB"/>
              </w:rPr>
            </w:pPr>
            <w:r w:rsidRPr="00C1009B">
              <w:rPr>
                <w:noProof/>
                <w:color w:val="19161B"/>
                <w:sz w:val="16"/>
                <w:szCs w:val="16"/>
                <w:lang w:val="en-GB"/>
              </w:rPr>
              <w:t xml:space="preserve">Other wagons </w:t>
            </w:r>
          </w:p>
        </w:tc>
        <w:tc>
          <w:tcPr>
            <w:tcW w:w="1404" w:type="dxa"/>
            <w:vMerge w:val="restart"/>
            <w:tcBorders>
              <w:top w:val="double" w:sz="4" w:space="0" w:color="auto"/>
            </w:tcBorders>
            <w:tcMar>
              <w:left w:w="40" w:type="dxa"/>
              <w:right w:w="40" w:type="dxa"/>
            </w:tcMar>
            <w:vAlign w:val="center"/>
          </w:tcPr>
          <w:p w:rsidR="00F65DF4" w:rsidRPr="00C1009B" w:rsidRDefault="00F65DF4" w:rsidP="00F65DF4">
            <w:pPr>
              <w:jc w:val="center"/>
              <w:rPr>
                <w:noProof/>
                <w:color w:val="19161B"/>
                <w:spacing w:val="-2"/>
                <w:sz w:val="16"/>
                <w:szCs w:val="16"/>
                <w:lang w:val="en-GB"/>
              </w:rPr>
            </w:pPr>
            <w:r w:rsidRPr="00C1009B">
              <w:rPr>
                <w:noProof/>
                <w:color w:val="19161B"/>
                <w:spacing w:val="-2"/>
                <w:sz w:val="16"/>
                <w:szCs w:val="16"/>
                <w:lang w:val="en-GB"/>
              </w:rPr>
              <w:t>Wagons with special numbering for technical characteristics not placed in service inside EU or a COTIF Contracting State</w:t>
            </w:r>
          </w:p>
        </w:tc>
        <w:tc>
          <w:tcPr>
            <w:tcW w:w="1204" w:type="dxa"/>
            <w:tcBorders>
              <w:top w:val="double" w:sz="4" w:space="0" w:color="auto"/>
            </w:tcBorders>
            <w:vAlign w:val="center"/>
          </w:tcPr>
          <w:p w:rsidR="00F65DF4" w:rsidRPr="00C1009B" w:rsidRDefault="00F65DF4" w:rsidP="00F65DF4">
            <w:pPr>
              <w:jc w:val="center"/>
              <w:rPr>
                <w:noProof/>
                <w:sz w:val="16"/>
                <w:szCs w:val="16"/>
                <w:lang w:val="en-GB"/>
              </w:rPr>
            </w:pPr>
            <w:r w:rsidRPr="00C1009B">
              <w:rPr>
                <w:noProof/>
                <w:color w:val="19161B"/>
                <w:sz w:val="16"/>
                <w:szCs w:val="16"/>
                <w:lang w:val="en-GB"/>
              </w:rPr>
              <w:t>with axles</w:t>
            </w:r>
            <w:r w:rsidRPr="00C1009B">
              <w:rPr>
                <w:noProof/>
                <w:color w:val="19161B"/>
                <w:vertAlign w:val="superscript"/>
                <w:lang w:val="en-GB"/>
              </w:rPr>
              <w:t xml:space="preserve"> (c)</w:t>
            </w:r>
          </w:p>
        </w:tc>
        <w:tc>
          <w:tcPr>
            <w:tcW w:w="788" w:type="dxa"/>
            <w:tcBorders>
              <w:top w:val="double" w:sz="4" w:space="0" w:color="auto"/>
              <w:right w:val="single" w:sz="12" w:space="0" w:color="auto"/>
            </w:tcBorders>
            <w:vAlign w:val="center"/>
          </w:tcPr>
          <w:p w:rsidR="00F65DF4" w:rsidRPr="00C1009B" w:rsidRDefault="00F65DF4" w:rsidP="00F65DF4">
            <w:pPr>
              <w:jc w:val="center"/>
              <w:rPr>
                <w:noProof/>
                <w:sz w:val="18"/>
                <w:szCs w:val="18"/>
                <w:lang w:val="en-GB"/>
              </w:rPr>
            </w:pPr>
            <w:r w:rsidRPr="00C1009B">
              <w:rPr>
                <w:noProof/>
                <w:sz w:val="18"/>
                <w:szCs w:val="18"/>
                <w:lang w:val="en-GB"/>
              </w:rPr>
              <w:t>4</w:t>
            </w:r>
          </w:p>
        </w:tc>
      </w:tr>
      <w:tr w:rsidR="00F65DF4" w:rsidRPr="00C1009B" w:rsidTr="00F65DF4">
        <w:trPr>
          <w:trHeight w:val="932"/>
        </w:trPr>
        <w:tc>
          <w:tcPr>
            <w:tcW w:w="1011" w:type="dxa"/>
            <w:vMerge/>
            <w:tcBorders>
              <w:left w:val="single" w:sz="12" w:space="0" w:color="auto"/>
            </w:tcBorders>
            <w:vAlign w:val="center"/>
          </w:tcPr>
          <w:p w:rsidR="00F65DF4" w:rsidRPr="00C1009B" w:rsidRDefault="00F65DF4" w:rsidP="00F65DF4">
            <w:pPr>
              <w:jc w:val="center"/>
              <w:rPr>
                <w:noProof/>
                <w:sz w:val="16"/>
                <w:szCs w:val="16"/>
                <w:lang w:val="en-GB"/>
              </w:rPr>
            </w:pPr>
          </w:p>
        </w:tc>
        <w:tc>
          <w:tcPr>
            <w:tcW w:w="788" w:type="dxa"/>
            <w:vAlign w:val="center"/>
          </w:tcPr>
          <w:p w:rsidR="00F65DF4" w:rsidRPr="00C1009B" w:rsidRDefault="00F65DF4" w:rsidP="00F65DF4">
            <w:pPr>
              <w:jc w:val="center"/>
              <w:rPr>
                <w:noProof/>
                <w:sz w:val="18"/>
                <w:szCs w:val="18"/>
                <w:lang w:val="en-GB"/>
              </w:rPr>
            </w:pPr>
            <w:r w:rsidRPr="00C1009B">
              <w:rPr>
                <w:noProof/>
                <w:sz w:val="18"/>
                <w:szCs w:val="18"/>
                <w:lang w:val="en-GB"/>
              </w:rPr>
              <w:t>8</w:t>
            </w:r>
          </w:p>
        </w:tc>
        <w:tc>
          <w:tcPr>
            <w:tcW w:w="1130" w:type="dxa"/>
            <w:tcMar>
              <w:right w:w="60" w:type="dxa"/>
            </w:tcMar>
            <w:vAlign w:val="center"/>
          </w:tcPr>
          <w:p w:rsidR="00F65DF4" w:rsidRPr="00C1009B" w:rsidRDefault="00F65DF4" w:rsidP="00F65DF4">
            <w:pPr>
              <w:jc w:val="center"/>
              <w:rPr>
                <w:noProof/>
                <w:sz w:val="16"/>
                <w:szCs w:val="16"/>
                <w:lang w:val="en-GB"/>
              </w:rPr>
            </w:pPr>
            <w:r w:rsidRPr="00C1009B">
              <w:rPr>
                <w:noProof/>
                <w:color w:val="19161B"/>
                <w:sz w:val="16"/>
                <w:szCs w:val="16"/>
                <w:lang w:val="en-GB"/>
              </w:rPr>
              <w:t xml:space="preserve">with bogies </w:t>
            </w:r>
            <w:r w:rsidRPr="00C1009B">
              <w:rPr>
                <w:noProof/>
                <w:color w:val="19161B"/>
                <w:vertAlign w:val="superscript"/>
                <w:lang w:val="en-GB"/>
              </w:rPr>
              <w:t>(c)</w:t>
            </w:r>
          </w:p>
        </w:tc>
        <w:tc>
          <w:tcPr>
            <w:tcW w:w="1196" w:type="dxa"/>
            <w:vMerge/>
            <w:vAlign w:val="center"/>
          </w:tcPr>
          <w:p w:rsidR="00F65DF4" w:rsidRPr="00C1009B" w:rsidRDefault="00F65DF4" w:rsidP="00F65DF4">
            <w:pPr>
              <w:jc w:val="center"/>
              <w:rPr>
                <w:noProof/>
                <w:sz w:val="16"/>
                <w:szCs w:val="16"/>
                <w:lang w:val="en-GB"/>
              </w:rPr>
            </w:pPr>
          </w:p>
        </w:tc>
        <w:tc>
          <w:tcPr>
            <w:tcW w:w="7430" w:type="dxa"/>
            <w:gridSpan w:val="8"/>
            <w:vMerge/>
            <w:vAlign w:val="center"/>
          </w:tcPr>
          <w:p w:rsidR="00F65DF4" w:rsidRPr="00C1009B" w:rsidRDefault="00F65DF4" w:rsidP="00F65DF4">
            <w:pPr>
              <w:jc w:val="center"/>
              <w:rPr>
                <w:noProof/>
                <w:sz w:val="16"/>
                <w:szCs w:val="16"/>
                <w:lang w:val="en-GB"/>
              </w:rPr>
            </w:pPr>
          </w:p>
        </w:tc>
        <w:tc>
          <w:tcPr>
            <w:tcW w:w="1404" w:type="dxa"/>
            <w:vMerge/>
            <w:vAlign w:val="center"/>
          </w:tcPr>
          <w:p w:rsidR="00F65DF4" w:rsidRPr="00C1009B" w:rsidRDefault="00F65DF4" w:rsidP="00F65DF4">
            <w:pPr>
              <w:jc w:val="center"/>
              <w:rPr>
                <w:noProof/>
                <w:sz w:val="16"/>
                <w:szCs w:val="16"/>
                <w:lang w:val="en-GB"/>
              </w:rPr>
            </w:pPr>
          </w:p>
        </w:tc>
        <w:tc>
          <w:tcPr>
            <w:tcW w:w="1204" w:type="dxa"/>
            <w:vAlign w:val="center"/>
          </w:tcPr>
          <w:p w:rsidR="00F65DF4" w:rsidRPr="00C1009B" w:rsidRDefault="00F65DF4" w:rsidP="00F65DF4">
            <w:pPr>
              <w:jc w:val="center"/>
              <w:rPr>
                <w:noProof/>
                <w:sz w:val="16"/>
                <w:szCs w:val="16"/>
                <w:lang w:val="en-GB"/>
              </w:rPr>
            </w:pPr>
            <w:r w:rsidRPr="00C1009B">
              <w:rPr>
                <w:noProof/>
                <w:color w:val="19161B"/>
                <w:sz w:val="16"/>
                <w:szCs w:val="16"/>
                <w:lang w:val="en-GB"/>
              </w:rPr>
              <w:t>with bogies</w:t>
            </w:r>
            <w:r w:rsidRPr="00C1009B">
              <w:rPr>
                <w:noProof/>
                <w:color w:val="19161B"/>
                <w:vertAlign w:val="superscript"/>
                <w:lang w:val="en-GB"/>
              </w:rPr>
              <w:t xml:space="preserve"> (c)</w:t>
            </w:r>
          </w:p>
        </w:tc>
        <w:tc>
          <w:tcPr>
            <w:tcW w:w="788" w:type="dxa"/>
            <w:tcBorders>
              <w:right w:val="single" w:sz="12" w:space="0" w:color="auto"/>
            </w:tcBorders>
            <w:vAlign w:val="center"/>
          </w:tcPr>
          <w:p w:rsidR="00F65DF4" w:rsidRPr="00C1009B" w:rsidRDefault="00F65DF4" w:rsidP="00F65DF4">
            <w:pPr>
              <w:jc w:val="center"/>
              <w:rPr>
                <w:noProof/>
                <w:sz w:val="18"/>
                <w:szCs w:val="18"/>
                <w:lang w:val="en-GB"/>
              </w:rPr>
            </w:pPr>
            <w:r w:rsidRPr="00C1009B">
              <w:rPr>
                <w:noProof/>
                <w:sz w:val="18"/>
                <w:szCs w:val="18"/>
                <w:lang w:val="en-GB"/>
              </w:rPr>
              <w:t>8</w:t>
            </w:r>
          </w:p>
        </w:tc>
      </w:tr>
      <w:tr w:rsidR="00F65DF4" w:rsidRPr="00C1009B" w:rsidTr="00F65DF4">
        <w:trPr>
          <w:trHeight w:val="397"/>
        </w:trPr>
        <w:tc>
          <w:tcPr>
            <w:tcW w:w="1011" w:type="dxa"/>
            <w:tcBorders>
              <w:left w:val="single" w:sz="12" w:space="0" w:color="auto"/>
              <w:bottom w:val="single" w:sz="12" w:space="0" w:color="auto"/>
            </w:tcBorders>
            <w:vAlign w:val="center"/>
          </w:tcPr>
          <w:p w:rsidR="00F65DF4" w:rsidRPr="00C1009B" w:rsidRDefault="00F65DF4" w:rsidP="00F65DF4">
            <w:pPr>
              <w:jc w:val="center"/>
              <w:rPr>
                <w:noProof/>
                <w:sz w:val="16"/>
                <w:szCs w:val="16"/>
                <w:lang w:val="en-GB"/>
              </w:rPr>
            </w:pPr>
          </w:p>
        </w:tc>
        <w:tc>
          <w:tcPr>
            <w:tcW w:w="788" w:type="dxa"/>
            <w:tcBorders>
              <w:bottom w:val="single" w:sz="12" w:space="0" w:color="auto"/>
              <w:right w:val="nil"/>
            </w:tcBorders>
          </w:tcPr>
          <w:p w:rsidR="00F65DF4" w:rsidRPr="00C1009B" w:rsidRDefault="00F65DF4" w:rsidP="00F65DF4">
            <w:pPr>
              <w:jc w:val="center"/>
              <w:rPr>
                <w:b/>
                <w:noProof/>
                <w:color w:val="19161B"/>
                <w:sz w:val="18"/>
                <w:szCs w:val="18"/>
                <w:lang w:val="en-GB"/>
              </w:rPr>
            </w:pPr>
            <w:r w:rsidRPr="00C1009B">
              <w:rPr>
                <w:b/>
                <w:noProof/>
                <w:color w:val="19161B"/>
                <w:sz w:val="18"/>
                <w:szCs w:val="18"/>
                <w:lang w:val="en-GB"/>
              </w:rPr>
              <w:t>↑</w:t>
            </w:r>
          </w:p>
          <w:p w:rsidR="00F65DF4" w:rsidRPr="00C1009B" w:rsidRDefault="00F65DF4" w:rsidP="00F65DF4">
            <w:pPr>
              <w:jc w:val="center"/>
              <w:rPr>
                <w:noProof/>
                <w:sz w:val="18"/>
                <w:szCs w:val="18"/>
                <w:lang w:val="en-GB"/>
              </w:rPr>
            </w:pPr>
            <w:r w:rsidRPr="00C1009B">
              <w:rPr>
                <w:noProof/>
                <w:color w:val="19161B"/>
                <w:sz w:val="18"/>
                <w:szCs w:val="18"/>
                <w:lang w:val="en-GB"/>
              </w:rPr>
              <w:t>1</w:t>
            </w:r>
            <w:r w:rsidRPr="00C1009B">
              <w:rPr>
                <w:noProof/>
                <w:color w:val="19161B"/>
                <w:sz w:val="18"/>
                <w:szCs w:val="18"/>
                <w:vertAlign w:val="superscript"/>
                <w:lang w:val="en-GB"/>
              </w:rPr>
              <w:t>st</w:t>
            </w:r>
            <w:r w:rsidRPr="00C1009B">
              <w:rPr>
                <w:noProof/>
                <w:color w:val="19161B"/>
                <w:sz w:val="18"/>
                <w:szCs w:val="18"/>
                <w:lang w:val="en-GB"/>
              </w:rPr>
              <w:t xml:space="preserve"> digit</w:t>
            </w:r>
          </w:p>
        </w:tc>
        <w:tc>
          <w:tcPr>
            <w:tcW w:w="1130" w:type="dxa"/>
            <w:tcBorders>
              <w:left w:val="nil"/>
              <w:bottom w:val="single" w:sz="12" w:space="0" w:color="auto"/>
            </w:tcBorders>
          </w:tcPr>
          <w:p w:rsidR="00F65DF4" w:rsidRPr="00C1009B" w:rsidRDefault="00F65DF4" w:rsidP="00F65DF4">
            <w:pPr>
              <w:jc w:val="center"/>
              <w:rPr>
                <w:noProof/>
                <w:color w:val="19161B"/>
                <w:sz w:val="18"/>
                <w:szCs w:val="18"/>
                <w:lang w:val="en-GB"/>
              </w:rPr>
            </w:pPr>
            <w:r w:rsidRPr="00C1009B">
              <w:rPr>
                <w:noProof/>
                <w:color w:val="19161B"/>
                <w:sz w:val="18"/>
                <w:szCs w:val="18"/>
                <w:lang w:val="en-GB"/>
              </w:rPr>
              <w:t>→</w:t>
            </w:r>
          </w:p>
          <w:p w:rsidR="00F65DF4" w:rsidRPr="00C1009B" w:rsidRDefault="00F65DF4" w:rsidP="00F65DF4">
            <w:pPr>
              <w:jc w:val="center"/>
              <w:rPr>
                <w:noProof/>
                <w:sz w:val="18"/>
                <w:szCs w:val="18"/>
                <w:lang w:val="en-GB"/>
              </w:rPr>
            </w:pPr>
            <w:r w:rsidRPr="00C1009B">
              <w:rPr>
                <w:noProof/>
                <w:color w:val="19161B"/>
                <w:sz w:val="18"/>
                <w:szCs w:val="18"/>
                <w:lang w:val="en-GB"/>
              </w:rPr>
              <w:t>2</w:t>
            </w:r>
            <w:r w:rsidRPr="00C1009B">
              <w:rPr>
                <w:noProof/>
                <w:color w:val="19161B"/>
                <w:sz w:val="18"/>
                <w:szCs w:val="18"/>
                <w:vertAlign w:val="superscript"/>
                <w:lang w:val="en-GB"/>
              </w:rPr>
              <w:t>nd</w:t>
            </w:r>
            <w:r w:rsidRPr="00C1009B">
              <w:rPr>
                <w:noProof/>
                <w:color w:val="19161B"/>
                <w:sz w:val="18"/>
                <w:szCs w:val="18"/>
                <w:lang w:val="en-GB"/>
              </w:rPr>
              <w:t xml:space="preserve"> digit</w:t>
            </w:r>
          </w:p>
        </w:tc>
        <w:tc>
          <w:tcPr>
            <w:tcW w:w="1196" w:type="dxa"/>
            <w:tcBorders>
              <w:bottom w:val="single" w:sz="12" w:space="0" w:color="auto"/>
            </w:tcBorders>
            <w:vAlign w:val="center"/>
          </w:tcPr>
          <w:p w:rsidR="00F65DF4" w:rsidRPr="00C1009B" w:rsidRDefault="00F65DF4" w:rsidP="00F65DF4">
            <w:pPr>
              <w:jc w:val="center"/>
              <w:rPr>
                <w:b/>
                <w:noProof/>
                <w:sz w:val="18"/>
                <w:szCs w:val="18"/>
                <w:lang w:val="en-GB"/>
              </w:rPr>
            </w:pPr>
            <w:r w:rsidRPr="00C1009B">
              <w:rPr>
                <w:b/>
                <w:noProof/>
                <w:sz w:val="18"/>
                <w:szCs w:val="18"/>
                <w:lang w:val="en-GB"/>
              </w:rPr>
              <w:t>0</w:t>
            </w:r>
          </w:p>
        </w:tc>
        <w:tc>
          <w:tcPr>
            <w:tcW w:w="890" w:type="dxa"/>
            <w:tcBorders>
              <w:bottom w:val="single" w:sz="12" w:space="0" w:color="auto"/>
            </w:tcBorders>
            <w:vAlign w:val="center"/>
          </w:tcPr>
          <w:p w:rsidR="00F65DF4" w:rsidRPr="00C1009B" w:rsidRDefault="00F65DF4" w:rsidP="00F65DF4">
            <w:pPr>
              <w:jc w:val="center"/>
              <w:rPr>
                <w:b/>
                <w:noProof/>
                <w:sz w:val="18"/>
                <w:szCs w:val="18"/>
                <w:lang w:val="en-GB"/>
              </w:rPr>
            </w:pPr>
            <w:r w:rsidRPr="00C1009B">
              <w:rPr>
                <w:b/>
                <w:noProof/>
                <w:sz w:val="18"/>
                <w:szCs w:val="18"/>
                <w:lang w:val="en-GB"/>
              </w:rPr>
              <w:t>1</w:t>
            </w:r>
          </w:p>
        </w:tc>
        <w:tc>
          <w:tcPr>
            <w:tcW w:w="1086" w:type="dxa"/>
            <w:tcBorders>
              <w:bottom w:val="single" w:sz="12" w:space="0" w:color="auto"/>
            </w:tcBorders>
            <w:vAlign w:val="center"/>
          </w:tcPr>
          <w:p w:rsidR="00F65DF4" w:rsidRPr="00C1009B" w:rsidRDefault="00F65DF4" w:rsidP="00F65DF4">
            <w:pPr>
              <w:jc w:val="center"/>
              <w:rPr>
                <w:b/>
                <w:noProof/>
                <w:sz w:val="18"/>
                <w:szCs w:val="18"/>
                <w:lang w:val="en-GB"/>
              </w:rPr>
            </w:pPr>
            <w:r w:rsidRPr="00C1009B">
              <w:rPr>
                <w:b/>
                <w:noProof/>
                <w:sz w:val="18"/>
                <w:szCs w:val="18"/>
                <w:lang w:val="en-GB"/>
              </w:rPr>
              <w:t>2</w:t>
            </w:r>
          </w:p>
        </w:tc>
        <w:tc>
          <w:tcPr>
            <w:tcW w:w="782" w:type="dxa"/>
            <w:tcBorders>
              <w:bottom w:val="single" w:sz="12" w:space="0" w:color="auto"/>
            </w:tcBorders>
            <w:vAlign w:val="center"/>
          </w:tcPr>
          <w:p w:rsidR="00F65DF4" w:rsidRPr="00C1009B" w:rsidRDefault="00F65DF4" w:rsidP="00F65DF4">
            <w:pPr>
              <w:jc w:val="center"/>
              <w:rPr>
                <w:b/>
                <w:noProof/>
                <w:sz w:val="18"/>
                <w:szCs w:val="18"/>
                <w:lang w:val="en-GB"/>
              </w:rPr>
            </w:pPr>
            <w:r w:rsidRPr="00C1009B">
              <w:rPr>
                <w:b/>
                <w:noProof/>
                <w:sz w:val="18"/>
                <w:szCs w:val="18"/>
                <w:lang w:val="en-GB"/>
              </w:rPr>
              <w:t>3</w:t>
            </w:r>
          </w:p>
        </w:tc>
        <w:tc>
          <w:tcPr>
            <w:tcW w:w="1106" w:type="dxa"/>
            <w:tcBorders>
              <w:bottom w:val="single" w:sz="12" w:space="0" w:color="auto"/>
            </w:tcBorders>
            <w:vAlign w:val="center"/>
          </w:tcPr>
          <w:p w:rsidR="00F65DF4" w:rsidRPr="00C1009B" w:rsidRDefault="00F65DF4" w:rsidP="00F65DF4">
            <w:pPr>
              <w:jc w:val="center"/>
              <w:rPr>
                <w:b/>
                <w:noProof/>
                <w:sz w:val="18"/>
                <w:szCs w:val="18"/>
                <w:lang w:val="en-GB"/>
              </w:rPr>
            </w:pPr>
            <w:r w:rsidRPr="00C1009B">
              <w:rPr>
                <w:b/>
                <w:noProof/>
                <w:sz w:val="18"/>
                <w:szCs w:val="18"/>
                <w:lang w:val="en-GB"/>
              </w:rPr>
              <w:t>4</w:t>
            </w:r>
          </w:p>
        </w:tc>
        <w:tc>
          <w:tcPr>
            <w:tcW w:w="741" w:type="dxa"/>
            <w:tcBorders>
              <w:bottom w:val="single" w:sz="12" w:space="0" w:color="auto"/>
            </w:tcBorders>
            <w:vAlign w:val="center"/>
          </w:tcPr>
          <w:p w:rsidR="00F65DF4" w:rsidRPr="00C1009B" w:rsidRDefault="00F65DF4" w:rsidP="00F65DF4">
            <w:pPr>
              <w:jc w:val="center"/>
              <w:rPr>
                <w:b/>
                <w:noProof/>
                <w:sz w:val="18"/>
                <w:szCs w:val="18"/>
                <w:lang w:val="en-GB"/>
              </w:rPr>
            </w:pPr>
            <w:r w:rsidRPr="00C1009B">
              <w:rPr>
                <w:b/>
                <w:noProof/>
                <w:sz w:val="18"/>
                <w:szCs w:val="18"/>
                <w:lang w:val="en-GB"/>
              </w:rPr>
              <w:t>5</w:t>
            </w:r>
          </w:p>
        </w:tc>
        <w:tc>
          <w:tcPr>
            <w:tcW w:w="1086" w:type="dxa"/>
            <w:tcBorders>
              <w:bottom w:val="single" w:sz="12" w:space="0" w:color="auto"/>
            </w:tcBorders>
            <w:vAlign w:val="center"/>
          </w:tcPr>
          <w:p w:rsidR="00F65DF4" w:rsidRPr="00C1009B" w:rsidRDefault="00F65DF4" w:rsidP="00F65DF4">
            <w:pPr>
              <w:jc w:val="center"/>
              <w:rPr>
                <w:b/>
                <w:noProof/>
                <w:sz w:val="18"/>
                <w:szCs w:val="18"/>
                <w:lang w:val="en-GB"/>
              </w:rPr>
            </w:pPr>
            <w:r w:rsidRPr="00C1009B">
              <w:rPr>
                <w:b/>
                <w:noProof/>
                <w:sz w:val="18"/>
                <w:szCs w:val="18"/>
                <w:lang w:val="en-GB"/>
              </w:rPr>
              <w:t>6</w:t>
            </w:r>
          </w:p>
        </w:tc>
        <w:tc>
          <w:tcPr>
            <w:tcW w:w="750" w:type="dxa"/>
            <w:tcBorders>
              <w:bottom w:val="single" w:sz="12" w:space="0" w:color="auto"/>
            </w:tcBorders>
            <w:vAlign w:val="center"/>
          </w:tcPr>
          <w:p w:rsidR="00F65DF4" w:rsidRPr="00C1009B" w:rsidRDefault="00F65DF4" w:rsidP="00F65DF4">
            <w:pPr>
              <w:jc w:val="center"/>
              <w:rPr>
                <w:b/>
                <w:noProof/>
                <w:sz w:val="18"/>
                <w:szCs w:val="18"/>
                <w:lang w:val="en-GB"/>
              </w:rPr>
            </w:pPr>
            <w:r w:rsidRPr="00C1009B">
              <w:rPr>
                <w:b/>
                <w:noProof/>
                <w:sz w:val="18"/>
                <w:szCs w:val="18"/>
                <w:lang w:val="en-GB"/>
              </w:rPr>
              <w:t>7</w:t>
            </w:r>
          </w:p>
        </w:tc>
        <w:tc>
          <w:tcPr>
            <w:tcW w:w="989" w:type="dxa"/>
            <w:tcBorders>
              <w:bottom w:val="single" w:sz="12" w:space="0" w:color="auto"/>
            </w:tcBorders>
            <w:vAlign w:val="center"/>
          </w:tcPr>
          <w:p w:rsidR="00F65DF4" w:rsidRPr="00C1009B" w:rsidRDefault="00F65DF4" w:rsidP="00F65DF4">
            <w:pPr>
              <w:jc w:val="center"/>
              <w:rPr>
                <w:b/>
                <w:noProof/>
                <w:sz w:val="18"/>
                <w:szCs w:val="18"/>
                <w:lang w:val="en-GB"/>
              </w:rPr>
            </w:pPr>
            <w:r w:rsidRPr="00C1009B">
              <w:rPr>
                <w:b/>
                <w:noProof/>
                <w:sz w:val="18"/>
                <w:szCs w:val="18"/>
                <w:lang w:val="en-GB"/>
              </w:rPr>
              <w:t>8</w:t>
            </w:r>
          </w:p>
        </w:tc>
        <w:tc>
          <w:tcPr>
            <w:tcW w:w="1404" w:type="dxa"/>
            <w:tcBorders>
              <w:bottom w:val="single" w:sz="12" w:space="0" w:color="auto"/>
            </w:tcBorders>
            <w:vAlign w:val="center"/>
          </w:tcPr>
          <w:p w:rsidR="00F65DF4" w:rsidRPr="00C1009B" w:rsidRDefault="00F65DF4" w:rsidP="00F65DF4">
            <w:pPr>
              <w:jc w:val="center"/>
              <w:rPr>
                <w:b/>
                <w:noProof/>
                <w:sz w:val="18"/>
                <w:szCs w:val="18"/>
                <w:lang w:val="en-GB"/>
              </w:rPr>
            </w:pPr>
            <w:r w:rsidRPr="00C1009B">
              <w:rPr>
                <w:b/>
                <w:noProof/>
                <w:sz w:val="18"/>
                <w:szCs w:val="18"/>
                <w:lang w:val="en-GB"/>
              </w:rPr>
              <w:t>9</w:t>
            </w:r>
          </w:p>
        </w:tc>
        <w:tc>
          <w:tcPr>
            <w:tcW w:w="1204" w:type="dxa"/>
            <w:tcBorders>
              <w:bottom w:val="single" w:sz="12" w:space="0" w:color="auto"/>
              <w:right w:val="nil"/>
            </w:tcBorders>
          </w:tcPr>
          <w:p w:rsidR="00F65DF4" w:rsidRPr="00C1009B" w:rsidRDefault="00F65DF4" w:rsidP="00F65DF4">
            <w:pPr>
              <w:jc w:val="center"/>
              <w:rPr>
                <w:noProof/>
                <w:color w:val="19161B"/>
                <w:sz w:val="18"/>
                <w:szCs w:val="18"/>
                <w:lang w:val="en-GB"/>
              </w:rPr>
            </w:pPr>
            <w:r w:rsidRPr="00C1009B">
              <w:rPr>
                <w:noProof/>
                <w:color w:val="19161B"/>
                <w:sz w:val="18"/>
                <w:szCs w:val="18"/>
                <w:lang w:val="en-GB"/>
              </w:rPr>
              <w:t>←</w:t>
            </w:r>
          </w:p>
          <w:p w:rsidR="00F65DF4" w:rsidRPr="00C1009B" w:rsidRDefault="00F65DF4" w:rsidP="00F65DF4">
            <w:pPr>
              <w:jc w:val="center"/>
              <w:rPr>
                <w:noProof/>
                <w:sz w:val="18"/>
                <w:szCs w:val="18"/>
                <w:lang w:val="en-GB"/>
              </w:rPr>
            </w:pPr>
            <w:r w:rsidRPr="00C1009B">
              <w:rPr>
                <w:noProof/>
                <w:color w:val="19161B"/>
                <w:sz w:val="18"/>
                <w:szCs w:val="18"/>
                <w:lang w:val="en-GB"/>
              </w:rPr>
              <w:t>2nd digit</w:t>
            </w:r>
          </w:p>
        </w:tc>
        <w:tc>
          <w:tcPr>
            <w:tcW w:w="788" w:type="dxa"/>
            <w:tcBorders>
              <w:left w:val="nil"/>
              <w:bottom w:val="single" w:sz="12" w:space="0" w:color="auto"/>
              <w:right w:val="single" w:sz="12" w:space="0" w:color="auto"/>
            </w:tcBorders>
          </w:tcPr>
          <w:p w:rsidR="00F65DF4" w:rsidRPr="00C1009B" w:rsidRDefault="00F65DF4" w:rsidP="00F65DF4">
            <w:pPr>
              <w:jc w:val="center"/>
              <w:rPr>
                <w:b/>
                <w:noProof/>
                <w:color w:val="19161B"/>
                <w:sz w:val="18"/>
                <w:szCs w:val="18"/>
                <w:lang w:val="en-GB"/>
              </w:rPr>
            </w:pPr>
            <w:r w:rsidRPr="00C1009B">
              <w:rPr>
                <w:b/>
                <w:noProof/>
                <w:color w:val="19161B"/>
                <w:sz w:val="18"/>
                <w:szCs w:val="18"/>
                <w:lang w:val="en-GB"/>
              </w:rPr>
              <w:t xml:space="preserve">       ↑</w:t>
            </w:r>
          </w:p>
          <w:p w:rsidR="00F65DF4" w:rsidRPr="00C1009B" w:rsidRDefault="00F65DF4" w:rsidP="00F65DF4">
            <w:pPr>
              <w:jc w:val="center"/>
              <w:rPr>
                <w:noProof/>
                <w:sz w:val="18"/>
                <w:szCs w:val="18"/>
                <w:lang w:val="en-GB"/>
              </w:rPr>
            </w:pPr>
            <w:r w:rsidRPr="00C1009B">
              <w:rPr>
                <w:noProof/>
                <w:color w:val="19161B"/>
                <w:sz w:val="18"/>
                <w:szCs w:val="18"/>
                <w:lang w:val="en-GB"/>
              </w:rPr>
              <w:t>1st digit</w:t>
            </w:r>
          </w:p>
        </w:tc>
      </w:tr>
      <w:tr w:rsidR="00F65DF4" w:rsidRPr="00C1009B" w:rsidTr="00F65DF4">
        <w:trPr>
          <w:trHeight w:val="397"/>
        </w:trPr>
        <w:tc>
          <w:tcPr>
            <w:tcW w:w="14951" w:type="dxa"/>
            <w:gridSpan w:val="15"/>
            <w:tcBorders>
              <w:top w:val="single" w:sz="12" w:space="0" w:color="auto"/>
            </w:tcBorders>
            <w:vAlign w:val="center"/>
          </w:tcPr>
          <w:p w:rsidR="00F65DF4" w:rsidRPr="00C1009B" w:rsidRDefault="00F65DF4" w:rsidP="00F65DF4">
            <w:pPr>
              <w:rPr>
                <w:noProof/>
                <w:color w:val="19161B"/>
                <w:spacing w:val="2"/>
                <w:sz w:val="16"/>
                <w:szCs w:val="16"/>
                <w:lang w:val="en-GB"/>
              </w:rPr>
            </w:pPr>
          </w:p>
          <w:p w:rsidR="00F65DF4" w:rsidRPr="00C1009B" w:rsidRDefault="00F65DF4" w:rsidP="00F65DF4">
            <w:pPr>
              <w:rPr>
                <w:noProof/>
                <w:color w:val="19161B"/>
                <w:spacing w:val="2"/>
                <w:sz w:val="18"/>
                <w:szCs w:val="18"/>
                <w:lang w:val="en-GB"/>
              </w:rPr>
            </w:pPr>
            <w:r w:rsidRPr="00C1009B">
              <w:rPr>
                <w:noProof/>
                <w:color w:val="19161B"/>
                <w:spacing w:val="2"/>
                <w:sz w:val="16"/>
                <w:szCs w:val="16"/>
                <w:lang w:val="en-GB"/>
              </w:rPr>
              <w:t>(</w:t>
            </w:r>
            <w:r w:rsidRPr="00C1009B">
              <w:rPr>
                <w:noProof/>
                <w:color w:val="19161B"/>
                <w:spacing w:val="2"/>
                <w:sz w:val="18"/>
                <w:szCs w:val="18"/>
                <w:lang w:val="en-GB"/>
              </w:rPr>
              <w:t xml:space="preserve">a) </w:t>
            </w:r>
            <w:r w:rsidR="009007F6">
              <w:rPr>
                <w:noProof/>
                <w:color w:val="19161B"/>
                <w:spacing w:val="2"/>
                <w:sz w:val="18"/>
                <w:szCs w:val="18"/>
                <w:lang w:val="en-GB"/>
              </w:rPr>
              <w:t>UTP w</w:t>
            </w:r>
            <w:r w:rsidRPr="00C1009B">
              <w:rPr>
                <w:noProof/>
                <w:color w:val="19161B"/>
                <w:spacing w:val="2"/>
                <w:sz w:val="18"/>
                <w:szCs w:val="18"/>
                <w:lang w:val="en-GB"/>
              </w:rPr>
              <w:t xml:space="preserve">agons </w:t>
            </w:r>
            <w:r w:rsidR="009007F6">
              <w:rPr>
                <w:noProof/>
                <w:color w:val="19161B"/>
                <w:spacing w:val="2"/>
                <w:sz w:val="18"/>
                <w:szCs w:val="18"/>
                <w:lang w:val="en-GB"/>
              </w:rPr>
              <w:t xml:space="preserve"> A94-02/2,2012 (COTIF) or TSI wagons</w:t>
            </w:r>
          </w:p>
          <w:p w:rsidR="00F65DF4" w:rsidRPr="00C1009B" w:rsidRDefault="00F65DF4" w:rsidP="00F65DF4">
            <w:pPr>
              <w:ind w:left="288" w:hanging="284"/>
              <w:rPr>
                <w:noProof/>
                <w:color w:val="19161B"/>
                <w:spacing w:val="2"/>
                <w:sz w:val="18"/>
                <w:szCs w:val="18"/>
                <w:lang w:val="en-GB"/>
              </w:rPr>
            </w:pPr>
            <w:r w:rsidRPr="00C1009B">
              <w:rPr>
                <w:noProof/>
                <w:color w:val="19161B"/>
                <w:spacing w:val="2"/>
                <w:sz w:val="18"/>
                <w:szCs w:val="18"/>
                <w:lang w:val="en-GB"/>
              </w:rPr>
              <w:t xml:space="preserve">(b) </w:t>
            </w:r>
            <w:r w:rsidR="009007F6" w:rsidRPr="009007F6">
              <w:rPr>
                <w:noProof/>
                <w:color w:val="19161B"/>
                <w:spacing w:val="2"/>
                <w:sz w:val="18"/>
                <w:szCs w:val="18"/>
                <w:lang w:val="en-GB"/>
              </w:rPr>
              <w:t xml:space="preserve">Including </w:t>
            </w:r>
            <w:r w:rsidR="009007F6">
              <w:rPr>
                <w:noProof/>
                <w:color w:val="19161B"/>
                <w:spacing w:val="2"/>
                <w:sz w:val="18"/>
                <w:szCs w:val="18"/>
                <w:lang w:val="en-GB"/>
              </w:rPr>
              <w:t xml:space="preserve">wagons that </w:t>
            </w:r>
            <w:r w:rsidR="009007F6" w:rsidRPr="009007F6">
              <w:rPr>
                <w:noProof/>
                <w:color w:val="19161B"/>
                <w:spacing w:val="2"/>
                <w:sz w:val="18"/>
                <w:szCs w:val="18"/>
                <w:lang w:val="en-GB"/>
              </w:rPr>
              <w:t>carry the figures set out in this table in accordance with previous regulations</w:t>
            </w:r>
            <w:r w:rsidRPr="00C1009B">
              <w:rPr>
                <w:noProof/>
                <w:color w:val="19161B"/>
                <w:spacing w:val="2"/>
                <w:sz w:val="18"/>
                <w:szCs w:val="18"/>
                <w:lang w:val="en-GB"/>
              </w:rPr>
              <w:t xml:space="preserve"> </w:t>
            </w:r>
          </w:p>
          <w:p w:rsidR="00F65DF4" w:rsidRPr="00C1009B" w:rsidRDefault="00F65DF4" w:rsidP="00F65DF4">
            <w:pPr>
              <w:rPr>
                <w:noProof/>
                <w:color w:val="19161B"/>
                <w:spacing w:val="2"/>
                <w:sz w:val="18"/>
                <w:szCs w:val="18"/>
                <w:lang w:val="en-GB"/>
              </w:rPr>
            </w:pPr>
            <w:r w:rsidRPr="00C1009B">
              <w:rPr>
                <w:noProof/>
                <w:color w:val="19161B"/>
                <w:spacing w:val="2"/>
                <w:sz w:val="18"/>
                <w:szCs w:val="18"/>
                <w:lang w:val="en-GB"/>
              </w:rPr>
              <w:t xml:space="preserve">(c) </w:t>
            </w:r>
            <w:r w:rsidRPr="00C1009B">
              <w:rPr>
                <w:noProof/>
                <w:color w:val="19161B"/>
                <w:spacing w:val="2"/>
                <w:sz w:val="16"/>
                <w:szCs w:val="16"/>
                <w:lang w:val="en-GB"/>
              </w:rPr>
              <w:t>Fixed or variable gauge</w:t>
            </w:r>
          </w:p>
          <w:p w:rsidR="00F65DF4" w:rsidRPr="00C1009B" w:rsidRDefault="00F65DF4" w:rsidP="00F65DF4">
            <w:pPr>
              <w:rPr>
                <w:noProof/>
                <w:color w:val="19161B"/>
                <w:spacing w:val="2"/>
                <w:sz w:val="16"/>
                <w:szCs w:val="16"/>
                <w:lang w:val="en-GB"/>
              </w:rPr>
            </w:pPr>
            <w:r w:rsidRPr="00C1009B">
              <w:rPr>
                <w:noProof/>
                <w:color w:val="19161B"/>
                <w:spacing w:val="2"/>
                <w:sz w:val="18"/>
                <w:szCs w:val="18"/>
                <w:lang w:val="en-GB"/>
              </w:rPr>
              <w:t xml:space="preserve">(d) </w:t>
            </w:r>
            <w:r w:rsidRPr="00C1009B">
              <w:rPr>
                <w:noProof/>
                <w:color w:val="19161B"/>
                <w:spacing w:val="2"/>
                <w:sz w:val="16"/>
                <w:szCs w:val="16"/>
                <w:lang w:val="en-GB"/>
              </w:rPr>
              <w:t>Except for wagons in category I (temperature-controlled wagons), not to be used for new vehicles placed in service.</w:t>
            </w:r>
          </w:p>
          <w:p w:rsidR="00F65DF4" w:rsidRPr="00C1009B" w:rsidRDefault="00F65DF4" w:rsidP="00F65DF4">
            <w:pPr>
              <w:rPr>
                <w:noProof/>
                <w:color w:val="19161B"/>
                <w:sz w:val="16"/>
                <w:szCs w:val="16"/>
                <w:lang w:val="en-GB"/>
              </w:rPr>
            </w:pPr>
          </w:p>
        </w:tc>
      </w:tr>
    </w:tbl>
    <w:p w:rsidR="00F65DF4" w:rsidRPr="00C1009B" w:rsidRDefault="00F65DF4" w:rsidP="00F65DF4">
      <w:pPr>
        <w:jc w:val="center"/>
        <w:rPr>
          <w:noProof/>
          <w:lang w:val="en-GB"/>
        </w:rPr>
      </w:pPr>
    </w:p>
    <w:p w:rsidR="00F65DF4" w:rsidRPr="00C1009B" w:rsidRDefault="00F65DF4" w:rsidP="00F65DF4">
      <w:pPr>
        <w:jc w:val="both"/>
        <w:rPr>
          <w:noProof/>
          <w:lang w:val="en-GB"/>
        </w:rPr>
        <w:sectPr w:rsidR="00F65DF4" w:rsidRPr="00C1009B" w:rsidSect="00F65DF4">
          <w:type w:val="continuous"/>
          <w:pgSz w:w="16840" w:h="11907" w:orient="landscape" w:code="9"/>
          <w:pgMar w:top="1134" w:right="1134" w:bottom="679" w:left="1134" w:header="720" w:footer="720" w:gutter="0"/>
          <w:cols w:space="708"/>
          <w:noEndnote/>
          <w:docGrid w:linePitch="272"/>
        </w:sectPr>
      </w:pPr>
    </w:p>
    <w:p w:rsidR="00F65DF4" w:rsidRPr="00C1009B" w:rsidRDefault="00F65DF4" w:rsidP="00F65DF4">
      <w:pPr>
        <w:jc w:val="both"/>
        <w:rPr>
          <w:noProof/>
          <w:lang w:val="en-GB"/>
        </w:rPr>
      </w:pPr>
    </w:p>
    <w:p w:rsidR="00F65DF4" w:rsidRPr="00C1009B" w:rsidRDefault="00F65DF4" w:rsidP="00F65DF4">
      <w:pPr>
        <w:jc w:val="both"/>
        <w:rPr>
          <w:noProof/>
          <w:lang w:val="en-GB"/>
        </w:rPr>
      </w:pPr>
    </w:p>
    <w:p w:rsidR="00F65DF4" w:rsidRPr="00C1009B" w:rsidRDefault="00F65DF4" w:rsidP="00F65DF4">
      <w:pPr>
        <w:jc w:val="both"/>
        <w:rPr>
          <w:noProof/>
          <w:lang w:val="en-GB"/>
        </w:rPr>
      </w:pPr>
    </w:p>
    <w:p w:rsidR="00F65DF4" w:rsidRPr="00C1009B" w:rsidRDefault="00F65DF4" w:rsidP="00F65DF4">
      <w:pPr>
        <w:jc w:val="both"/>
        <w:rPr>
          <w:noProof/>
          <w:lang w:val="en-GB"/>
        </w:rPr>
        <w:sectPr w:rsidR="00F65DF4" w:rsidRPr="00C1009B" w:rsidSect="00F65DF4">
          <w:type w:val="continuous"/>
          <w:pgSz w:w="16840" w:h="11907" w:orient="landscape" w:code="9"/>
          <w:pgMar w:top="1134" w:right="1134" w:bottom="1134" w:left="1134" w:header="720" w:footer="720" w:gutter="0"/>
          <w:cols w:space="708"/>
          <w:noEndnote/>
          <w:docGrid w:linePitch="272"/>
        </w:sectPr>
      </w:pPr>
    </w:p>
    <w:p w:rsidR="00F65DF4" w:rsidRPr="00C1009B" w:rsidRDefault="00F65DF4" w:rsidP="00F65DF4">
      <w:pPr>
        <w:jc w:val="right"/>
        <w:rPr>
          <w:noProof/>
          <w:lang w:val="en-GB"/>
        </w:rPr>
      </w:pPr>
      <w:r w:rsidRPr="00C1009B">
        <w:rPr>
          <w:b/>
          <w:noProof/>
          <w:lang w:val="en-GB"/>
        </w:rPr>
        <w:lastRenderedPageBreak/>
        <w:t xml:space="preserve">Annex </w:t>
      </w:r>
      <w:r w:rsidR="00930470">
        <w:rPr>
          <w:b/>
          <w:noProof/>
          <w:lang w:val="en-GB"/>
        </w:rPr>
        <w:t>3</w:t>
      </w:r>
    </w:p>
    <w:p w:rsidR="00F65DF4" w:rsidRPr="00C1009B" w:rsidRDefault="00F65DF4" w:rsidP="00F65DF4">
      <w:pPr>
        <w:shd w:val="clear" w:color="auto" w:fill="FFFFFF"/>
        <w:jc w:val="both"/>
        <w:rPr>
          <w:noProof/>
          <w:color w:val="000000"/>
          <w:lang w:val="en-GB"/>
        </w:rPr>
      </w:pPr>
      <w:r w:rsidRPr="00C1009B">
        <w:rPr>
          <w:noProof/>
          <w:color w:val="000000"/>
          <w:lang w:val="en-GB"/>
        </w:rPr>
        <w:t>Note:</w:t>
      </w:r>
    </w:p>
    <w:p w:rsidR="00F65DF4" w:rsidRPr="00C1009B" w:rsidRDefault="00F65DF4" w:rsidP="00F65DF4">
      <w:pPr>
        <w:shd w:val="clear" w:color="auto" w:fill="FFFFFF"/>
        <w:jc w:val="both"/>
        <w:rPr>
          <w:noProof/>
          <w:color w:val="000000"/>
          <w:lang w:val="en-GB"/>
        </w:rPr>
      </w:pPr>
      <w:r w:rsidRPr="00C1009B">
        <w:rPr>
          <w:noProof/>
          <w:color w:val="000000"/>
          <w:lang w:val="en-GB"/>
        </w:rPr>
        <w:t xml:space="preserve">The data given in meters in the attached tables represent the useful length of the wagon (lu) and the data given in tonnes represent the highest load limit (tu) which is stated in the list of load masses of the concerned wagon. </w:t>
      </w: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b/>
          <w:noProof/>
          <w:lang w:val="en-GB"/>
        </w:rPr>
      </w:pPr>
      <w:r w:rsidRPr="00C1009B">
        <w:rPr>
          <w:b/>
          <w:noProof/>
          <w:lang w:val="en-GB"/>
        </w:rPr>
        <w:t xml:space="preserve">LETTER MARKINGS </w:t>
      </w:r>
      <w:r w:rsidR="00293EB3">
        <w:rPr>
          <w:b/>
          <w:noProof/>
          <w:lang w:val="en-GB"/>
        </w:rPr>
        <w:t xml:space="preserve"> OF SUBSERIES </w:t>
      </w:r>
      <w:r w:rsidRPr="00C1009B">
        <w:rPr>
          <w:b/>
          <w:noProof/>
          <w:lang w:val="en-GB"/>
        </w:rPr>
        <w:t xml:space="preserve">FOR WAGONS EXCLUDING ARTICULATED AND MULTIPLE WAGONS </w:t>
      </w:r>
    </w:p>
    <w:p w:rsidR="00F65DF4" w:rsidRPr="00C1009B" w:rsidRDefault="00F65DF4" w:rsidP="00F65DF4">
      <w:pPr>
        <w:jc w:val="both"/>
        <w:rPr>
          <w:noProof/>
          <w:lang w:val="en-GB"/>
        </w:rPr>
      </w:pPr>
    </w:p>
    <w:p w:rsidR="00F65DF4" w:rsidRPr="00C1009B" w:rsidRDefault="00F65DF4" w:rsidP="00F65DF4">
      <w:pPr>
        <w:jc w:val="both"/>
        <w:rPr>
          <w:noProof/>
          <w:lang w:val="en-GB"/>
        </w:rPr>
      </w:pPr>
    </w:p>
    <w:p w:rsidR="00F65DF4" w:rsidRPr="00C1009B" w:rsidRDefault="00F65DF4" w:rsidP="00F65DF4">
      <w:pPr>
        <w:shd w:val="clear" w:color="auto" w:fill="FFFFFF"/>
        <w:rPr>
          <w:b/>
          <w:bCs/>
          <w:noProof/>
          <w:color w:val="000000"/>
          <w:lang w:val="en-GB"/>
        </w:rPr>
      </w:pPr>
      <w:r w:rsidRPr="00C1009B">
        <w:rPr>
          <w:b/>
          <w:bCs/>
          <w:noProof/>
          <w:color w:val="000000"/>
          <w:lang w:val="en-GB"/>
        </w:rPr>
        <w:tab/>
        <w:t xml:space="preserve">  CATEGORY LETTER: E – OPEN HIGH-SIDED WAGON</w:t>
      </w:r>
    </w:p>
    <w:p w:rsidR="00F65DF4" w:rsidRPr="00C1009B" w:rsidRDefault="00F65DF4" w:rsidP="00F65DF4">
      <w:pPr>
        <w:shd w:val="clear" w:color="auto" w:fill="FFFFFF"/>
        <w:rPr>
          <w:noProof/>
          <w:lang w:val="en-GB"/>
        </w:rPr>
      </w:pPr>
    </w:p>
    <w:tbl>
      <w:tblPr>
        <w:tblW w:w="9240" w:type="dxa"/>
        <w:tblLayout w:type="fixed"/>
        <w:tblCellMar>
          <w:left w:w="40" w:type="dxa"/>
          <w:right w:w="40" w:type="dxa"/>
        </w:tblCellMar>
        <w:tblLook w:val="0000" w:firstRow="0" w:lastRow="0" w:firstColumn="0" w:lastColumn="0" w:noHBand="0" w:noVBand="0"/>
      </w:tblPr>
      <w:tblGrid>
        <w:gridCol w:w="1661"/>
        <w:gridCol w:w="816"/>
        <w:gridCol w:w="6763"/>
      </w:tblGrid>
      <w:tr w:rsidR="00F65DF4" w:rsidRPr="00C1009B" w:rsidTr="00F65DF4">
        <w:trPr>
          <w:trHeight w:val="1397"/>
        </w:trPr>
        <w:tc>
          <w:tcPr>
            <w:tcW w:w="2477" w:type="dxa"/>
            <w:gridSpan w:val="2"/>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sz w:val="22"/>
                <w:szCs w:val="22"/>
                <w:lang w:val="en-GB"/>
              </w:rPr>
            </w:pPr>
            <w:r w:rsidRPr="00C1009B">
              <w:rPr>
                <w:bCs/>
                <w:noProof/>
                <w:color w:val="000000"/>
                <w:sz w:val="22"/>
                <w:szCs w:val="22"/>
                <w:lang w:val="en-GB" w:eastAsia="de-CH"/>
              </w:rPr>
              <w:t>Reference wagon</w:t>
            </w:r>
          </w:p>
        </w:tc>
        <w:tc>
          <w:tcPr>
            <w:tcW w:w="676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jc w:val="center"/>
              <w:rPr>
                <w:noProof/>
                <w:color w:val="000000"/>
                <w:lang w:val="en-GB" w:eastAsia="de-CH"/>
              </w:rPr>
            </w:pPr>
            <w:r w:rsidRPr="00C1009B">
              <w:rPr>
                <w:bCs/>
                <w:noProof/>
                <w:color w:val="000000"/>
                <w:lang w:val="en-GB" w:eastAsia="de-CH"/>
              </w:rPr>
              <w:t>of ordinary type,</w:t>
            </w:r>
          </w:p>
          <w:p w:rsidR="00F65DF4" w:rsidRPr="00C1009B" w:rsidRDefault="00F65DF4" w:rsidP="00F65DF4">
            <w:pPr>
              <w:autoSpaceDE w:val="0"/>
              <w:autoSpaceDN w:val="0"/>
              <w:adjustRightInd w:val="0"/>
              <w:spacing w:line="276" w:lineRule="auto"/>
              <w:jc w:val="center"/>
              <w:rPr>
                <w:bCs/>
                <w:noProof/>
                <w:color w:val="000000"/>
                <w:lang w:val="en-GB" w:eastAsia="de-CH"/>
              </w:rPr>
            </w:pPr>
            <w:r w:rsidRPr="00C1009B">
              <w:rPr>
                <w:bCs/>
                <w:noProof/>
                <w:color w:val="000000"/>
                <w:lang w:val="en-GB" w:eastAsia="de-CH"/>
              </w:rPr>
              <w:t>with side and end tipping, with flat floor</w:t>
            </w:r>
          </w:p>
          <w:p w:rsidR="00F65DF4" w:rsidRPr="00C1009B" w:rsidRDefault="00F65DF4" w:rsidP="00F65DF4">
            <w:pPr>
              <w:autoSpaceDE w:val="0"/>
              <w:autoSpaceDN w:val="0"/>
              <w:adjustRightInd w:val="0"/>
              <w:spacing w:line="276" w:lineRule="auto"/>
              <w:jc w:val="center"/>
              <w:rPr>
                <w:bCs/>
                <w:noProof/>
                <w:color w:val="000000"/>
                <w:lang w:val="en-GB" w:eastAsia="de-CH"/>
              </w:rPr>
            </w:pPr>
            <w:r w:rsidRPr="00C1009B">
              <w:rPr>
                <w:bCs/>
                <w:noProof/>
                <w:color w:val="000000"/>
                <w:lang w:val="en-GB" w:eastAsia="de-CH"/>
              </w:rPr>
              <w:t xml:space="preserve">with 2 axles: lu </w:t>
            </w:r>
            <w:r w:rsidRPr="00C1009B">
              <w:rPr>
                <w:noProof/>
                <w:color w:val="000000"/>
                <w:lang w:val="en-GB" w:eastAsia="de-CH"/>
              </w:rPr>
              <w:t xml:space="preserve">≥ </w:t>
            </w:r>
            <w:r w:rsidRPr="00C1009B">
              <w:rPr>
                <w:bCs/>
                <w:noProof/>
                <w:color w:val="000000"/>
                <w:lang w:val="en-GB" w:eastAsia="de-CH"/>
              </w:rPr>
              <w:t xml:space="preserve">7,70m; 25t </w:t>
            </w:r>
            <w:r w:rsidRPr="00C1009B">
              <w:rPr>
                <w:noProof/>
                <w:color w:val="000000"/>
                <w:lang w:val="en-GB" w:eastAsia="de-CH"/>
              </w:rPr>
              <w:t xml:space="preserve">≤ </w:t>
            </w:r>
            <w:r w:rsidRPr="00C1009B">
              <w:rPr>
                <w:bCs/>
                <w:noProof/>
                <w:color w:val="000000"/>
                <w:lang w:val="en-GB" w:eastAsia="de-CH"/>
              </w:rPr>
              <w:t xml:space="preserve">tu </w:t>
            </w:r>
            <w:r w:rsidRPr="00C1009B">
              <w:rPr>
                <w:noProof/>
                <w:color w:val="000000"/>
                <w:lang w:val="en-GB" w:eastAsia="de-CH"/>
              </w:rPr>
              <w:t xml:space="preserve">≤ </w:t>
            </w:r>
            <w:r w:rsidRPr="00C1009B">
              <w:rPr>
                <w:bCs/>
                <w:noProof/>
                <w:color w:val="000000"/>
                <w:lang w:val="en-GB" w:eastAsia="de-CH"/>
              </w:rPr>
              <w:t>30t</w:t>
            </w:r>
          </w:p>
          <w:p w:rsidR="00F65DF4" w:rsidRPr="00C1009B" w:rsidRDefault="00F65DF4" w:rsidP="00F65DF4">
            <w:pPr>
              <w:autoSpaceDE w:val="0"/>
              <w:autoSpaceDN w:val="0"/>
              <w:adjustRightInd w:val="0"/>
              <w:spacing w:line="276" w:lineRule="auto"/>
              <w:jc w:val="center"/>
              <w:rPr>
                <w:bCs/>
                <w:noProof/>
                <w:color w:val="000000"/>
                <w:lang w:val="en-GB" w:eastAsia="de-CH"/>
              </w:rPr>
            </w:pPr>
            <w:r w:rsidRPr="00C1009B">
              <w:rPr>
                <w:bCs/>
                <w:noProof/>
                <w:color w:val="000000"/>
                <w:lang w:val="en-GB" w:eastAsia="de-CH"/>
              </w:rPr>
              <w:t xml:space="preserve">with 4 axles: lu </w:t>
            </w:r>
            <w:r w:rsidRPr="00C1009B">
              <w:rPr>
                <w:noProof/>
                <w:color w:val="000000"/>
                <w:lang w:val="en-GB" w:eastAsia="de-CH"/>
              </w:rPr>
              <w:t xml:space="preserve">≥ </w:t>
            </w:r>
            <w:r w:rsidRPr="00C1009B">
              <w:rPr>
                <w:bCs/>
                <w:noProof/>
                <w:color w:val="000000"/>
                <w:lang w:val="en-GB" w:eastAsia="de-CH"/>
              </w:rPr>
              <w:t xml:space="preserve">12m; 50t </w:t>
            </w:r>
            <w:r w:rsidRPr="00C1009B">
              <w:rPr>
                <w:noProof/>
                <w:color w:val="000000"/>
                <w:lang w:val="en-GB" w:eastAsia="de-CH"/>
              </w:rPr>
              <w:t xml:space="preserve">≤ </w:t>
            </w:r>
            <w:r w:rsidRPr="00C1009B">
              <w:rPr>
                <w:bCs/>
                <w:noProof/>
                <w:color w:val="000000"/>
                <w:lang w:val="en-GB" w:eastAsia="de-CH"/>
              </w:rPr>
              <w:t xml:space="preserve">tu </w:t>
            </w:r>
            <w:r w:rsidRPr="00C1009B">
              <w:rPr>
                <w:noProof/>
                <w:color w:val="000000"/>
                <w:lang w:val="en-GB" w:eastAsia="de-CH"/>
              </w:rPr>
              <w:t xml:space="preserve">≤ </w:t>
            </w:r>
            <w:r w:rsidRPr="00C1009B">
              <w:rPr>
                <w:bCs/>
                <w:noProof/>
                <w:color w:val="000000"/>
                <w:lang w:val="en-GB" w:eastAsia="de-CH"/>
              </w:rPr>
              <w:t>60t</w:t>
            </w:r>
          </w:p>
          <w:p w:rsidR="00F65DF4" w:rsidRPr="00C1009B" w:rsidRDefault="00F65DF4" w:rsidP="00F65DF4">
            <w:pPr>
              <w:autoSpaceDE w:val="0"/>
              <w:autoSpaceDN w:val="0"/>
              <w:adjustRightInd w:val="0"/>
              <w:spacing w:line="276" w:lineRule="auto"/>
              <w:jc w:val="center"/>
              <w:rPr>
                <w:bCs/>
                <w:noProof/>
                <w:color w:val="000000"/>
                <w:lang w:val="en-GB" w:eastAsia="de-CH"/>
              </w:rPr>
            </w:pPr>
            <w:r w:rsidRPr="00C1009B">
              <w:rPr>
                <w:bCs/>
                <w:noProof/>
                <w:color w:val="000000"/>
                <w:lang w:val="en-GB" w:eastAsia="de-CH"/>
              </w:rPr>
              <w:t xml:space="preserve">with 6 axles or more: lu </w:t>
            </w:r>
            <w:r w:rsidRPr="00C1009B">
              <w:rPr>
                <w:noProof/>
                <w:color w:val="000000"/>
                <w:lang w:val="en-GB" w:eastAsia="de-CH"/>
              </w:rPr>
              <w:t xml:space="preserve">≥ </w:t>
            </w:r>
            <w:r w:rsidRPr="00C1009B">
              <w:rPr>
                <w:bCs/>
                <w:noProof/>
                <w:color w:val="000000"/>
                <w:lang w:val="en-GB" w:eastAsia="de-CH"/>
              </w:rPr>
              <w:t xml:space="preserve">12m; 60t </w:t>
            </w:r>
            <w:r w:rsidRPr="00C1009B">
              <w:rPr>
                <w:noProof/>
                <w:color w:val="000000"/>
                <w:lang w:val="en-GB" w:eastAsia="de-CH"/>
              </w:rPr>
              <w:t xml:space="preserve">≤ </w:t>
            </w:r>
            <w:r w:rsidRPr="00C1009B">
              <w:rPr>
                <w:bCs/>
                <w:noProof/>
                <w:color w:val="000000"/>
                <w:lang w:val="en-GB" w:eastAsia="de-CH"/>
              </w:rPr>
              <w:t xml:space="preserve">tu </w:t>
            </w:r>
            <w:r w:rsidRPr="00C1009B">
              <w:rPr>
                <w:noProof/>
                <w:color w:val="000000"/>
                <w:lang w:val="en-GB" w:eastAsia="de-CH"/>
              </w:rPr>
              <w:t xml:space="preserve">≤ </w:t>
            </w:r>
            <w:r w:rsidRPr="00C1009B">
              <w:rPr>
                <w:bCs/>
                <w:noProof/>
                <w:color w:val="000000"/>
                <w:lang w:val="en-GB" w:eastAsia="de-CH"/>
              </w:rPr>
              <w:t>75t</w:t>
            </w:r>
          </w:p>
        </w:tc>
      </w:tr>
      <w:tr w:rsidR="00F65DF4" w:rsidRPr="00C1009B" w:rsidTr="00F65DF4">
        <w:trPr>
          <w:trHeight w:val="283"/>
        </w:trPr>
        <w:tc>
          <w:tcPr>
            <w:tcW w:w="1661" w:type="dxa"/>
            <w:vMerge w:val="restart"/>
            <w:tcBorders>
              <w:top w:val="single" w:sz="6" w:space="0" w:color="auto"/>
              <w:left w:val="single" w:sz="6" w:space="0" w:color="auto"/>
              <w:bottom w:val="nil"/>
              <w:right w:val="single" w:sz="6" w:space="0" w:color="auto"/>
            </w:tcBorders>
            <w:shd w:val="clear" w:color="auto" w:fill="FFFFFF"/>
          </w:tcPr>
          <w:p w:rsidR="00F65DF4" w:rsidRPr="00C1009B" w:rsidRDefault="00F65DF4" w:rsidP="00F65DF4">
            <w:pPr>
              <w:shd w:val="clear" w:color="auto" w:fill="FFFFFF"/>
              <w:rPr>
                <w:noProof/>
                <w:color w:val="000000"/>
                <w:lang w:val="en-GB"/>
              </w:rPr>
            </w:pPr>
          </w:p>
          <w:p w:rsidR="00F65DF4" w:rsidRPr="00C1009B" w:rsidRDefault="00F65DF4" w:rsidP="00F65DF4">
            <w:pPr>
              <w:shd w:val="clear" w:color="auto" w:fill="FFFFFF"/>
              <w:rPr>
                <w:noProof/>
                <w:color w:val="000000"/>
                <w:lang w:val="en-GB"/>
              </w:rPr>
            </w:pPr>
          </w:p>
          <w:p w:rsidR="00F65DF4" w:rsidRPr="00C1009B" w:rsidRDefault="00F65DF4" w:rsidP="00F65DF4">
            <w:pPr>
              <w:shd w:val="clear" w:color="auto" w:fill="FFFFFF"/>
              <w:rPr>
                <w:noProof/>
                <w:color w:val="000000"/>
                <w:lang w:val="en-GB"/>
              </w:rPr>
            </w:pPr>
          </w:p>
          <w:p w:rsidR="00F65DF4" w:rsidRPr="00C1009B" w:rsidRDefault="00F65DF4" w:rsidP="00F65DF4">
            <w:pPr>
              <w:shd w:val="clear" w:color="auto" w:fill="FFFFFF"/>
              <w:rPr>
                <w:noProof/>
                <w:color w:val="000000"/>
                <w:lang w:val="en-GB"/>
              </w:rPr>
            </w:pPr>
          </w:p>
          <w:p w:rsidR="00F65DF4" w:rsidRPr="00C1009B" w:rsidRDefault="00F65DF4" w:rsidP="00F65DF4">
            <w:pPr>
              <w:shd w:val="clear" w:color="auto" w:fill="FFFFFF"/>
              <w:rPr>
                <w:noProof/>
                <w:color w:val="000000"/>
                <w:lang w:val="en-GB"/>
              </w:rPr>
            </w:pPr>
          </w:p>
          <w:p w:rsidR="00F65DF4" w:rsidRPr="00C1009B" w:rsidRDefault="00F65DF4" w:rsidP="00F65DF4">
            <w:pPr>
              <w:shd w:val="clear" w:color="auto" w:fill="FFFFFF"/>
              <w:rPr>
                <w:noProof/>
                <w:color w:val="000000"/>
                <w:lang w:val="en-GB"/>
              </w:rPr>
            </w:pPr>
          </w:p>
          <w:p w:rsidR="00F65DF4" w:rsidRPr="00C1009B" w:rsidRDefault="00F65DF4" w:rsidP="00F65DF4">
            <w:pPr>
              <w:shd w:val="clear" w:color="auto" w:fill="FFFFFF"/>
              <w:jc w:val="center"/>
              <w:rPr>
                <w:noProof/>
                <w:sz w:val="22"/>
                <w:szCs w:val="22"/>
                <w:lang w:val="en-GB"/>
              </w:rPr>
            </w:pPr>
            <w:r w:rsidRPr="00C1009B">
              <w:rPr>
                <w:bCs/>
                <w:noProof/>
                <w:color w:val="000000"/>
                <w:sz w:val="22"/>
                <w:szCs w:val="22"/>
                <w:lang w:val="en-GB" w:eastAsia="de-CH"/>
              </w:rPr>
              <w:t>Index letters</w:t>
            </w:r>
            <w:r w:rsidR="00293EB3">
              <w:rPr>
                <w:bCs/>
                <w:noProof/>
                <w:color w:val="000000"/>
                <w:sz w:val="22"/>
                <w:szCs w:val="22"/>
                <w:lang w:val="en-GB" w:eastAsia="de-CH"/>
              </w:rPr>
              <w:t xml:space="preserve"> (subseries)</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a</w:t>
            </w:r>
          </w:p>
        </w:tc>
        <w:tc>
          <w:tcPr>
            <w:tcW w:w="676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4 axles</w:t>
            </w:r>
          </w:p>
        </w:tc>
      </w:tr>
      <w:tr w:rsidR="00F65DF4" w:rsidRPr="00C1009B" w:rsidTr="00F65DF4">
        <w:trPr>
          <w:trHeight w:val="28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aa</w:t>
            </w:r>
          </w:p>
        </w:tc>
        <w:tc>
          <w:tcPr>
            <w:tcW w:w="676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6 axles or more</w:t>
            </w:r>
          </w:p>
        </w:tc>
      </w:tr>
      <w:tr w:rsidR="00F65DF4" w:rsidRPr="00C1009B" w:rsidTr="00F65DF4">
        <w:trPr>
          <w:trHeight w:val="27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c</w:t>
            </w:r>
          </w:p>
        </w:tc>
        <w:tc>
          <w:tcPr>
            <w:tcW w:w="676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 xml:space="preserve">with floor traps </w:t>
            </w:r>
            <w:r w:rsidRPr="00C1009B">
              <w:rPr>
                <w:noProof/>
                <w:color w:val="000000"/>
                <w:sz w:val="22"/>
                <w:szCs w:val="22"/>
                <w:vertAlign w:val="superscript"/>
                <w:lang w:val="en-GB" w:eastAsia="de-CH"/>
              </w:rPr>
              <w:t>a</w:t>
            </w:r>
          </w:p>
        </w:tc>
      </w:tr>
      <w:tr w:rsidR="00F65DF4" w:rsidRPr="00C1009B" w:rsidTr="00F65DF4">
        <w:trPr>
          <w:trHeight w:val="624"/>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k</w:t>
            </w:r>
          </w:p>
        </w:tc>
        <w:tc>
          <w:tcPr>
            <w:tcW w:w="676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2 axles: tu &lt; 20t</w:t>
            </w:r>
          </w:p>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4 axles: tu &lt; 40t</w:t>
            </w:r>
          </w:p>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6 axles or more: tu &lt; 50t</w:t>
            </w:r>
          </w:p>
        </w:tc>
      </w:tr>
      <w:tr w:rsidR="00F65DF4" w:rsidRPr="00C1009B" w:rsidTr="00F65DF4">
        <w:trPr>
          <w:trHeight w:val="614"/>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kk</w:t>
            </w:r>
          </w:p>
        </w:tc>
        <w:tc>
          <w:tcPr>
            <w:tcW w:w="676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2 axles: 20t ≤ tu &lt; 25t</w:t>
            </w:r>
          </w:p>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4 axles: 40t ≤ tu &lt; 50t</w:t>
            </w:r>
          </w:p>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6 axles or more: 50t ≤ tu &lt; 60t</w:t>
            </w:r>
          </w:p>
        </w:tc>
      </w:tr>
      <w:tr w:rsidR="00F65DF4" w:rsidRPr="00C1009B" w:rsidTr="00F65DF4">
        <w:trPr>
          <w:trHeight w:val="28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1</w:t>
            </w:r>
          </w:p>
        </w:tc>
        <w:tc>
          <w:tcPr>
            <w:tcW w:w="676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without side tipping</w:t>
            </w:r>
          </w:p>
        </w:tc>
      </w:tr>
      <w:tr w:rsidR="00F65DF4" w:rsidRPr="00C1009B" w:rsidTr="00F65DF4">
        <w:trPr>
          <w:trHeight w:val="27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11</w:t>
            </w:r>
          </w:p>
        </w:tc>
        <w:tc>
          <w:tcPr>
            <w:tcW w:w="676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 xml:space="preserve">without floor traps </w:t>
            </w:r>
            <w:r w:rsidRPr="00C1009B">
              <w:rPr>
                <w:noProof/>
                <w:color w:val="000000"/>
                <w:sz w:val="22"/>
                <w:szCs w:val="22"/>
                <w:vertAlign w:val="superscript"/>
                <w:lang w:val="en-GB" w:eastAsia="de-CH"/>
              </w:rPr>
              <w:t>b</w:t>
            </w:r>
          </w:p>
        </w:tc>
      </w:tr>
      <w:tr w:rsidR="00F65DF4" w:rsidRPr="00C1009B" w:rsidTr="00F65DF4">
        <w:trPr>
          <w:trHeight w:val="566"/>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m</w:t>
            </w:r>
          </w:p>
        </w:tc>
        <w:tc>
          <w:tcPr>
            <w:tcW w:w="676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2 axles: lu &lt; 7,70m</w:t>
            </w:r>
          </w:p>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4 axles or more: lu &lt; 12m</w:t>
            </w:r>
          </w:p>
        </w:tc>
      </w:tr>
      <w:tr w:rsidR="00F65DF4" w:rsidRPr="00C1009B" w:rsidTr="00F65DF4">
        <w:trPr>
          <w:trHeight w:val="28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mm</w:t>
            </w:r>
          </w:p>
        </w:tc>
        <w:tc>
          <w:tcPr>
            <w:tcW w:w="676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 xml:space="preserve">with 4 axles or more: lu &gt; 12m </w:t>
            </w:r>
            <w:r w:rsidRPr="00C1009B">
              <w:rPr>
                <w:noProof/>
                <w:color w:val="000000"/>
                <w:sz w:val="22"/>
                <w:szCs w:val="22"/>
                <w:vertAlign w:val="superscript"/>
                <w:lang w:val="en-GB" w:eastAsia="de-CH"/>
              </w:rPr>
              <w:t>b</w:t>
            </w:r>
          </w:p>
        </w:tc>
      </w:tr>
      <w:tr w:rsidR="00F65DF4" w:rsidRPr="00C1009B" w:rsidTr="00F65DF4">
        <w:trPr>
          <w:trHeight w:val="614"/>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n</w:t>
            </w:r>
          </w:p>
        </w:tc>
        <w:tc>
          <w:tcPr>
            <w:tcW w:w="676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2 axles: tu &gt; 30t</w:t>
            </w:r>
          </w:p>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4 axles: tu &gt; 60t</w:t>
            </w:r>
          </w:p>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6 axles or more: tu &gt; 75t</w:t>
            </w:r>
          </w:p>
        </w:tc>
      </w:tr>
      <w:tr w:rsidR="00F65DF4" w:rsidRPr="00C1009B" w:rsidTr="00F65DF4">
        <w:trPr>
          <w:trHeight w:val="28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bCs/>
                <w:noProof/>
                <w:color w:val="000000"/>
                <w:lang w:val="en-GB"/>
              </w:rPr>
              <w:t>о</w:t>
            </w:r>
          </w:p>
        </w:tc>
        <w:tc>
          <w:tcPr>
            <w:tcW w:w="676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without end tipping</w:t>
            </w:r>
          </w:p>
        </w:tc>
      </w:tr>
      <w:tr w:rsidR="00F65DF4" w:rsidRPr="00C1009B" w:rsidTr="00F65DF4">
        <w:trPr>
          <w:trHeight w:val="278"/>
        </w:trPr>
        <w:tc>
          <w:tcPr>
            <w:tcW w:w="1661" w:type="dxa"/>
            <w:vMerge/>
            <w:tcBorders>
              <w:top w:val="nil"/>
              <w:left w:val="single" w:sz="6" w:space="0" w:color="auto"/>
              <w:bottom w:val="single" w:sz="6" w:space="0" w:color="auto"/>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p</w:t>
            </w:r>
          </w:p>
        </w:tc>
        <w:tc>
          <w:tcPr>
            <w:tcW w:w="676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 xml:space="preserve">with station for brakeman </w:t>
            </w:r>
            <w:r w:rsidRPr="00C1009B">
              <w:rPr>
                <w:noProof/>
                <w:color w:val="000000"/>
                <w:sz w:val="22"/>
                <w:szCs w:val="22"/>
                <w:vertAlign w:val="superscript"/>
                <w:lang w:val="en-GB" w:eastAsia="de-CH"/>
              </w:rPr>
              <w:t>b</w:t>
            </w:r>
          </w:p>
        </w:tc>
      </w:tr>
      <w:tr w:rsidR="00F65DF4" w:rsidRPr="00C1009B" w:rsidTr="00F65DF4">
        <w:trPr>
          <w:trHeight w:val="1128"/>
        </w:trPr>
        <w:tc>
          <w:tcPr>
            <w:tcW w:w="9240" w:type="dxa"/>
            <w:gridSpan w:val="3"/>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ind w:left="300" w:hanging="300"/>
              <w:rPr>
                <w:noProof/>
                <w:color w:val="000000"/>
                <w:sz w:val="22"/>
                <w:szCs w:val="22"/>
                <w:lang w:val="en-GB"/>
              </w:rPr>
            </w:pPr>
            <w:r w:rsidRPr="00C1009B">
              <w:rPr>
                <w:noProof/>
                <w:color w:val="000000"/>
                <w:vertAlign w:val="superscript"/>
                <w:lang w:val="en-GB"/>
              </w:rPr>
              <w:t>(a)</w:t>
            </w:r>
            <w:r w:rsidRPr="00C1009B">
              <w:rPr>
                <w:noProof/>
                <w:color w:val="000000"/>
                <w:lang w:val="en-GB"/>
              </w:rPr>
              <w:t xml:space="preserve"> </w:t>
            </w:r>
            <w:r w:rsidRPr="00C1009B">
              <w:rPr>
                <w:noProof/>
                <w:color w:val="000000"/>
                <w:sz w:val="22"/>
                <w:szCs w:val="22"/>
                <w:lang w:val="en-GB" w:eastAsia="de-CH"/>
              </w:rPr>
              <w:t>This concept only applies to open high-sided wagons with a flat floor, and provided with a device enabling them to be used, either as ordinary wagons with a flat bottom, or for gravity unloading of certain goods by suitable positioning of the traps.</w:t>
            </w:r>
            <w:r w:rsidRPr="00C1009B">
              <w:rPr>
                <w:noProof/>
                <w:color w:val="000000"/>
                <w:sz w:val="22"/>
                <w:szCs w:val="22"/>
                <w:lang w:val="en-GB"/>
              </w:rPr>
              <w:t xml:space="preserve"> </w:t>
            </w:r>
          </w:p>
          <w:p w:rsidR="00F65DF4" w:rsidRPr="00C1009B" w:rsidRDefault="00F65DF4" w:rsidP="00F65DF4">
            <w:pPr>
              <w:shd w:val="clear" w:color="auto" w:fill="FFFFFF"/>
              <w:rPr>
                <w:noProof/>
                <w:lang w:val="en-GB"/>
              </w:rPr>
            </w:pPr>
            <w:r w:rsidRPr="00C1009B">
              <w:rPr>
                <w:noProof/>
                <w:color w:val="000000"/>
                <w:vertAlign w:val="superscript"/>
                <w:lang w:val="en-GB"/>
              </w:rPr>
              <w:t>(b)</w:t>
            </w:r>
            <w:r w:rsidRPr="00C1009B">
              <w:rPr>
                <w:noProof/>
                <w:color w:val="000000"/>
                <w:lang w:val="en-GB"/>
              </w:rPr>
              <w:t xml:space="preserve"> </w:t>
            </w:r>
            <w:r w:rsidRPr="00C1009B">
              <w:rPr>
                <w:noProof/>
                <w:color w:val="000000"/>
                <w:sz w:val="22"/>
                <w:szCs w:val="22"/>
                <w:lang w:val="en-GB" w:eastAsia="de-CH"/>
              </w:rPr>
              <w:t>Only applicable to wagons with gauge of 1520 mm</w:t>
            </w:r>
          </w:p>
        </w:tc>
      </w:tr>
    </w:tbl>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lang w:val="en-GB"/>
        </w:rPr>
      </w:pPr>
      <w:r w:rsidRPr="00C1009B">
        <w:rPr>
          <w:b/>
          <w:bCs/>
          <w:noProof/>
          <w:color w:val="000000"/>
          <w:sz w:val="22"/>
          <w:szCs w:val="22"/>
          <w:lang w:val="en-GB"/>
        </w:rPr>
        <w:lastRenderedPageBreak/>
        <w:t xml:space="preserve">           </w:t>
      </w:r>
      <w:r w:rsidRPr="00C1009B">
        <w:rPr>
          <w:b/>
          <w:bCs/>
          <w:noProof/>
          <w:lang w:val="en-GB"/>
        </w:rPr>
        <w:t>CATEGORY LETTER: F - OPEN HIGH-SIDED WAGON</w:t>
      </w:r>
    </w:p>
    <w:p w:rsidR="00F65DF4" w:rsidRPr="00C1009B" w:rsidRDefault="00F65DF4" w:rsidP="00F65DF4">
      <w:pPr>
        <w:shd w:val="clear" w:color="auto" w:fill="FFFFFF"/>
        <w:rPr>
          <w:noProof/>
          <w:sz w:val="22"/>
          <w:szCs w:val="22"/>
          <w:lang w:val="en-GB"/>
        </w:rPr>
      </w:pPr>
    </w:p>
    <w:tbl>
      <w:tblPr>
        <w:tblW w:w="10049" w:type="dxa"/>
        <w:tblLayout w:type="fixed"/>
        <w:tblCellMar>
          <w:left w:w="40" w:type="dxa"/>
          <w:right w:w="40" w:type="dxa"/>
        </w:tblCellMar>
        <w:tblLook w:val="0000" w:firstRow="0" w:lastRow="0" w:firstColumn="0" w:lastColumn="0" w:noHBand="0" w:noVBand="0"/>
      </w:tblPr>
      <w:tblGrid>
        <w:gridCol w:w="1340"/>
        <w:gridCol w:w="700"/>
        <w:gridCol w:w="8009"/>
      </w:tblGrid>
      <w:tr w:rsidR="00F65DF4" w:rsidRPr="00C1009B" w:rsidTr="00F65DF4">
        <w:trPr>
          <w:trHeight w:val="1245"/>
        </w:trPr>
        <w:tc>
          <w:tcPr>
            <w:tcW w:w="134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sz w:val="22"/>
                <w:szCs w:val="22"/>
                <w:lang w:val="en-GB"/>
              </w:rPr>
            </w:pPr>
            <w:r w:rsidRPr="00C1009B">
              <w:rPr>
                <w:bCs/>
                <w:noProof/>
                <w:color w:val="000000"/>
                <w:sz w:val="20"/>
                <w:szCs w:val="20"/>
                <w:lang w:val="en-GB" w:eastAsia="de-CH"/>
              </w:rPr>
              <w:t>Reference wagon</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noProof/>
                <w:sz w:val="22"/>
                <w:szCs w:val="22"/>
                <w:lang w:val="en-GB"/>
              </w:rPr>
            </w:pPr>
          </w:p>
        </w:tc>
        <w:tc>
          <w:tcPr>
            <w:tcW w:w="800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jc w:val="center"/>
              <w:rPr>
                <w:noProof/>
                <w:color w:val="000000"/>
                <w:sz w:val="20"/>
                <w:szCs w:val="20"/>
                <w:lang w:val="en-GB" w:eastAsia="de-CH"/>
              </w:rPr>
            </w:pPr>
            <w:r w:rsidRPr="00C1009B">
              <w:rPr>
                <w:bCs/>
                <w:noProof/>
                <w:color w:val="000000"/>
                <w:sz w:val="20"/>
                <w:szCs w:val="20"/>
                <w:lang w:val="en-GB" w:eastAsia="de-CH"/>
              </w:rPr>
              <w:t>of special type,</w:t>
            </w:r>
          </w:p>
          <w:p w:rsidR="00F65DF4" w:rsidRPr="00C1009B" w:rsidRDefault="00F65DF4" w:rsidP="00F65DF4">
            <w:pPr>
              <w:autoSpaceDE w:val="0"/>
              <w:autoSpaceDN w:val="0"/>
              <w:adjustRightInd w:val="0"/>
              <w:spacing w:line="276" w:lineRule="auto"/>
              <w:jc w:val="center"/>
              <w:rPr>
                <w:bCs/>
                <w:noProof/>
                <w:color w:val="000000"/>
                <w:sz w:val="20"/>
                <w:szCs w:val="20"/>
                <w:lang w:val="en-GB" w:eastAsia="de-CH"/>
              </w:rPr>
            </w:pPr>
            <w:r w:rsidRPr="00C1009B">
              <w:rPr>
                <w:bCs/>
                <w:noProof/>
                <w:color w:val="000000"/>
                <w:sz w:val="20"/>
                <w:szCs w:val="20"/>
                <w:lang w:val="en-GB" w:eastAsia="de-CH"/>
              </w:rPr>
              <w:t xml:space="preserve">with 2 axles: 25t </w:t>
            </w:r>
            <w:r w:rsidRPr="00C1009B">
              <w:rPr>
                <w:noProof/>
                <w:color w:val="000000"/>
                <w:sz w:val="20"/>
                <w:szCs w:val="20"/>
                <w:lang w:val="en-GB" w:eastAsia="de-CH"/>
              </w:rPr>
              <w:t xml:space="preserve">≤ </w:t>
            </w:r>
            <w:r w:rsidRPr="00C1009B">
              <w:rPr>
                <w:bCs/>
                <w:noProof/>
                <w:color w:val="000000"/>
                <w:sz w:val="20"/>
                <w:szCs w:val="20"/>
                <w:lang w:val="en-GB" w:eastAsia="de-CH"/>
              </w:rPr>
              <w:t xml:space="preserve">tu </w:t>
            </w:r>
            <w:r w:rsidRPr="00C1009B">
              <w:rPr>
                <w:noProof/>
                <w:color w:val="000000"/>
                <w:sz w:val="20"/>
                <w:szCs w:val="20"/>
                <w:lang w:val="en-GB" w:eastAsia="de-CH"/>
              </w:rPr>
              <w:t xml:space="preserve">≤ </w:t>
            </w:r>
            <w:r w:rsidRPr="00C1009B">
              <w:rPr>
                <w:bCs/>
                <w:noProof/>
                <w:color w:val="000000"/>
                <w:sz w:val="20"/>
                <w:szCs w:val="20"/>
                <w:lang w:val="en-GB" w:eastAsia="de-CH"/>
              </w:rPr>
              <w:t>30t</w:t>
            </w:r>
          </w:p>
          <w:p w:rsidR="00F65DF4" w:rsidRPr="00C1009B" w:rsidRDefault="00F65DF4" w:rsidP="00F65DF4">
            <w:pPr>
              <w:autoSpaceDE w:val="0"/>
              <w:autoSpaceDN w:val="0"/>
              <w:adjustRightInd w:val="0"/>
              <w:spacing w:line="276" w:lineRule="auto"/>
              <w:jc w:val="center"/>
              <w:rPr>
                <w:bCs/>
                <w:noProof/>
                <w:color w:val="000000"/>
                <w:sz w:val="20"/>
                <w:szCs w:val="20"/>
                <w:lang w:val="en-GB" w:eastAsia="de-CH"/>
              </w:rPr>
            </w:pPr>
            <w:r w:rsidRPr="00C1009B">
              <w:rPr>
                <w:bCs/>
                <w:noProof/>
                <w:color w:val="000000"/>
                <w:sz w:val="20"/>
                <w:szCs w:val="20"/>
                <w:lang w:val="en-GB" w:eastAsia="de-CH"/>
              </w:rPr>
              <w:t xml:space="preserve">with 3 axles: 25t </w:t>
            </w:r>
            <w:r w:rsidRPr="00C1009B">
              <w:rPr>
                <w:noProof/>
                <w:color w:val="000000"/>
                <w:sz w:val="20"/>
                <w:szCs w:val="20"/>
                <w:lang w:val="en-GB" w:eastAsia="de-CH"/>
              </w:rPr>
              <w:t xml:space="preserve">≤ </w:t>
            </w:r>
            <w:r w:rsidRPr="00C1009B">
              <w:rPr>
                <w:bCs/>
                <w:noProof/>
                <w:color w:val="000000"/>
                <w:sz w:val="20"/>
                <w:szCs w:val="20"/>
                <w:lang w:val="en-GB" w:eastAsia="de-CH"/>
              </w:rPr>
              <w:t xml:space="preserve">tu </w:t>
            </w:r>
            <w:r w:rsidRPr="00C1009B">
              <w:rPr>
                <w:noProof/>
                <w:color w:val="000000"/>
                <w:sz w:val="20"/>
                <w:szCs w:val="20"/>
                <w:lang w:val="en-GB" w:eastAsia="de-CH"/>
              </w:rPr>
              <w:t xml:space="preserve">≤ </w:t>
            </w:r>
            <w:r w:rsidRPr="00C1009B">
              <w:rPr>
                <w:bCs/>
                <w:noProof/>
                <w:color w:val="000000"/>
                <w:sz w:val="20"/>
                <w:szCs w:val="20"/>
                <w:lang w:val="en-GB" w:eastAsia="de-CH"/>
              </w:rPr>
              <w:t>40t</w:t>
            </w:r>
          </w:p>
          <w:p w:rsidR="00F65DF4" w:rsidRPr="00C1009B" w:rsidRDefault="00F65DF4" w:rsidP="00F65DF4">
            <w:pPr>
              <w:autoSpaceDE w:val="0"/>
              <w:autoSpaceDN w:val="0"/>
              <w:adjustRightInd w:val="0"/>
              <w:spacing w:line="276" w:lineRule="auto"/>
              <w:jc w:val="center"/>
              <w:rPr>
                <w:bCs/>
                <w:noProof/>
                <w:color w:val="000000"/>
                <w:sz w:val="20"/>
                <w:szCs w:val="20"/>
                <w:lang w:val="en-GB" w:eastAsia="de-CH"/>
              </w:rPr>
            </w:pPr>
            <w:r w:rsidRPr="00C1009B">
              <w:rPr>
                <w:bCs/>
                <w:noProof/>
                <w:color w:val="000000"/>
                <w:sz w:val="20"/>
                <w:szCs w:val="20"/>
                <w:lang w:val="en-GB" w:eastAsia="de-CH"/>
              </w:rPr>
              <w:t xml:space="preserve">with 4 axles: 50t </w:t>
            </w:r>
            <w:r w:rsidRPr="00C1009B">
              <w:rPr>
                <w:noProof/>
                <w:color w:val="000000"/>
                <w:sz w:val="20"/>
                <w:szCs w:val="20"/>
                <w:lang w:val="en-GB" w:eastAsia="de-CH"/>
              </w:rPr>
              <w:t xml:space="preserve">≤ </w:t>
            </w:r>
            <w:r w:rsidRPr="00C1009B">
              <w:rPr>
                <w:bCs/>
                <w:noProof/>
                <w:color w:val="000000"/>
                <w:sz w:val="20"/>
                <w:szCs w:val="20"/>
                <w:lang w:val="en-GB" w:eastAsia="de-CH"/>
              </w:rPr>
              <w:t xml:space="preserve">tu </w:t>
            </w:r>
            <w:r w:rsidRPr="00C1009B">
              <w:rPr>
                <w:noProof/>
                <w:color w:val="000000"/>
                <w:sz w:val="20"/>
                <w:szCs w:val="20"/>
                <w:lang w:val="en-GB" w:eastAsia="de-CH"/>
              </w:rPr>
              <w:t xml:space="preserve">≤ </w:t>
            </w:r>
            <w:r w:rsidRPr="00C1009B">
              <w:rPr>
                <w:bCs/>
                <w:noProof/>
                <w:color w:val="000000"/>
                <w:sz w:val="20"/>
                <w:szCs w:val="20"/>
                <w:lang w:val="en-GB" w:eastAsia="de-CH"/>
              </w:rPr>
              <w:t>60t</w:t>
            </w:r>
          </w:p>
          <w:p w:rsidR="00F65DF4" w:rsidRPr="00C1009B" w:rsidRDefault="00F65DF4" w:rsidP="00F65DF4">
            <w:pPr>
              <w:shd w:val="clear" w:color="auto" w:fill="FFFFFF"/>
              <w:jc w:val="center"/>
              <w:rPr>
                <w:noProof/>
                <w:sz w:val="22"/>
                <w:szCs w:val="22"/>
                <w:lang w:val="en-GB"/>
              </w:rPr>
            </w:pPr>
            <w:r w:rsidRPr="00C1009B">
              <w:rPr>
                <w:bCs/>
                <w:noProof/>
                <w:color w:val="000000"/>
                <w:sz w:val="20"/>
                <w:szCs w:val="20"/>
                <w:lang w:val="en-GB" w:eastAsia="de-CH"/>
              </w:rPr>
              <w:t xml:space="preserve">with 6 axles or more: 60t </w:t>
            </w:r>
            <w:r w:rsidRPr="00C1009B">
              <w:rPr>
                <w:noProof/>
                <w:color w:val="000000"/>
                <w:sz w:val="20"/>
                <w:szCs w:val="20"/>
                <w:lang w:val="en-GB" w:eastAsia="de-CH"/>
              </w:rPr>
              <w:t xml:space="preserve">≤ </w:t>
            </w:r>
            <w:r w:rsidRPr="00C1009B">
              <w:rPr>
                <w:bCs/>
                <w:noProof/>
                <w:color w:val="000000"/>
                <w:sz w:val="20"/>
                <w:szCs w:val="20"/>
                <w:lang w:val="en-GB" w:eastAsia="de-CH"/>
              </w:rPr>
              <w:t xml:space="preserve">tu </w:t>
            </w:r>
            <w:r w:rsidRPr="00C1009B">
              <w:rPr>
                <w:noProof/>
                <w:color w:val="000000"/>
                <w:sz w:val="20"/>
                <w:szCs w:val="20"/>
                <w:lang w:val="en-GB" w:eastAsia="de-CH"/>
              </w:rPr>
              <w:t xml:space="preserve">≤ </w:t>
            </w:r>
            <w:r w:rsidRPr="00C1009B">
              <w:rPr>
                <w:bCs/>
                <w:noProof/>
                <w:color w:val="000000"/>
                <w:sz w:val="20"/>
                <w:szCs w:val="20"/>
                <w:lang w:val="en-GB" w:eastAsia="de-CH"/>
              </w:rPr>
              <w:t>75t</w:t>
            </w:r>
          </w:p>
        </w:tc>
      </w:tr>
      <w:tr w:rsidR="00F65DF4" w:rsidRPr="00C1009B" w:rsidTr="00F65DF4">
        <w:trPr>
          <w:trHeight w:val="283"/>
        </w:trPr>
        <w:tc>
          <w:tcPr>
            <w:tcW w:w="1340" w:type="dxa"/>
            <w:vMerge w:val="restart"/>
            <w:tcBorders>
              <w:top w:val="single" w:sz="6" w:space="0" w:color="auto"/>
              <w:left w:val="single" w:sz="6" w:space="0" w:color="auto"/>
              <w:right w:val="single" w:sz="6" w:space="0" w:color="auto"/>
            </w:tcBorders>
            <w:shd w:val="clear" w:color="auto" w:fill="FFFFFF"/>
          </w:tcPr>
          <w:p w:rsidR="00F65DF4" w:rsidRPr="00C1009B" w:rsidRDefault="00F65DF4" w:rsidP="00F65DF4">
            <w:pPr>
              <w:shd w:val="clear" w:color="auto" w:fill="FFFFFF"/>
              <w:rPr>
                <w:noProof/>
                <w:color w:val="000000"/>
                <w:sz w:val="22"/>
                <w:szCs w:val="22"/>
                <w:lang w:val="en-GB"/>
              </w:rPr>
            </w:pPr>
          </w:p>
          <w:p w:rsidR="00F65DF4" w:rsidRPr="00C1009B" w:rsidRDefault="00F65DF4" w:rsidP="00F65DF4">
            <w:pPr>
              <w:shd w:val="clear" w:color="auto" w:fill="FFFFFF"/>
              <w:rPr>
                <w:noProof/>
                <w:color w:val="000000"/>
                <w:sz w:val="22"/>
                <w:szCs w:val="22"/>
                <w:lang w:val="en-GB"/>
              </w:rPr>
            </w:pPr>
          </w:p>
          <w:p w:rsidR="00F65DF4" w:rsidRPr="00C1009B" w:rsidRDefault="00F65DF4" w:rsidP="00F65DF4">
            <w:pPr>
              <w:shd w:val="clear" w:color="auto" w:fill="FFFFFF"/>
              <w:rPr>
                <w:noProof/>
                <w:color w:val="000000"/>
                <w:sz w:val="22"/>
                <w:szCs w:val="22"/>
                <w:lang w:val="en-GB"/>
              </w:rPr>
            </w:pPr>
          </w:p>
          <w:p w:rsidR="00F65DF4" w:rsidRPr="00C1009B" w:rsidRDefault="00F65DF4" w:rsidP="00F65DF4">
            <w:pPr>
              <w:shd w:val="clear" w:color="auto" w:fill="FFFFFF"/>
              <w:rPr>
                <w:noProof/>
                <w:color w:val="000000"/>
                <w:sz w:val="22"/>
                <w:szCs w:val="22"/>
                <w:lang w:val="en-GB"/>
              </w:rPr>
            </w:pPr>
          </w:p>
          <w:p w:rsidR="00F65DF4" w:rsidRPr="00C1009B" w:rsidRDefault="00F65DF4" w:rsidP="00F65DF4">
            <w:pPr>
              <w:shd w:val="clear" w:color="auto" w:fill="FFFFFF"/>
              <w:rPr>
                <w:noProof/>
                <w:color w:val="000000"/>
                <w:sz w:val="22"/>
                <w:szCs w:val="22"/>
                <w:lang w:val="en-GB"/>
              </w:rPr>
            </w:pPr>
          </w:p>
          <w:p w:rsidR="00F65DF4" w:rsidRPr="00C1009B" w:rsidRDefault="00F65DF4" w:rsidP="00F65DF4">
            <w:pPr>
              <w:shd w:val="clear" w:color="auto" w:fill="FFFFFF"/>
              <w:rPr>
                <w:noProof/>
                <w:color w:val="000000"/>
                <w:sz w:val="22"/>
                <w:szCs w:val="22"/>
                <w:lang w:val="en-GB"/>
              </w:rPr>
            </w:pPr>
          </w:p>
          <w:p w:rsidR="00F65DF4" w:rsidRPr="00C1009B" w:rsidRDefault="00F65DF4" w:rsidP="00F65DF4">
            <w:pPr>
              <w:shd w:val="clear" w:color="auto" w:fill="FFFFFF"/>
              <w:rPr>
                <w:noProof/>
                <w:color w:val="000000"/>
                <w:sz w:val="22"/>
                <w:szCs w:val="22"/>
                <w:lang w:val="en-GB"/>
              </w:rPr>
            </w:pPr>
          </w:p>
          <w:p w:rsidR="00F65DF4" w:rsidRPr="00C1009B" w:rsidRDefault="00F65DF4" w:rsidP="00F65DF4">
            <w:pPr>
              <w:shd w:val="clear" w:color="auto" w:fill="FFFFFF"/>
              <w:rPr>
                <w:noProof/>
                <w:color w:val="000000"/>
                <w:sz w:val="22"/>
                <w:szCs w:val="22"/>
                <w:lang w:val="en-GB"/>
              </w:rPr>
            </w:pPr>
          </w:p>
          <w:p w:rsidR="00F65DF4" w:rsidRPr="00C1009B" w:rsidRDefault="00F65DF4" w:rsidP="00F65DF4">
            <w:pPr>
              <w:shd w:val="clear" w:color="auto" w:fill="FFFFFF"/>
              <w:rPr>
                <w:noProof/>
                <w:color w:val="000000"/>
                <w:sz w:val="22"/>
                <w:szCs w:val="22"/>
                <w:lang w:val="en-GB"/>
              </w:rPr>
            </w:pPr>
          </w:p>
          <w:p w:rsidR="00F65DF4" w:rsidRPr="00C1009B" w:rsidRDefault="00F65DF4" w:rsidP="00F65DF4">
            <w:pPr>
              <w:shd w:val="clear" w:color="auto" w:fill="FFFFFF"/>
              <w:rPr>
                <w:noProof/>
                <w:color w:val="000000"/>
                <w:sz w:val="22"/>
                <w:szCs w:val="22"/>
                <w:lang w:val="en-GB"/>
              </w:rPr>
            </w:pPr>
          </w:p>
          <w:p w:rsidR="00F65DF4" w:rsidRPr="00C1009B" w:rsidRDefault="00F65DF4" w:rsidP="00F65DF4">
            <w:pPr>
              <w:shd w:val="clear" w:color="auto" w:fill="FFFFFF"/>
              <w:rPr>
                <w:noProof/>
                <w:color w:val="000000"/>
                <w:sz w:val="22"/>
                <w:szCs w:val="22"/>
                <w:lang w:val="en-GB"/>
              </w:rPr>
            </w:pPr>
          </w:p>
          <w:p w:rsidR="00F65DF4" w:rsidRPr="00C1009B" w:rsidRDefault="00F65DF4" w:rsidP="00F65DF4">
            <w:pPr>
              <w:shd w:val="clear" w:color="auto" w:fill="FFFFFF"/>
              <w:rPr>
                <w:noProof/>
                <w:color w:val="000000"/>
                <w:sz w:val="22"/>
                <w:szCs w:val="22"/>
                <w:lang w:val="en-GB"/>
              </w:rPr>
            </w:pPr>
          </w:p>
          <w:p w:rsidR="00F65DF4" w:rsidRPr="00C1009B" w:rsidRDefault="00F65DF4" w:rsidP="00F65DF4">
            <w:pPr>
              <w:shd w:val="clear" w:color="auto" w:fill="FFFFFF"/>
              <w:rPr>
                <w:noProof/>
                <w:color w:val="000000"/>
                <w:sz w:val="22"/>
                <w:szCs w:val="22"/>
                <w:lang w:val="en-GB"/>
              </w:rPr>
            </w:pPr>
          </w:p>
          <w:p w:rsidR="00F65DF4" w:rsidRPr="00C1009B" w:rsidRDefault="00F65DF4" w:rsidP="00F65DF4">
            <w:pPr>
              <w:shd w:val="clear" w:color="auto" w:fill="FFFFFF"/>
              <w:rPr>
                <w:noProof/>
                <w:color w:val="000000"/>
                <w:sz w:val="22"/>
                <w:szCs w:val="22"/>
                <w:lang w:val="en-GB"/>
              </w:rPr>
            </w:pPr>
          </w:p>
          <w:p w:rsidR="00F65DF4" w:rsidRPr="00C1009B" w:rsidRDefault="00F65DF4" w:rsidP="00F65DF4">
            <w:pPr>
              <w:rPr>
                <w:noProof/>
                <w:sz w:val="22"/>
                <w:szCs w:val="22"/>
                <w:lang w:val="en-GB"/>
              </w:rPr>
            </w:pPr>
            <w:r w:rsidRPr="00C1009B">
              <w:rPr>
                <w:bCs/>
                <w:noProof/>
                <w:color w:val="000000"/>
                <w:sz w:val="22"/>
                <w:szCs w:val="22"/>
                <w:lang w:val="en-GB" w:eastAsia="de-CH"/>
              </w:rPr>
              <w:t>Index letters</w:t>
            </w:r>
            <w:r w:rsidR="00293EB3">
              <w:rPr>
                <w:bCs/>
                <w:noProof/>
                <w:color w:val="000000"/>
                <w:sz w:val="22"/>
                <w:szCs w:val="22"/>
                <w:lang w:val="en-GB" w:eastAsia="de-CH"/>
              </w:rPr>
              <w:t xml:space="preserve"> (subseries)</w:t>
            </w:r>
            <w:r w:rsidRPr="00C1009B">
              <w:rPr>
                <w:noProof/>
                <w:sz w:val="22"/>
                <w:szCs w:val="22"/>
                <w:lang w:val="en-GB"/>
              </w:rPr>
              <w:t xml:space="preserve"> </w:t>
            </w:r>
          </w:p>
          <w:p w:rsidR="00F65DF4" w:rsidRPr="00C1009B" w:rsidRDefault="00F65DF4" w:rsidP="00F65DF4">
            <w:pPr>
              <w:rPr>
                <w:noProof/>
                <w:sz w:val="22"/>
                <w:szCs w:val="22"/>
                <w:lang w:val="en-GB"/>
              </w:rPr>
            </w:pPr>
          </w:p>
          <w:p w:rsidR="00F65DF4" w:rsidRPr="00C1009B" w:rsidRDefault="00F65DF4" w:rsidP="00F65DF4">
            <w:pPr>
              <w:rPr>
                <w:noProof/>
                <w:sz w:val="22"/>
                <w:szCs w:val="22"/>
                <w:lang w:val="en-GB"/>
              </w:rPr>
            </w:pPr>
          </w:p>
          <w:p w:rsidR="00F65DF4" w:rsidRPr="00C1009B" w:rsidRDefault="00F65DF4" w:rsidP="00F65DF4">
            <w:pPr>
              <w:rPr>
                <w:noProof/>
                <w:sz w:val="22"/>
                <w:szCs w:val="22"/>
                <w:lang w:val="en-GB"/>
              </w:rPr>
            </w:pPr>
          </w:p>
          <w:p w:rsidR="00F65DF4" w:rsidRPr="00C1009B" w:rsidRDefault="00F65DF4" w:rsidP="00F65DF4">
            <w:pPr>
              <w:rPr>
                <w:noProof/>
                <w:sz w:val="22"/>
                <w:szCs w:val="22"/>
                <w:lang w:val="en-GB"/>
              </w:rPr>
            </w:pPr>
          </w:p>
          <w:p w:rsidR="00F65DF4" w:rsidRPr="00C1009B" w:rsidRDefault="00F65DF4" w:rsidP="00F65DF4">
            <w:pPr>
              <w:rPr>
                <w:noProof/>
                <w:sz w:val="22"/>
                <w:szCs w:val="22"/>
                <w:lang w:val="en-GB"/>
              </w:rPr>
            </w:pPr>
          </w:p>
          <w:p w:rsidR="00F65DF4" w:rsidRPr="00C1009B" w:rsidRDefault="00F65DF4" w:rsidP="00F65DF4">
            <w:pPr>
              <w:rPr>
                <w:noProof/>
                <w:sz w:val="22"/>
                <w:szCs w:val="22"/>
                <w:lang w:val="en-GB"/>
              </w:rPr>
            </w:pPr>
          </w:p>
          <w:p w:rsidR="00F65DF4" w:rsidRPr="00C1009B" w:rsidRDefault="00F65DF4" w:rsidP="00F65DF4">
            <w:pPr>
              <w:rPr>
                <w:noProof/>
                <w:sz w:val="22"/>
                <w:szCs w:val="22"/>
                <w:lang w:val="en-GB"/>
              </w:rPr>
            </w:pPr>
          </w:p>
          <w:p w:rsidR="00F65DF4" w:rsidRPr="00C1009B" w:rsidRDefault="00F65DF4" w:rsidP="00F65DF4">
            <w:pPr>
              <w:rPr>
                <w:noProof/>
                <w:sz w:val="22"/>
                <w:szCs w:val="22"/>
                <w:lang w:val="en-GB"/>
              </w:rPr>
            </w:pPr>
          </w:p>
          <w:p w:rsidR="00F65DF4" w:rsidRPr="00C1009B" w:rsidRDefault="00F65DF4" w:rsidP="00F65DF4">
            <w:pPr>
              <w:rPr>
                <w:noProof/>
                <w:sz w:val="22"/>
                <w:szCs w:val="22"/>
                <w:lang w:val="en-GB"/>
              </w:rPr>
            </w:pPr>
          </w:p>
          <w:p w:rsidR="00F65DF4" w:rsidRPr="00C1009B" w:rsidRDefault="00F65DF4" w:rsidP="00F65DF4">
            <w:pPr>
              <w:rPr>
                <w:noProof/>
                <w:sz w:val="22"/>
                <w:szCs w:val="22"/>
                <w:lang w:val="en-GB"/>
              </w:rPr>
            </w:pPr>
          </w:p>
          <w:p w:rsidR="00F65DF4" w:rsidRPr="00C1009B" w:rsidRDefault="00F65DF4" w:rsidP="00F65DF4">
            <w:pPr>
              <w:rPr>
                <w:noProof/>
                <w:sz w:val="22"/>
                <w:szCs w:val="22"/>
                <w:lang w:val="en-GB"/>
              </w:rPr>
            </w:pPr>
          </w:p>
        </w:tc>
        <w:tc>
          <w:tcPr>
            <w:tcW w:w="7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a</w:t>
            </w:r>
          </w:p>
        </w:tc>
        <w:tc>
          <w:tcPr>
            <w:tcW w:w="800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4 axles</w:t>
            </w:r>
          </w:p>
        </w:tc>
      </w:tr>
      <w:tr w:rsidR="00F65DF4" w:rsidRPr="00C1009B" w:rsidTr="00F65DF4">
        <w:trPr>
          <w:trHeight w:val="288"/>
        </w:trPr>
        <w:tc>
          <w:tcPr>
            <w:tcW w:w="1340" w:type="dxa"/>
            <w:vMerge/>
            <w:tcBorders>
              <w:left w:val="single" w:sz="6" w:space="0" w:color="auto"/>
              <w:right w:val="single" w:sz="6" w:space="0" w:color="auto"/>
            </w:tcBorders>
            <w:shd w:val="clear" w:color="auto" w:fill="FFFFFF"/>
          </w:tcPr>
          <w:p w:rsidR="00F65DF4" w:rsidRPr="00C1009B" w:rsidRDefault="00F65DF4" w:rsidP="00F65DF4">
            <w:pPr>
              <w:rPr>
                <w:noProof/>
                <w:sz w:val="22"/>
                <w:szCs w:val="22"/>
                <w:lang w:val="en-GB"/>
              </w:rPr>
            </w:pPr>
          </w:p>
        </w:tc>
        <w:tc>
          <w:tcPr>
            <w:tcW w:w="7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aa</w:t>
            </w:r>
          </w:p>
        </w:tc>
        <w:tc>
          <w:tcPr>
            <w:tcW w:w="800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6 axles or more</w:t>
            </w:r>
          </w:p>
        </w:tc>
      </w:tr>
      <w:tr w:rsidR="00F65DF4" w:rsidRPr="00C1009B" w:rsidTr="00F65DF4">
        <w:trPr>
          <w:trHeight w:val="278"/>
        </w:trPr>
        <w:tc>
          <w:tcPr>
            <w:tcW w:w="1340" w:type="dxa"/>
            <w:vMerge/>
            <w:tcBorders>
              <w:left w:val="single" w:sz="6" w:space="0" w:color="auto"/>
              <w:right w:val="single" w:sz="6" w:space="0" w:color="auto"/>
            </w:tcBorders>
            <w:shd w:val="clear" w:color="auto" w:fill="FFFFFF"/>
          </w:tcPr>
          <w:p w:rsidR="00F65DF4" w:rsidRPr="00C1009B" w:rsidRDefault="00F65DF4" w:rsidP="00F65DF4">
            <w:pPr>
              <w:rPr>
                <w:noProof/>
                <w:sz w:val="22"/>
                <w:szCs w:val="22"/>
                <w:lang w:val="en-GB"/>
              </w:rPr>
            </w:pPr>
          </w:p>
        </w:tc>
        <w:tc>
          <w:tcPr>
            <w:tcW w:w="7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b</w:t>
            </w:r>
          </w:p>
        </w:tc>
        <w:tc>
          <w:tcPr>
            <w:tcW w:w="800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Default"/>
              <w:spacing w:line="276" w:lineRule="auto"/>
              <w:rPr>
                <w:rFonts w:ascii="Times New Roman" w:hAnsi="Times New Roman" w:cs="Times New Roman"/>
                <w:noProof/>
                <w:sz w:val="22"/>
                <w:szCs w:val="22"/>
                <w:lang w:eastAsia="de-CH"/>
              </w:rPr>
            </w:pPr>
            <w:r w:rsidRPr="00C1009B">
              <w:rPr>
                <w:rFonts w:ascii="Times New Roman" w:hAnsi="Times New Roman" w:cs="Times New Roman"/>
                <w:noProof/>
                <w:sz w:val="22"/>
                <w:szCs w:val="22"/>
                <w:lang w:eastAsia="de-CH"/>
              </w:rPr>
              <w:t>high capacity with axles (volume &gt; 45m</w:t>
            </w:r>
            <w:r w:rsidRPr="00C1009B">
              <w:rPr>
                <w:rFonts w:ascii="Times New Roman" w:hAnsi="Times New Roman" w:cs="Times New Roman"/>
                <w:noProof/>
                <w:sz w:val="22"/>
                <w:szCs w:val="22"/>
                <w:vertAlign w:val="superscript"/>
                <w:lang w:eastAsia="de-CH"/>
              </w:rPr>
              <w:t>3</w:t>
            </w:r>
            <w:r w:rsidRPr="00C1009B">
              <w:rPr>
                <w:rFonts w:ascii="Times New Roman" w:hAnsi="Times New Roman" w:cs="Times New Roman"/>
                <w:noProof/>
                <w:sz w:val="22"/>
                <w:szCs w:val="22"/>
                <w:lang w:eastAsia="de-CH"/>
              </w:rPr>
              <w:t xml:space="preserve">) </w:t>
            </w:r>
          </w:p>
        </w:tc>
      </w:tr>
      <w:tr w:rsidR="00F65DF4" w:rsidRPr="00C1009B" w:rsidTr="00F65DF4">
        <w:trPr>
          <w:trHeight w:val="263"/>
        </w:trPr>
        <w:tc>
          <w:tcPr>
            <w:tcW w:w="1340" w:type="dxa"/>
            <w:vMerge/>
            <w:tcBorders>
              <w:left w:val="single" w:sz="6" w:space="0" w:color="auto"/>
              <w:right w:val="single" w:sz="6" w:space="0" w:color="auto"/>
            </w:tcBorders>
            <w:shd w:val="clear" w:color="auto" w:fill="FFFFFF"/>
          </w:tcPr>
          <w:p w:rsidR="00F65DF4" w:rsidRPr="00C1009B" w:rsidRDefault="00F65DF4" w:rsidP="00F65DF4">
            <w:pPr>
              <w:rPr>
                <w:noProof/>
                <w:sz w:val="22"/>
                <w:szCs w:val="22"/>
                <w:lang w:val="en-GB"/>
              </w:rPr>
            </w:pPr>
          </w:p>
        </w:tc>
        <w:tc>
          <w:tcPr>
            <w:tcW w:w="7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c</w:t>
            </w:r>
          </w:p>
        </w:tc>
        <w:tc>
          <w:tcPr>
            <w:tcW w:w="800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 xml:space="preserve">with controlled gravity unloading, on both sides, alternately, at the top </w:t>
            </w:r>
            <w:r w:rsidRPr="00C1009B">
              <w:rPr>
                <w:noProof/>
                <w:color w:val="000000"/>
                <w:sz w:val="22"/>
                <w:szCs w:val="22"/>
                <w:vertAlign w:val="superscript"/>
                <w:lang w:val="en-GB" w:eastAsia="de-CH"/>
              </w:rPr>
              <w:t>a</w:t>
            </w:r>
          </w:p>
        </w:tc>
      </w:tr>
      <w:tr w:rsidR="00F65DF4" w:rsidRPr="00C1009B" w:rsidTr="00F65DF4">
        <w:trPr>
          <w:trHeight w:val="288"/>
        </w:trPr>
        <w:tc>
          <w:tcPr>
            <w:tcW w:w="1340" w:type="dxa"/>
            <w:vMerge/>
            <w:tcBorders>
              <w:left w:val="single" w:sz="6" w:space="0" w:color="auto"/>
              <w:right w:val="single" w:sz="6" w:space="0" w:color="auto"/>
            </w:tcBorders>
            <w:shd w:val="clear" w:color="auto" w:fill="FFFFFF"/>
          </w:tcPr>
          <w:p w:rsidR="00F65DF4" w:rsidRPr="00C1009B" w:rsidRDefault="00F65DF4" w:rsidP="00F65DF4">
            <w:pPr>
              <w:rPr>
                <w:noProof/>
                <w:sz w:val="22"/>
                <w:szCs w:val="22"/>
                <w:lang w:val="en-GB"/>
              </w:rPr>
            </w:pPr>
          </w:p>
        </w:tc>
        <w:tc>
          <w:tcPr>
            <w:tcW w:w="7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cc</w:t>
            </w:r>
          </w:p>
        </w:tc>
        <w:tc>
          <w:tcPr>
            <w:tcW w:w="800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 xml:space="preserve">with controlled gravity unloading, on both sides, alternately, at the bottom </w:t>
            </w:r>
            <w:r w:rsidRPr="00C1009B">
              <w:rPr>
                <w:noProof/>
                <w:color w:val="000000"/>
                <w:sz w:val="22"/>
                <w:szCs w:val="22"/>
                <w:vertAlign w:val="superscript"/>
                <w:lang w:val="en-GB" w:eastAsia="de-CH"/>
              </w:rPr>
              <w:t>a</w:t>
            </w:r>
          </w:p>
        </w:tc>
      </w:tr>
      <w:tr w:rsidR="00F65DF4" w:rsidRPr="00C1009B" w:rsidTr="00F65DF4">
        <w:trPr>
          <w:trHeight w:val="288"/>
        </w:trPr>
        <w:tc>
          <w:tcPr>
            <w:tcW w:w="1340" w:type="dxa"/>
            <w:vMerge/>
            <w:tcBorders>
              <w:left w:val="single" w:sz="6" w:space="0" w:color="auto"/>
              <w:right w:val="single" w:sz="6" w:space="0" w:color="auto"/>
            </w:tcBorders>
            <w:shd w:val="clear" w:color="auto" w:fill="FFFFFF"/>
          </w:tcPr>
          <w:p w:rsidR="00F65DF4" w:rsidRPr="00C1009B" w:rsidRDefault="00F65DF4" w:rsidP="00F65DF4">
            <w:pPr>
              <w:rPr>
                <w:noProof/>
                <w:sz w:val="22"/>
                <w:szCs w:val="22"/>
                <w:lang w:val="en-GB"/>
              </w:rPr>
            </w:pPr>
          </w:p>
        </w:tc>
        <w:tc>
          <w:tcPr>
            <w:tcW w:w="7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f</w:t>
            </w:r>
          </w:p>
        </w:tc>
        <w:tc>
          <w:tcPr>
            <w:tcW w:w="800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 xml:space="preserve">suitable for traffic with Great Britain </w:t>
            </w:r>
          </w:p>
        </w:tc>
      </w:tr>
      <w:tr w:rsidR="00F65DF4" w:rsidRPr="00C1009B" w:rsidTr="00F65DF4">
        <w:trPr>
          <w:trHeight w:val="278"/>
        </w:trPr>
        <w:tc>
          <w:tcPr>
            <w:tcW w:w="1340" w:type="dxa"/>
            <w:vMerge/>
            <w:tcBorders>
              <w:left w:val="single" w:sz="6" w:space="0" w:color="auto"/>
              <w:right w:val="single" w:sz="6" w:space="0" w:color="auto"/>
            </w:tcBorders>
            <w:shd w:val="clear" w:color="auto" w:fill="FFFFFF"/>
          </w:tcPr>
          <w:p w:rsidR="00F65DF4" w:rsidRPr="00C1009B" w:rsidRDefault="00F65DF4" w:rsidP="00F65DF4">
            <w:pPr>
              <w:rPr>
                <w:noProof/>
                <w:sz w:val="22"/>
                <w:szCs w:val="22"/>
                <w:lang w:val="en-GB"/>
              </w:rPr>
            </w:pPr>
          </w:p>
        </w:tc>
        <w:tc>
          <w:tcPr>
            <w:tcW w:w="7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ff</w:t>
            </w:r>
          </w:p>
        </w:tc>
        <w:tc>
          <w:tcPr>
            <w:tcW w:w="800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 xml:space="preserve">suitable for traffic with Great Britain (by tunnel exclusively) </w:t>
            </w:r>
          </w:p>
        </w:tc>
      </w:tr>
      <w:tr w:rsidR="00F65DF4" w:rsidRPr="00C1009B" w:rsidTr="00F65DF4">
        <w:trPr>
          <w:trHeight w:val="293"/>
        </w:trPr>
        <w:tc>
          <w:tcPr>
            <w:tcW w:w="1340" w:type="dxa"/>
            <w:vMerge/>
            <w:tcBorders>
              <w:left w:val="single" w:sz="6" w:space="0" w:color="auto"/>
              <w:right w:val="single" w:sz="6" w:space="0" w:color="auto"/>
            </w:tcBorders>
            <w:shd w:val="clear" w:color="auto" w:fill="FFFFFF"/>
          </w:tcPr>
          <w:p w:rsidR="00F65DF4" w:rsidRPr="00C1009B" w:rsidRDefault="00F65DF4" w:rsidP="00F65DF4">
            <w:pPr>
              <w:rPr>
                <w:noProof/>
                <w:sz w:val="22"/>
                <w:szCs w:val="22"/>
                <w:lang w:val="en-GB"/>
              </w:rPr>
            </w:pPr>
          </w:p>
        </w:tc>
        <w:tc>
          <w:tcPr>
            <w:tcW w:w="7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fff</w:t>
            </w:r>
          </w:p>
        </w:tc>
        <w:tc>
          <w:tcPr>
            <w:tcW w:w="800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 xml:space="preserve">suitable for traffic with Great Britain (by train-ferry exclusively) </w:t>
            </w:r>
          </w:p>
        </w:tc>
      </w:tr>
      <w:tr w:rsidR="00F65DF4" w:rsidRPr="00C1009B" w:rsidTr="00F65DF4">
        <w:trPr>
          <w:trHeight w:val="542"/>
        </w:trPr>
        <w:tc>
          <w:tcPr>
            <w:tcW w:w="1340" w:type="dxa"/>
            <w:vMerge/>
            <w:tcBorders>
              <w:left w:val="single" w:sz="6" w:space="0" w:color="auto"/>
              <w:right w:val="single" w:sz="6" w:space="0" w:color="auto"/>
            </w:tcBorders>
            <w:shd w:val="clear" w:color="auto" w:fill="FFFFFF"/>
          </w:tcPr>
          <w:p w:rsidR="00F65DF4" w:rsidRPr="00C1009B" w:rsidRDefault="00F65DF4" w:rsidP="00F65DF4">
            <w:pPr>
              <w:rPr>
                <w:noProof/>
                <w:sz w:val="22"/>
                <w:szCs w:val="22"/>
                <w:lang w:val="en-GB"/>
              </w:rPr>
            </w:pPr>
          </w:p>
        </w:tc>
        <w:tc>
          <w:tcPr>
            <w:tcW w:w="700"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k</w:t>
            </w:r>
          </w:p>
        </w:tc>
        <w:tc>
          <w:tcPr>
            <w:tcW w:w="8009"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2 or 3 axles: tu &lt; 20t</w:t>
            </w:r>
          </w:p>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4 axles: tu &lt; 40t</w:t>
            </w:r>
          </w:p>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6 axles or more: tu &lt; 50t</w:t>
            </w:r>
          </w:p>
        </w:tc>
      </w:tr>
      <w:tr w:rsidR="00F65DF4" w:rsidRPr="00C1009B" w:rsidTr="00F65DF4">
        <w:trPr>
          <w:trHeight w:val="619"/>
        </w:trPr>
        <w:tc>
          <w:tcPr>
            <w:tcW w:w="1340" w:type="dxa"/>
            <w:vMerge/>
            <w:tcBorders>
              <w:left w:val="single" w:sz="6" w:space="0" w:color="auto"/>
              <w:right w:val="single" w:sz="6" w:space="0" w:color="auto"/>
            </w:tcBorders>
            <w:shd w:val="clear" w:color="auto" w:fill="FFFFFF"/>
          </w:tcPr>
          <w:p w:rsidR="00F65DF4" w:rsidRPr="00C1009B" w:rsidRDefault="00F65DF4" w:rsidP="00F65DF4">
            <w:pPr>
              <w:rPr>
                <w:noProof/>
                <w:sz w:val="22"/>
                <w:szCs w:val="22"/>
                <w:lang w:val="en-GB"/>
              </w:rPr>
            </w:pPr>
          </w:p>
        </w:tc>
        <w:tc>
          <w:tcPr>
            <w:tcW w:w="7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kk</w:t>
            </w:r>
          </w:p>
        </w:tc>
        <w:tc>
          <w:tcPr>
            <w:tcW w:w="800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2 or 3 axles: 20t ≤ tu &lt; 25t</w:t>
            </w:r>
          </w:p>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4 axles: 40t ≤ tu &lt; 50t</w:t>
            </w:r>
          </w:p>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6 axles or more: 50t ≤ tu &lt; 60t</w:t>
            </w:r>
          </w:p>
        </w:tc>
      </w:tr>
      <w:tr w:rsidR="00F65DF4" w:rsidRPr="00C1009B" w:rsidTr="00F65DF4">
        <w:trPr>
          <w:trHeight w:val="392"/>
        </w:trPr>
        <w:tc>
          <w:tcPr>
            <w:tcW w:w="1340" w:type="dxa"/>
            <w:vMerge/>
            <w:tcBorders>
              <w:left w:val="single" w:sz="6" w:space="0" w:color="auto"/>
              <w:right w:val="single" w:sz="6" w:space="0" w:color="auto"/>
            </w:tcBorders>
            <w:shd w:val="clear" w:color="auto" w:fill="FFFFFF"/>
          </w:tcPr>
          <w:p w:rsidR="00F65DF4" w:rsidRPr="00C1009B" w:rsidRDefault="00F65DF4" w:rsidP="00F65DF4">
            <w:pPr>
              <w:rPr>
                <w:noProof/>
                <w:sz w:val="22"/>
                <w:szCs w:val="22"/>
                <w:lang w:val="en-GB"/>
              </w:rPr>
            </w:pPr>
          </w:p>
        </w:tc>
        <w:tc>
          <w:tcPr>
            <w:tcW w:w="7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1</w:t>
            </w:r>
          </w:p>
        </w:tc>
        <w:tc>
          <w:tcPr>
            <w:tcW w:w="800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Default"/>
              <w:spacing w:line="276" w:lineRule="auto"/>
              <w:rPr>
                <w:rFonts w:ascii="Times New Roman" w:hAnsi="Times New Roman" w:cs="Times New Roman"/>
                <w:noProof/>
                <w:sz w:val="22"/>
                <w:szCs w:val="22"/>
                <w:lang w:eastAsia="de-CH"/>
              </w:rPr>
            </w:pPr>
            <w:r w:rsidRPr="00C1009B">
              <w:rPr>
                <w:rFonts w:ascii="Times New Roman" w:hAnsi="Times New Roman" w:cs="Times New Roman"/>
                <w:noProof/>
                <w:sz w:val="22"/>
                <w:szCs w:val="22"/>
                <w:lang w:eastAsia="de-CH"/>
              </w:rPr>
              <w:t xml:space="preserve">with bulk gravity unloading, on both sides, simultaneously, at the top </w:t>
            </w:r>
            <w:r w:rsidRPr="00C1009B">
              <w:rPr>
                <w:rFonts w:ascii="Times New Roman" w:hAnsi="Times New Roman" w:cs="Times New Roman"/>
                <w:noProof/>
                <w:sz w:val="22"/>
                <w:szCs w:val="22"/>
                <w:vertAlign w:val="superscript"/>
                <w:lang w:eastAsia="de-CH"/>
              </w:rPr>
              <w:t>a</w:t>
            </w:r>
          </w:p>
        </w:tc>
      </w:tr>
      <w:tr w:rsidR="00F65DF4" w:rsidRPr="00C1009B" w:rsidTr="00F65DF4">
        <w:trPr>
          <w:trHeight w:val="278"/>
        </w:trPr>
        <w:tc>
          <w:tcPr>
            <w:tcW w:w="1340" w:type="dxa"/>
            <w:vMerge/>
            <w:tcBorders>
              <w:left w:val="single" w:sz="6" w:space="0" w:color="auto"/>
              <w:right w:val="single" w:sz="6" w:space="0" w:color="auto"/>
            </w:tcBorders>
            <w:shd w:val="clear" w:color="auto" w:fill="FFFFFF"/>
          </w:tcPr>
          <w:p w:rsidR="00F65DF4" w:rsidRPr="00C1009B" w:rsidRDefault="00F65DF4" w:rsidP="00F65DF4">
            <w:pPr>
              <w:rPr>
                <w:noProof/>
                <w:sz w:val="22"/>
                <w:szCs w:val="22"/>
                <w:lang w:val="en-GB"/>
              </w:rPr>
            </w:pPr>
          </w:p>
        </w:tc>
        <w:tc>
          <w:tcPr>
            <w:tcW w:w="7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11</w:t>
            </w:r>
          </w:p>
        </w:tc>
        <w:tc>
          <w:tcPr>
            <w:tcW w:w="800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Default"/>
              <w:spacing w:line="276" w:lineRule="auto"/>
              <w:rPr>
                <w:rFonts w:ascii="Times New Roman" w:hAnsi="Times New Roman" w:cs="Times New Roman"/>
                <w:noProof/>
                <w:sz w:val="22"/>
                <w:szCs w:val="22"/>
                <w:lang w:eastAsia="de-CH"/>
              </w:rPr>
            </w:pPr>
            <w:r w:rsidRPr="00C1009B">
              <w:rPr>
                <w:rFonts w:ascii="Times New Roman" w:hAnsi="Times New Roman" w:cs="Times New Roman"/>
                <w:noProof/>
                <w:sz w:val="22"/>
                <w:szCs w:val="22"/>
                <w:lang w:eastAsia="de-CH"/>
              </w:rPr>
              <w:t xml:space="preserve">with bulk gravity unloading, on both sides, simultaneously, at the bottom </w:t>
            </w:r>
            <w:r w:rsidRPr="00C1009B">
              <w:rPr>
                <w:rFonts w:ascii="Times New Roman" w:hAnsi="Times New Roman" w:cs="Times New Roman"/>
                <w:noProof/>
                <w:sz w:val="22"/>
                <w:szCs w:val="22"/>
                <w:vertAlign w:val="superscript"/>
                <w:lang w:eastAsia="de-CH"/>
              </w:rPr>
              <w:t>a</w:t>
            </w:r>
          </w:p>
        </w:tc>
      </w:tr>
      <w:tr w:rsidR="00F65DF4" w:rsidRPr="00C1009B" w:rsidTr="00F65DF4">
        <w:trPr>
          <w:trHeight w:val="826"/>
        </w:trPr>
        <w:tc>
          <w:tcPr>
            <w:tcW w:w="1340" w:type="dxa"/>
            <w:vMerge/>
            <w:tcBorders>
              <w:left w:val="single" w:sz="6" w:space="0" w:color="auto"/>
              <w:right w:val="single" w:sz="6" w:space="0" w:color="auto"/>
            </w:tcBorders>
            <w:shd w:val="clear" w:color="auto" w:fill="FFFFFF"/>
          </w:tcPr>
          <w:p w:rsidR="00F65DF4" w:rsidRPr="00C1009B" w:rsidRDefault="00F65DF4" w:rsidP="00F65DF4">
            <w:pPr>
              <w:rPr>
                <w:noProof/>
                <w:sz w:val="22"/>
                <w:szCs w:val="22"/>
                <w:lang w:val="en-GB"/>
              </w:rPr>
            </w:pPr>
          </w:p>
        </w:tc>
        <w:tc>
          <w:tcPr>
            <w:tcW w:w="7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n</w:t>
            </w:r>
          </w:p>
        </w:tc>
        <w:tc>
          <w:tcPr>
            <w:tcW w:w="800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2 axles: tu &gt; 30t</w:t>
            </w:r>
          </w:p>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3 axles: tu &gt; 40t</w:t>
            </w:r>
          </w:p>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4 axles: tu &gt; 60t</w:t>
            </w:r>
          </w:p>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with 6 axles or more: tu &gt; 75t</w:t>
            </w:r>
          </w:p>
        </w:tc>
      </w:tr>
      <w:tr w:rsidR="00F65DF4" w:rsidRPr="00C1009B" w:rsidTr="00F65DF4">
        <w:trPr>
          <w:trHeight w:val="278"/>
        </w:trPr>
        <w:tc>
          <w:tcPr>
            <w:tcW w:w="1340" w:type="dxa"/>
            <w:vMerge/>
            <w:tcBorders>
              <w:left w:val="single" w:sz="6" w:space="0" w:color="auto"/>
              <w:right w:val="single" w:sz="6" w:space="0" w:color="auto"/>
            </w:tcBorders>
            <w:shd w:val="clear" w:color="auto" w:fill="FFFFFF"/>
          </w:tcPr>
          <w:p w:rsidR="00F65DF4" w:rsidRPr="00C1009B" w:rsidRDefault="00F65DF4" w:rsidP="00F65DF4">
            <w:pPr>
              <w:rPr>
                <w:noProof/>
                <w:sz w:val="22"/>
                <w:szCs w:val="22"/>
                <w:lang w:val="en-GB"/>
              </w:rPr>
            </w:pPr>
          </w:p>
        </w:tc>
        <w:tc>
          <w:tcPr>
            <w:tcW w:w="7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bCs/>
                <w:noProof/>
                <w:color w:val="000000"/>
                <w:sz w:val="22"/>
                <w:szCs w:val="22"/>
                <w:lang w:val="en-GB"/>
              </w:rPr>
              <w:t>о</w:t>
            </w:r>
          </w:p>
        </w:tc>
        <w:tc>
          <w:tcPr>
            <w:tcW w:w="800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 xml:space="preserve">with axial bulk gravity unloading, at the top </w:t>
            </w:r>
            <w:r w:rsidRPr="00C1009B">
              <w:rPr>
                <w:noProof/>
                <w:color w:val="000000"/>
                <w:sz w:val="22"/>
                <w:szCs w:val="22"/>
                <w:vertAlign w:val="superscript"/>
                <w:lang w:val="en-GB" w:eastAsia="de-CH"/>
              </w:rPr>
              <w:t>a</w:t>
            </w:r>
          </w:p>
        </w:tc>
      </w:tr>
      <w:tr w:rsidR="00F65DF4" w:rsidRPr="00C1009B" w:rsidTr="00F65DF4">
        <w:trPr>
          <w:trHeight w:val="293"/>
        </w:trPr>
        <w:tc>
          <w:tcPr>
            <w:tcW w:w="1340" w:type="dxa"/>
            <w:vMerge/>
            <w:tcBorders>
              <w:left w:val="single" w:sz="6" w:space="0" w:color="auto"/>
              <w:right w:val="single" w:sz="6" w:space="0" w:color="auto"/>
            </w:tcBorders>
            <w:shd w:val="clear" w:color="auto" w:fill="FFFFFF"/>
          </w:tcPr>
          <w:p w:rsidR="00F65DF4" w:rsidRPr="00C1009B" w:rsidRDefault="00F65DF4" w:rsidP="00F65DF4">
            <w:pPr>
              <w:rPr>
                <w:noProof/>
                <w:sz w:val="22"/>
                <w:szCs w:val="22"/>
                <w:lang w:val="en-GB"/>
              </w:rPr>
            </w:pPr>
          </w:p>
        </w:tc>
        <w:tc>
          <w:tcPr>
            <w:tcW w:w="7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bCs/>
                <w:noProof/>
                <w:color w:val="000000"/>
                <w:sz w:val="22"/>
                <w:szCs w:val="22"/>
                <w:lang w:val="en-GB"/>
              </w:rPr>
              <w:t>оо</w:t>
            </w:r>
          </w:p>
        </w:tc>
        <w:tc>
          <w:tcPr>
            <w:tcW w:w="800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 xml:space="preserve">with axial bulk gravity unloading, at the bottom </w:t>
            </w:r>
            <w:r w:rsidRPr="00C1009B">
              <w:rPr>
                <w:noProof/>
                <w:color w:val="000000"/>
                <w:sz w:val="22"/>
                <w:szCs w:val="22"/>
                <w:vertAlign w:val="superscript"/>
                <w:lang w:val="en-GB" w:eastAsia="de-CH"/>
              </w:rPr>
              <w:t>a</w:t>
            </w:r>
          </w:p>
        </w:tc>
      </w:tr>
      <w:tr w:rsidR="00F65DF4" w:rsidRPr="00C1009B" w:rsidTr="00F65DF4">
        <w:trPr>
          <w:trHeight w:val="288"/>
        </w:trPr>
        <w:tc>
          <w:tcPr>
            <w:tcW w:w="1340" w:type="dxa"/>
            <w:vMerge/>
            <w:tcBorders>
              <w:left w:val="single" w:sz="6" w:space="0" w:color="auto"/>
              <w:right w:val="single" w:sz="6" w:space="0" w:color="auto"/>
            </w:tcBorders>
            <w:shd w:val="clear" w:color="auto" w:fill="FFFFFF"/>
          </w:tcPr>
          <w:p w:rsidR="00F65DF4" w:rsidRPr="00C1009B" w:rsidRDefault="00F65DF4" w:rsidP="00F65DF4">
            <w:pPr>
              <w:rPr>
                <w:noProof/>
                <w:sz w:val="22"/>
                <w:szCs w:val="22"/>
                <w:lang w:val="en-GB"/>
              </w:rPr>
            </w:pPr>
          </w:p>
        </w:tc>
        <w:tc>
          <w:tcPr>
            <w:tcW w:w="7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p</w:t>
            </w:r>
          </w:p>
        </w:tc>
        <w:tc>
          <w:tcPr>
            <w:tcW w:w="800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 xml:space="preserve">with axial controlled gravity unloading, at the top </w:t>
            </w:r>
            <w:r w:rsidRPr="00C1009B">
              <w:rPr>
                <w:noProof/>
                <w:color w:val="000000"/>
                <w:sz w:val="22"/>
                <w:szCs w:val="22"/>
                <w:vertAlign w:val="superscript"/>
                <w:lang w:val="en-GB" w:eastAsia="de-CH"/>
              </w:rPr>
              <w:t>a</w:t>
            </w:r>
          </w:p>
        </w:tc>
      </w:tr>
      <w:tr w:rsidR="00F65DF4" w:rsidRPr="00C1009B" w:rsidTr="00F65DF4">
        <w:trPr>
          <w:trHeight w:val="278"/>
        </w:trPr>
        <w:tc>
          <w:tcPr>
            <w:tcW w:w="1340" w:type="dxa"/>
            <w:vMerge/>
            <w:tcBorders>
              <w:left w:val="single" w:sz="6" w:space="0" w:color="auto"/>
              <w:right w:val="single" w:sz="6" w:space="0" w:color="auto"/>
            </w:tcBorders>
            <w:shd w:val="clear" w:color="auto" w:fill="FFFFFF"/>
          </w:tcPr>
          <w:p w:rsidR="00F65DF4" w:rsidRPr="00C1009B" w:rsidRDefault="00F65DF4" w:rsidP="00F65DF4">
            <w:pPr>
              <w:rPr>
                <w:noProof/>
                <w:sz w:val="22"/>
                <w:szCs w:val="22"/>
                <w:lang w:val="en-GB"/>
              </w:rPr>
            </w:pPr>
          </w:p>
        </w:tc>
        <w:tc>
          <w:tcPr>
            <w:tcW w:w="7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pp</w:t>
            </w:r>
          </w:p>
        </w:tc>
        <w:tc>
          <w:tcPr>
            <w:tcW w:w="800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 xml:space="preserve">with axial controlled gravity unloading, at the bottom </w:t>
            </w:r>
            <w:r w:rsidRPr="00C1009B">
              <w:rPr>
                <w:noProof/>
                <w:color w:val="000000"/>
                <w:sz w:val="22"/>
                <w:szCs w:val="22"/>
                <w:vertAlign w:val="superscript"/>
                <w:lang w:val="en-GB" w:eastAsia="de-CH"/>
              </w:rPr>
              <w:t>a</w:t>
            </w:r>
          </w:p>
        </w:tc>
      </w:tr>
      <w:tr w:rsidR="00F65DF4" w:rsidRPr="00C1009B" w:rsidTr="00F65DF4">
        <w:trPr>
          <w:trHeight w:val="347"/>
        </w:trPr>
        <w:tc>
          <w:tcPr>
            <w:tcW w:w="1340" w:type="dxa"/>
            <w:vMerge/>
            <w:tcBorders>
              <w:left w:val="single" w:sz="6" w:space="0" w:color="auto"/>
              <w:bottom w:val="single" w:sz="6" w:space="0" w:color="auto"/>
              <w:right w:val="single" w:sz="6" w:space="0" w:color="auto"/>
            </w:tcBorders>
            <w:shd w:val="clear" w:color="auto" w:fill="FFFFFF"/>
          </w:tcPr>
          <w:p w:rsidR="00F65DF4" w:rsidRPr="00C1009B" w:rsidRDefault="00F65DF4" w:rsidP="00F65DF4">
            <w:pPr>
              <w:rPr>
                <w:noProof/>
                <w:sz w:val="22"/>
                <w:szCs w:val="22"/>
                <w:lang w:val="en-GB"/>
              </w:rPr>
            </w:pPr>
          </w:p>
        </w:tc>
        <w:tc>
          <w:tcPr>
            <w:tcW w:w="7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ppp</w:t>
            </w:r>
          </w:p>
        </w:tc>
        <w:tc>
          <w:tcPr>
            <w:tcW w:w="800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sz w:val="22"/>
                <w:szCs w:val="22"/>
                <w:lang w:val="en-GB" w:eastAsia="de-CH"/>
              </w:rPr>
            </w:pPr>
            <w:r w:rsidRPr="00C1009B">
              <w:rPr>
                <w:noProof/>
                <w:color w:val="000000"/>
                <w:sz w:val="22"/>
                <w:szCs w:val="22"/>
                <w:lang w:val="en-GB" w:eastAsia="de-CH"/>
              </w:rPr>
              <w:t xml:space="preserve">with station for brakeman </w:t>
            </w:r>
            <w:r w:rsidRPr="00C1009B">
              <w:rPr>
                <w:noProof/>
                <w:color w:val="000000"/>
                <w:sz w:val="22"/>
                <w:szCs w:val="22"/>
                <w:vertAlign w:val="superscript"/>
                <w:lang w:val="en-GB" w:eastAsia="de-CH"/>
              </w:rPr>
              <w:t>b</w:t>
            </w:r>
          </w:p>
        </w:tc>
      </w:tr>
      <w:tr w:rsidR="00F65DF4" w:rsidRPr="00C1009B" w:rsidTr="00F65DF4">
        <w:trPr>
          <w:trHeight w:val="298"/>
        </w:trPr>
        <w:tc>
          <w:tcPr>
            <w:tcW w:w="10049" w:type="dxa"/>
            <w:gridSpan w:val="3"/>
            <w:tcBorders>
              <w:top w:val="single" w:sz="6" w:space="0" w:color="auto"/>
              <w:left w:val="single" w:sz="6"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r w:rsidRPr="00C1009B">
              <w:rPr>
                <w:noProof/>
                <w:color w:val="000000"/>
                <w:sz w:val="22"/>
                <w:szCs w:val="22"/>
                <w:vertAlign w:val="superscript"/>
                <w:lang w:val="en-GB"/>
              </w:rPr>
              <w:t>(a)</w:t>
            </w:r>
            <w:r w:rsidRPr="00C1009B">
              <w:rPr>
                <w:noProof/>
                <w:color w:val="000000"/>
                <w:sz w:val="22"/>
                <w:szCs w:val="22"/>
                <w:lang w:val="en-GB"/>
              </w:rPr>
              <w:t xml:space="preserve"> The term „wagons with gravity unloading” relates only to wagons that do not have a flat floor and have no tipping facility either at the end or at the side.</w:t>
            </w:r>
          </w:p>
        </w:tc>
      </w:tr>
      <w:tr w:rsidR="00F65DF4" w:rsidRPr="00C1009B" w:rsidTr="00F65DF4">
        <w:trPr>
          <w:trHeight w:val="278"/>
        </w:trPr>
        <w:tc>
          <w:tcPr>
            <w:tcW w:w="10049" w:type="dxa"/>
            <w:gridSpan w:val="3"/>
            <w:tcBorders>
              <w:top w:val="nil"/>
              <w:left w:val="single" w:sz="6" w:space="0" w:color="auto"/>
              <w:bottom w:val="single" w:sz="4"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r w:rsidRPr="00C1009B">
              <w:rPr>
                <w:noProof/>
                <w:color w:val="000000"/>
                <w:sz w:val="22"/>
                <w:szCs w:val="22"/>
                <w:vertAlign w:val="superscript"/>
                <w:lang w:val="en-GB"/>
              </w:rPr>
              <w:t>(b)</w:t>
            </w:r>
            <w:r w:rsidRPr="00C1009B">
              <w:rPr>
                <w:noProof/>
                <w:color w:val="000000"/>
                <w:sz w:val="22"/>
                <w:szCs w:val="22"/>
                <w:lang w:val="en-GB"/>
              </w:rPr>
              <w:t xml:space="preserve"> </w:t>
            </w:r>
            <w:r w:rsidRPr="00C1009B">
              <w:rPr>
                <w:noProof/>
                <w:color w:val="000000"/>
                <w:sz w:val="22"/>
                <w:szCs w:val="22"/>
                <w:lang w:val="en-GB" w:eastAsia="de-CH"/>
              </w:rPr>
              <w:t>Only applicable to wagons with gauge of 1520 mm</w:t>
            </w:r>
            <w:r w:rsidRPr="00C1009B">
              <w:rPr>
                <w:noProof/>
                <w:color w:val="000000"/>
                <w:sz w:val="22"/>
                <w:szCs w:val="22"/>
                <w:lang w:val="en-GB"/>
              </w:rPr>
              <w:t>.</w:t>
            </w:r>
          </w:p>
        </w:tc>
      </w:tr>
      <w:tr w:rsidR="00F65DF4" w:rsidRPr="00C1009B" w:rsidTr="00F65DF4">
        <w:trPr>
          <w:trHeight w:val="274"/>
        </w:trPr>
        <w:tc>
          <w:tcPr>
            <w:tcW w:w="10049" w:type="dxa"/>
            <w:gridSpan w:val="3"/>
            <w:tcBorders>
              <w:top w:val="single" w:sz="4" w:space="0" w:color="auto"/>
              <w:left w:val="single" w:sz="6" w:space="0" w:color="auto"/>
              <w:bottom w:val="nil"/>
              <w:right w:val="single" w:sz="6" w:space="0" w:color="auto"/>
            </w:tcBorders>
            <w:shd w:val="clear" w:color="auto" w:fill="FFFFFF"/>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The method of unloading these wagons is defined by a combination of the following characteristics:</w:t>
            </w:r>
          </w:p>
        </w:tc>
      </w:tr>
      <w:tr w:rsidR="00F65DF4" w:rsidRPr="00C1009B" w:rsidTr="00F65DF4">
        <w:trPr>
          <w:trHeight w:val="274"/>
        </w:trPr>
        <w:tc>
          <w:tcPr>
            <w:tcW w:w="10049" w:type="dxa"/>
            <w:gridSpan w:val="3"/>
            <w:tcBorders>
              <w:top w:val="nil"/>
              <w:left w:val="single" w:sz="6" w:space="0" w:color="auto"/>
              <w:bottom w:val="nil"/>
              <w:right w:val="single" w:sz="6" w:space="0" w:color="auto"/>
            </w:tcBorders>
            <w:shd w:val="clear" w:color="auto" w:fill="FFFFFF"/>
          </w:tcPr>
          <w:p w:rsidR="00F65DF4" w:rsidRPr="00C1009B" w:rsidRDefault="00F65DF4" w:rsidP="00F65DF4">
            <w:pPr>
              <w:autoSpaceDE w:val="0"/>
              <w:autoSpaceDN w:val="0"/>
              <w:adjustRightInd w:val="0"/>
              <w:rPr>
                <w:noProof/>
                <w:color w:val="000000"/>
                <w:sz w:val="22"/>
                <w:szCs w:val="22"/>
                <w:lang w:val="en-GB" w:eastAsia="de-CH"/>
              </w:rPr>
            </w:pPr>
          </w:p>
        </w:tc>
      </w:tr>
      <w:tr w:rsidR="00F65DF4" w:rsidRPr="00C1009B" w:rsidTr="00F65DF4">
        <w:trPr>
          <w:trHeight w:val="278"/>
        </w:trPr>
        <w:tc>
          <w:tcPr>
            <w:tcW w:w="10049" w:type="dxa"/>
            <w:gridSpan w:val="3"/>
            <w:tcBorders>
              <w:top w:val="nil"/>
              <w:left w:val="single" w:sz="6" w:space="0" w:color="auto"/>
              <w:bottom w:val="nil"/>
              <w:right w:val="single" w:sz="6" w:space="0" w:color="auto"/>
            </w:tcBorders>
            <w:shd w:val="clear" w:color="auto" w:fill="FFFFFF"/>
          </w:tcPr>
          <w:p w:rsidR="00F65DF4" w:rsidRPr="00C1009B" w:rsidRDefault="00F65DF4" w:rsidP="00F65DF4">
            <w:pPr>
              <w:autoSpaceDE w:val="0"/>
              <w:autoSpaceDN w:val="0"/>
              <w:adjustRightInd w:val="0"/>
              <w:rPr>
                <w:i/>
                <w:noProof/>
                <w:color w:val="000000"/>
                <w:sz w:val="22"/>
                <w:szCs w:val="22"/>
                <w:lang w:val="en-GB" w:eastAsia="de-CH"/>
              </w:rPr>
            </w:pPr>
            <w:r w:rsidRPr="00C1009B">
              <w:rPr>
                <w:i/>
                <w:noProof/>
                <w:color w:val="000000"/>
                <w:sz w:val="22"/>
                <w:szCs w:val="22"/>
                <w:lang w:val="en-GB" w:eastAsia="de-CH"/>
              </w:rPr>
              <w:t>Arrangement of the unloading apertures:</w:t>
            </w:r>
          </w:p>
        </w:tc>
      </w:tr>
      <w:tr w:rsidR="00F65DF4" w:rsidRPr="00C1009B" w:rsidTr="00F65DF4">
        <w:trPr>
          <w:trHeight w:val="269"/>
        </w:trPr>
        <w:tc>
          <w:tcPr>
            <w:tcW w:w="10049" w:type="dxa"/>
            <w:gridSpan w:val="3"/>
            <w:tcBorders>
              <w:top w:val="nil"/>
              <w:left w:val="single" w:sz="6" w:space="0" w:color="auto"/>
              <w:bottom w:val="nil"/>
              <w:right w:val="single" w:sz="6" w:space="0" w:color="auto"/>
            </w:tcBorders>
            <w:shd w:val="clear" w:color="auto" w:fill="FFFFFF"/>
          </w:tcPr>
          <w:p w:rsidR="00F65DF4" w:rsidRPr="00C1009B" w:rsidRDefault="00F65DF4" w:rsidP="00F65DF4">
            <w:pPr>
              <w:numPr>
                <w:ilvl w:val="0"/>
                <w:numId w:val="17"/>
              </w:numPr>
              <w:spacing w:before="120"/>
              <w:ind w:left="709" w:hanging="283"/>
              <w:jc w:val="both"/>
              <w:rPr>
                <w:noProof/>
                <w:sz w:val="22"/>
                <w:szCs w:val="22"/>
                <w:lang w:val="en-GB"/>
              </w:rPr>
            </w:pPr>
            <w:r w:rsidRPr="00C1009B">
              <w:rPr>
                <w:noProof/>
                <w:sz w:val="22"/>
                <w:szCs w:val="22"/>
                <w:lang w:val="en-GB"/>
              </w:rPr>
              <w:t>axial: Apertures situated above the centre of the track</w:t>
            </w:r>
          </w:p>
        </w:tc>
      </w:tr>
      <w:tr w:rsidR="00F65DF4" w:rsidRPr="00C1009B" w:rsidTr="00F65DF4">
        <w:trPr>
          <w:trHeight w:val="283"/>
        </w:trPr>
        <w:tc>
          <w:tcPr>
            <w:tcW w:w="10049" w:type="dxa"/>
            <w:gridSpan w:val="3"/>
            <w:tcBorders>
              <w:top w:val="nil"/>
              <w:left w:val="single" w:sz="6" w:space="0" w:color="auto"/>
              <w:bottom w:val="nil"/>
              <w:right w:val="single" w:sz="6" w:space="0" w:color="auto"/>
            </w:tcBorders>
            <w:shd w:val="clear" w:color="auto" w:fill="FFFFFF"/>
          </w:tcPr>
          <w:p w:rsidR="00F65DF4" w:rsidRPr="00C1009B" w:rsidRDefault="00F65DF4" w:rsidP="00F65DF4">
            <w:pPr>
              <w:numPr>
                <w:ilvl w:val="0"/>
                <w:numId w:val="17"/>
              </w:numPr>
              <w:spacing w:before="120"/>
              <w:ind w:left="709" w:hanging="283"/>
              <w:jc w:val="both"/>
              <w:rPr>
                <w:noProof/>
                <w:sz w:val="22"/>
                <w:szCs w:val="22"/>
                <w:lang w:val="en-GB"/>
              </w:rPr>
            </w:pPr>
            <w:r w:rsidRPr="00C1009B">
              <w:rPr>
                <w:noProof/>
                <w:sz w:val="22"/>
                <w:szCs w:val="22"/>
                <w:lang w:val="en-GB"/>
              </w:rPr>
              <w:t>bilateral: Apertures on either side of the track, outside the rails</w:t>
            </w:r>
          </w:p>
        </w:tc>
      </w:tr>
      <w:tr w:rsidR="00F65DF4" w:rsidRPr="00C1009B" w:rsidTr="00F65DF4">
        <w:trPr>
          <w:trHeight w:val="264"/>
        </w:trPr>
        <w:tc>
          <w:tcPr>
            <w:tcW w:w="10049" w:type="dxa"/>
            <w:gridSpan w:val="3"/>
            <w:tcBorders>
              <w:top w:val="nil"/>
              <w:left w:val="single" w:sz="6" w:space="0" w:color="auto"/>
              <w:bottom w:val="nil"/>
              <w:right w:val="single" w:sz="6" w:space="0" w:color="auto"/>
            </w:tcBorders>
            <w:shd w:val="clear" w:color="auto" w:fill="FFFFFF"/>
          </w:tcPr>
          <w:p w:rsidR="00F65DF4" w:rsidRPr="00C1009B" w:rsidRDefault="00F65DF4" w:rsidP="00F65DF4">
            <w:pPr>
              <w:rPr>
                <w:noProof/>
                <w:sz w:val="22"/>
                <w:szCs w:val="22"/>
                <w:lang w:val="en-GB"/>
              </w:rPr>
            </w:pPr>
            <w:r w:rsidRPr="00C1009B">
              <w:rPr>
                <w:noProof/>
                <w:sz w:val="22"/>
                <w:szCs w:val="22"/>
                <w:lang w:val="en-GB"/>
              </w:rPr>
              <w:t>(For these wagons, unloading is:</w:t>
            </w:r>
          </w:p>
        </w:tc>
      </w:tr>
      <w:tr w:rsidR="00F65DF4" w:rsidRPr="00C1009B" w:rsidTr="00F65DF4">
        <w:trPr>
          <w:trHeight w:val="288"/>
        </w:trPr>
        <w:tc>
          <w:tcPr>
            <w:tcW w:w="10049" w:type="dxa"/>
            <w:gridSpan w:val="3"/>
            <w:tcBorders>
              <w:top w:val="nil"/>
              <w:left w:val="single" w:sz="6" w:space="0" w:color="auto"/>
              <w:bottom w:val="nil"/>
              <w:right w:val="single" w:sz="6" w:space="0" w:color="auto"/>
            </w:tcBorders>
            <w:shd w:val="clear" w:color="auto" w:fill="FFFFFF"/>
          </w:tcPr>
          <w:p w:rsidR="00F65DF4" w:rsidRPr="00C1009B" w:rsidRDefault="00F65DF4" w:rsidP="00F65DF4">
            <w:pPr>
              <w:numPr>
                <w:ilvl w:val="0"/>
                <w:numId w:val="18"/>
              </w:numPr>
              <w:spacing w:before="120"/>
              <w:jc w:val="both"/>
              <w:rPr>
                <w:noProof/>
                <w:sz w:val="22"/>
                <w:szCs w:val="22"/>
                <w:lang w:val="en-GB"/>
              </w:rPr>
            </w:pPr>
            <w:r w:rsidRPr="00C1009B">
              <w:rPr>
                <w:noProof/>
                <w:sz w:val="22"/>
                <w:szCs w:val="22"/>
                <w:lang w:val="en-GB"/>
              </w:rPr>
              <w:t>simultaneous, if complete emptying of the wagon requires the apertures to be open on both sides,</w:t>
            </w:r>
          </w:p>
        </w:tc>
      </w:tr>
      <w:tr w:rsidR="00F65DF4" w:rsidRPr="00C1009B" w:rsidTr="00F65DF4">
        <w:trPr>
          <w:trHeight w:val="278"/>
        </w:trPr>
        <w:tc>
          <w:tcPr>
            <w:tcW w:w="10049" w:type="dxa"/>
            <w:gridSpan w:val="3"/>
            <w:tcBorders>
              <w:top w:val="nil"/>
              <w:left w:val="single" w:sz="6" w:space="0" w:color="auto"/>
              <w:bottom w:val="nil"/>
              <w:right w:val="single" w:sz="6" w:space="0" w:color="auto"/>
            </w:tcBorders>
            <w:shd w:val="clear" w:color="auto" w:fill="FFFFFF"/>
          </w:tcPr>
          <w:p w:rsidR="00F65DF4" w:rsidRPr="00C1009B" w:rsidRDefault="00F65DF4" w:rsidP="00F65DF4">
            <w:pPr>
              <w:numPr>
                <w:ilvl w:val="0"/>
                <w:numId w:val="18"/>
              </w:numPr>
              <w:spacing w:before="120"/>
              <w:jc w:val="both"/>
              <w:rPr>
                <w:noProof/>
                <w:sz w:val="22"/>
                <w:szCs w:val="22"/>
                <w:lang w:val="en-GB"/>
              </w:rPr>
            </w:pPr>
            <w:r w:rsidRPr="00C1009B">
              <w:rPr>
                <w:noProof/>
                <w:sz w:val="22"/>
                <w:szCs w:val="22"/>
                <w:lang w:val="en-GB"/>
              </w:rPr>
              <w:t>alternate, if complete emptying of the wagon can take place by opening the apertures on one side only)</w:t>
            </w:r>
          </w:p>
        </w:tc>
      </w:tr>
      <w:tr w:rsidR="00F65DF4" w:rsidRPr="00C1009B" w:rsidTr="00F65DF4">
        <w:trPr>
          <w:trHeight w:val="264"/>
        </w:trPr>
        <w:tc>
          <w:tcPr>
            <w:tcW w:w="10049" w:type="dxa"/>
            <w:gridSpan w:val="3"/>
            <w:tcBorders>
              <w:top w:val="nil"/>
              <w:left w:val="single" w:sz="6" w:space="0" w:color="auto"/>
              <w:bottom w:val="nil"/>
              <w:right w:val="single" w:sz="6" w:space="0" w:color="auto"/>
            </w:tcBorders>
            <w:shd w:val="clear" w:color="auto" w:fill="FFFFFF"/>
          </w:tcPr>
          <w:p w:rsidR="00F65DF4" w:rsidRPr="00C1009B" w:rsidRDefault="00F65DF4" w:rsidP="00F65DF4">
            <w:pPr>
              <w:numPr>
                <w:ilvl w:val="0"/>
                <w:numId w:val="17"/>
              </w:numPr>
              <w:spacing w:before="120"/>
              <w:ind w:left="709" w:hanging="283"/>
              <w:jc w:val="both"/>
              <w:rPr>
                <w:noProof/>
                <w:sz w:val="22"/>
                <w:szCs w:val="22"/>
                <w:lang w:val="en-GB"/>
              </w:rPr>
            </w:pPr>
            <w:r w:rsidRPr="00C1009B">
              <w:rPr>
                <w:noProof/>
                <w:sz w:val="22"/>
                <w:szCs w:val="22"/>
                <w:lang w:val="en-GB"/>
              </w:rPr>
              <w:t xml:space="preserve">top: The lower edge of the discharge through (without taking into account mobile devices which may extend this through) is situated at least 0.700 m above the rail, and allows for the use of a conveyor belt to take away the goods </w:t>
            </w:r>
          </w:p>
        </w:tc>
      </w:tr>
      <w:tr w:rsidR="00F65DF4" w:rsidRPr="00C1009B" w:rsidTr="00F65DF4">
        <w:trPr>
          <w:trHeight w:val="288"/>
        </w:trPr>
        <w:tc>
          <w:tcPr>
            <w:tcW w:w="10049" w:type="dxa"/>
            <w:gridSpan w:val="3"/>
            <w:tcBorders>
              <w:top w:val="nil"/>
              <w:left w:val="single" w:sz="6" w:space="0" w:color="auto"/>
              <w:bottom w:val="nil"/>
              <w:right w:val="single" w:sz="6" w:space="0" w:color="auto"/>
            </w:tcBorders>
            <w:shd w:val="clear" w:color="auto" w:fill="FFFFFF"/>
          </w:tcPr>
          <w:p w:rsidR="00F65DF4" w:rsidRPr="00C1009B" w:rsidRDefault="00F65DF4" w:rsidP="00F65DF4">
            <w:pPr>
              <w:numPr>
                <w:ilvl w:val="0"/>
                <w:numId w:val="17"/>
              </w:numPr>
              <w:spacing w:before="120"/>
              <w:ind w:left="709" w:hanging="283"/>
              <w:jc w:val="both"/>
              <w:rPr>
                <w:noProof/>
                <w:sz w:val="22"/>
                <w:szCs w:val="22"/>
                <w:lang w:val="en-GB"/>
              </w:rPr>
            </w:pPr>
            <w:r w:rsidRPr="00C1009B">
              <w:rPr>
                <w:noProof/>
                <w:sz w:val="22"/>
                <w:szCs w:val="22"/>
                <w:lang w:val="en-GB"/>
              </w:rPr>
              <w:lastRenderedPageBreak/>
              <w:t>bottom: The position of the lower edge of the discharge through does not allow for the use of a conveyor belt to take away the goods</w:t>
            </w:r>
          </w:p>
        </w:tc>
      </w:tr>
      <w:tr w:rsidR="00F65DF4" w:rsidRPr="00C1009B" w:rsidTr="00F65DF4">
        <w:trPr>
          <w:trHeight w:val="269"/>
        </w:trPr>
        <w:tc>
          <w:tcPr>
            <w:tcW w:w="10049" w:type="dxa"/>
            <w:gridSpan w:val="3"/>
            <w:tcBorders>
              <w:top w:val="nil"/>
              <w:left w:val="single" w:sz="6" w:space="0" w:color="auto"/>
              <w:bottom w:val="nil"/>
              <w:right w:val="single" w:sz="6" w:space="0" w:color="auto"/>
            </w:tcBorders>
            <w:shd w:val="clear" w:color="auto" w:fill="FFFFFF"/>
          </w:tcPr>
          <w:p w:rsidR="00F65DF4" w:rsidRPr="00C1009B" w:rsidRDefault="00F65DF4" w:rsidP="00F65DF4">
            <w:pPr>
              <w:autoSpaceDE w:val="0"/>
              <w:autoSpaceDN w:val="0"/>
              <w:adjustRightInd w:val="0"/>
              <w:rPr>
                <w:i/>
                <w:noProof/>
                <w:color w:val="000000"/>
                <w:sz w:val="22"/>
                <w:szCs w:val="22"/>
                <w:lang w:val="en-GB" w:eastAsia="de-CH"/>
              </w:rPr>
            </w:pPr>
            <w:r w:rsidRPr="00C1009B">
              <w:rPr>
                <w:i/>
                <w:noProof/>
                <w:color w:val="000000"/>
                <w:sz w:val="22"/>
                <w:szCs w:val="22"/>
                <w:lang w:val="en-GB" w:eastAsia="de-CH"/>
              </w:rPr>
              <w:t>Rate of unloading:</w:t>
            </w:r>
          </w:p>
        </w:tc>
      </w:tr>
      <w:tr w:rsidR="00F65DF4" w:rsidRPr="00C1009B" w:rsidTr="00F65DF4">
        <w:trPr>
          <w:trHeight w:val="293"/>
        </w:trPr>
        <w:tc>
          <w:tcPr>
            <w:tcW w:w="10049" w:type="dxa"/>
            <w:gridSpan w:val="3"/>
            <w:tcBorders>
              <w:top w:val="nil"/>
              <w:left w:val="single" w:sz="6" w:space="0" w:color="auto"/>
              <w:bottom w:val="nil"/>
              <w:right w:val="single" w:sz="6" w:space="0" w:color="auto"/>
            </w:tcBorders>
            <w:shd w:val="clear" w:color="auto" w:fill="FFFFFF"/>
          </w:tcPr>
          <w:p w:rsidR="00F65DF4" w:rsidRPr="00C1009B" w:rsidRDefault="00F65DF4" w:rsidP="00F65DF4">
            <w:pPr>
              <w:numPr>
                <w:ilvl w:val="0"/>
                <w:numId w:val="17"/>
              </w:numPr>
              <w:spacing w:before="120"/>
              <w:ind w:left="709" w:hanging="283"/>
              <w:jc w:val="both"/>
              <w:rPr>
                <w:noProof/>
                <w:sz w:val="22"/>
                <w:szCs w:val="22"/>
                <w:lang w:val="en-GB"/>
              </w:rPr>
            </w:pPr>
            <w:r w:rsidRPr="00C1009B">
              <w:rPr>
                <w:noProof/>
                <w:sz w:val="22"/>
                <w:szCs w:val="22"/>
                <w:lang w:val="en-GB"/>
              </w:rPr>
              <w:t>bulk: Once the apertures are open for unloading, they cannot be closed again until the wagon is empty</w:t>
            </w:r>
          </w:p>
        </w:tc>
      </w:tr>
      <w:tr w:rsidR="00F65DF4" w:rsidRPr="00C1009B" w:rsidTr="00F65DF4">
        <w:trPr>
          <w:trHeight w:val="264"/>
        </w:trPr>
        <w:tc>
          <w:tcPr>
            <w:tcW w:w="10049" w:type="dxa"/>
            <w:gridSpan w:val="3"/>
            <w:tcBorders>
              <w:top w:val="nil"/>
              <w:left w:val="single" w:sz="6" w:space="0" w:color="auto"/>
              <w:right w:val="single" w:sz="6" w:space="0" w:color="auto"/>
            </w:tcBorders>
            <w:shd w:val="clear" w:color="auto" w:fill="FFFFFF"/>
          </w:tcPr>
          <w:p w:rsidR="00F65DF4" w:rsidRPr="00C1009B" w:rsidRDefault="00F65DF4" w:rsidP="00F65DF4">
            <w:pPr>
              <w:numPr>
                <w:ilvl w:val="0"/>
                <w:numId w:val="17"/>
              </w:numPr>
              <w:spacing w:before="120"/>
              <w:ind w:left="709" w:hanging="283"/>
              <w:jc w:val="both"/>
              <w:rPr>
                <w:noProof/>
                <w:sz w:val="22"/>
                <w:szCs w:val="22"/>
                <w:lang w:val="en-GB"/>
              </w:rPr>
            </w:pPr>
            <w:r w:rsidRPr="00C1009B">
              <w:rPr>
                <w:noProof/>
                <w:sz w:val="22"/>
                <w:szCs w:val="22"/>
                <w:lang w:val="en-GB"/>
              </w:rPr>
              <w:t>controlled: At any time during unloading, the flow of the goods can be regulated or even stopped</w:t>
            </w:r>
          </w:p>
        </w:tc>
      </w:tr>
      <w:tr w:rsidR="00F65DF4" w:rsidRPr="00C1009B" w:rsidTr="00F65DF4">
        <w:trPr>
          <w:trHeight w:val="288"/>
        </w:trPr>
        <w:tc>
          <w:tcPr>
            <w:tcW w:w="10049" w:type="dxa"/>
            <w:gridSpan w:val="3"/>
            <w:tcBorders>
              <w:top w:val="nil"/>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rPr>
                <w:i/>
                <w:noProof/>
                <w:color w:val="000000"/>
                <w:sz w:val="22"/>
                <w:szCs w:val="22"/>
                <w:lang w:val="en-GB" w:eastAsia="de-CH"/>
              </w:rPr>
            </w:pPr>
          </w:p>
        </w:tc>
      </w:tr>
    </w:tbl>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r w:rsidRPr="00C1009B">
        <w:rPr>
          <w:b/>
          <w:bCs/>
          <w:noProof/>
          <w:color w:val="000000"/>
          <w:lang w:val="en-GB"/>
        </w:rPr>
        <w:tab/>
      </w:r>
    </w:p>
    <w:p w:rsidR="00F65DF4" w:rsidRPr="00C1009B" w:rsidRDefault="00F65DF4" w:rsidP="00F65DF4">
      <w:pPr>
        <w:rPr>
          <w:b/>
          <w:bCs/>
          <w:noProof/>
          <w:lang w:val="en-GB"/>
        </w:rPr>
      </w:pPr>
      <w:r w:rsidRPr="00C1009B">
        <w:rPr>
          <w:b/>
          <w:bCs/>
          <w:noProof/>
          <w:lang w:val="en-GB"/>
        </w:rPr>
        <w:t>CATEGORY LETTER: G – COVERED WAGON</w:t>
      </w:r>
    </w:p>
    <w:p w:rsidR="00F65DF4" w:rsidRPr="00C1009B" w:rsidRDefault="00F65DF4" w:rsidP="00F65DF4">
      <w:pPr>
        <w:rPr>
          <w:b/>
          <w:bCs/>
          <w:noProof/>
          <w:sz w:val="19"/>
          <w:szCs w:val="19"/>
          <w:lang w:val="en-GB"/>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276"/>
        <w:gridCol w:w="7189"/>
      </w:tblGrid>
      <w:tr w:rsidR="00F65DF4" w:rsidRPr="00C1009B" w:rsidTr="00F65DF4">
        <w:trPr>
          <w:trHeight w:val="255"/>
          <w:jc w:val="center"/>
        </w:trPr>
        <w:tc>
          <w:tcPr>
            <w:tcW w:w="2891" w:type="dxa"/>
            <w:gridSpan w:val="2"/>
            <w:vAlign w:val="center"/>
          </w:tcPr>
          <w:p w:rsidR="00F65DF4" w:rsidRPr="00C1009B" w:rsidRDefault="00F65DF4" w:rsidP="00F65DF4">
            <w:pPr>
              <w:autoSpaceDE w:val="0"/>
              <w:autoSpaceDN w:val="0"/>
              <w:adjustRightInd w:val="0"/>
              <w:spacing w:line="276" w:lineRule="auto"/>
              <w:jc w:val="center"/>
              <w:rPr>
                <w:noProof/>
                <w:color w:val="000000"/>
                <w:lang w:val="en-GB" w:eastAsia="de-CH"/>
              </w:rPr>
            </w:pPr>
            <w:r w:rsidRPr="00C1009B">
              <w:rPr>
                <w:bCs/>
                <w:noProof/>
                <w:color w:val="000000"/>
                <w:lang w:val="en-GB" w:eastAsia="de-CH"/>
              </w:rPr>
              <w:t>Reference wagon</w:t>
            </w:r>
          </w:p>
        </w:tc>
        <w:tc>
          <w:tcPr>
            <w:tcW w:w="7189" w:type="dxa"/>
            <w:vAlign w:val="center"/>
          </w:tcPr>
          <w:p w:rsidR="00F65DF4" w:rsidRPr="00C1009B" w:rsidRDefault="00F65DF4" w:rsidP="00F65DF4">
            <w:pPr>
              <w:autoSpaceDE w:val="0"/>
              <w:autoSpaceDN w:val="0"/>
              <w:adjustRightInd w:val="0"/>
              <w:spacing w:line="276" w:lineRule="auto"/>
              <w:jc w:val="center"/>
              <w:rPr>
                <w:bCs/>
                <w:noProof/>
                <w:color w:val="000000"/>
                <w:lang w:val="en-GB" w:eastAsia="de-CH"/>
              </w:rPr>
            </w:pPr>
            <w:r w:rsidRPr="00C1009B">
              <w:rPr>
                <w:bCs/>
                <w:noProof/>
                <w:color w:val="000000"/>
                <w:lang w:val="en-GB" w:eastAsia="de-CH"/>
              </w:rPr>
              <w:t>of ordinary type,</w:t>
            </w:r>
          </w:p>
          <w:p w:rsidR="00F65DF4" w:rsidRPr="00C1009B" w:rsidRDefault="00F65DF4" w:rsidP="00F65DF4">
            <w:pPr>
              <w:autoSpaceDE w:val="0"/>
              <w:autoSpaceDN w:val="0"/>
              <w:adjustRightInd w:val="0"/>
              <w:spacing w:line="276" w:lineRule="auto"/>
              <w:jc w:val="center"/>
              <w:rPr>
                <w:bCs/>
                <w:noProof/>
                <w:lang w:val="en-GB" w:eastAsia="de-CH"/>
              </w:rPr>
            </w:pPr>
            <w:r w:rsidRPr="00C1009B">
              <w:rPr>
                <w:bCs/>
                <w:noProof/>
                <w:color w:val="000000"/>
                <w:lang w:val="en-GB" w:eastAsia="de-CH"/>
              </w:rPr>
              <w:t xml:space="preserve">with </w:t>
            </w:r>
            <w:r w:rsidRPr="00C1009B">
              <w:rPr>
                <w:bCs/>
                <w:noProof/>
                <w:lang w:val="en-GB" w:eastAsia="de-CH"/>
              </w:rPr>
              <w:t xml:space="preserve">at least 8 ventilation apertures </w:t>
            </w:r>
          </w:p>
          <w:p w:rsidR="00F65DF4" w:rsidRPr="00C1009B" w:rsidRDefault="00F65DF4" w:rsidP="00F65DF4">
            <w:pPr>
              <w:autoSpaceDE w:val="0"/>
              <w:autoSpaceDN w:val="0"/>
              <w:adjustRightInd w:val="0"/>
              <w:spacing w:line="276" w:lineRule="auto"/>
              <w:jc w:val="center"/>
              <w:rPr>
                <w:bCs/>
                <w:noProof/>
                <w:color w:val="000000"/>
                <w:lang w:val="en-GB" w:eastAsia="de-CH"/>
              </w:rPr>
            </w:pPr>
            <w:r w:rsidRPr="00C1009B">
              <w:rPr>
                <w:bCs/>
                <w:noProof/>
                <w:color w:val="000000"/>
                <w:lang w:val="en-GB" w:eastAsia="de-CH"/>
              </w:rPr>
              <w:t>with 2 axles: 9m ≤ lu &lt; 12m; 25t ≤ tu ≤ 30t</w:t>
            </w:r>
          </w:p>
          <w:p w:rsidR="00F65DF4" w:rsidRPr="00C1009B" w:rsidRDefault="00F65DF4" w:rsidP="00F65DF4">
            <w:pPr>
              <w:autoSpaceDE w:val="0"/>
              <w:autoSpaceDN w:val="0"/>
              <w:adjustRightInd w:val="0"/>
              <w:spacing w:line="276" w:lineRule="auto"/>
              <w:jc w:val="center"/>
              <w:rPr>
                <w:bCs/>
                <w:noProof/>
                <w:color w:val="000000"/>
                <w:lang w:val="en-GB" w:eastAsia="de-CH"/>
              </w:rPr>
            </w:pPr>
            <w:r w:rsidRPr="00C1009B">
              <w:rPr>
                <w:bCs/>
                <w:noProof/>
                <w:color w:val="000000"/>
                <w:lang w:val="en-GB" w:eastAsia="de-CH"/>
              </w:rPr>
              <w:t>with 4 axles: 15m ≤  lu &lt; 18m; 50t ≤ tu ≤ 60t</w:t>
            </w:r>
          </w:p>
          <w:p w:rsidR="00F65DF4" w:rsidRPr="00C1009B" w:rsidRDefault="00F65DF4" w:rsidP="00F65DF4">
            <w:pPr>
              <w:autoSpaceDE w:val="0"/>
              <w:autoSpaceDN w:val="0"/>
              <w:adjustRightInd w:val="0"/>
              <w:spacing w:line="276" w:lineRule="auto"/>
              <w:jc w:val="center"/>
              <w:rPr>
                <w:bCs/>
                <w:noProof/>
                <w:color w:val="000000"/>
                <w:lang w:val="en-GB" w:eastAsia="de-CH"/>
              </w:rPr>
            </w:pPr>
            <w:r w:rsidRPr="00C1009B">
              <w:rPr>
                <w:bCs/>
                <w:noProof/>
                <w:color w:val="000000"/>
                <w:lang w:val="en-GB" w:eastAsia="de-CH"/>
              </w:rPr>
              <w:t>with 6 axles or more: 15m ≤ lu &lt; 18m; 60t ≤ tu ≤ 75t</w:t>
            </w:r>
          </w:p>
        </w:tc>
      </w:tr>
      <w:tr w:rsidR="00F65DF4" w:rsidRPr="00C1009B" w:rsidTr="00F65DF4">
        <w:trPr>
          <w:trHeight w:val="111"/>
          <w:jc w:val="center"/>
        </w:trPr>
        <w:tc>
          <w:tcPr>
            <w:tcW w:w="1615" w:type="dxa"/>
            <w:vMerge w:val="restart"/>
            <w:vAlign w:val="center"/>
          </w:tcPr>
          <w:p w:rsidR="00F65DF4" w:rsidRPr="00C1009B" w:rsidRDefault="00F65DF4" w:rsidP="00F65DF4">
            <w:pPr>
              <w:autoSpaceDE w:val="0"/>
              <w:autoSpaceDN w:val="0"/>
              <w:adjustRightInd w:val="0"/>
              <w:jc w:val="center"/>
              <w:rPr>
                <w:noProof/>
                <w:color w:val="000000"/>
                <w:lang w:val="en-GB" w:eastAsia="de-CH"/>
              </w:rPr>
            </w:pPr>
            <w:r w:rsidRPr="00C1009B">
              <w:rPr>
                <w:bCs/>
                <w:noProof/>
                <w:color w:val="000000"/>
                <w:lang w:val="en-GB" w:eastAsia="de-CH"/>
              </w:rPr>
              <w:t>Index letters</w:t>
            </w:r>
            <w:r w:rsidR="00293EB3">
              <w:rPr>
                <w:bCs/>
                <w:noProof/>
                <w:color w:val="000000"/>
                <w:lang w:val="en-GB" w:eastAsia="de-CH"/>
              </w:rPr>
              <w:t xml:space="preserve"> (subseries)</w:t>
            </w: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a</w:t>
            </w:r>
          </w:p>
        </w:tc>
        <w:tc>
          <w:tcPr>
            <w:tcW w:w="7189"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4 axles</w:t>
            </w:r>
          </w:p>
        </w:tc>
      </w:tr>
      <w:tr w:rsidR="00F65DF4" w:rsidRPr="00C1009B" w:rsidTr="00F65DF4">
        <w:trPr>
          <w:trHeight w:val="111"/>
          <w:jc w:val="center"/>
        </w:trPr>
        <w:tc>
          <w:tcPr>
            <w:tcW w:w="1615"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aa</w:t>
            </w:r>
          </w:p>
        </w:tc>
        <w:tc>
          <w:tcPr>
            <w:tcW w:w="7189"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6 axles or more</w:t>
            </w:r>
          </w:p>
        </w:tc>
      </w:tr>
      <w:tr w:rsidR="00F65DF4" w:rsidRPr="00C1009B" w:rsidTr="00F65DF4">
        <w:trPr>
          <w:trHeight w:val="111"/>
          <w:jc w:val="center"/>
        </w:trPr>
        <w:tc>
          <w:tcPr>
            <w:tcW w:w="1615"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b</w:t>
            </w:r>
          </w:p>
        </w:tc>
        <w:tc>
          <w:tcPr>
            <w:tcW w:w="7189" w:type="dxa"/>
            <w:vAlign w:val="center"/>
          </w:tcPr>
          <w:p w:rsidR="00F65DF4" w:rsidRPr="00C1009B" w:rsidRDefault="00F65DF4" w:rsidP="00F65DF4">
            <w:pPr>
              <w:autoSpaceDE w:val="0"/>
              <w:autoSpaceDN w:val="0"/>
              <w:adjustRightInd w:val="0"/>
              <w:spacing w:line="276" w:lineRule="auto"/>
              <w:rPr>
                <w:noProof/>
                <w:color w:val="000000"/>
                <w:vertAlign w:val="superscript"/>
                <w:lang w:val="en-GB" w:eastAsia="de-CH"/>
              </w:rPr>
            </w:pPr>
            <w:r w:rsidRPr="00C1009B">
              <w:rPr>
                <w:noProof/>
                <w:color w:val="000000"/>
                <w:lang w:val="en-GB" w:eastAsia="de-CH"/>
              </w:rPr>
              <w:t>high capacity: - with 2 axles: lu ≥ 12m and payload capacity ≥ 70m</w:t>
            </w:r>
            <w:r w:rsidRPr="00C1009B">
              <w:rPr>
                <w:noProof/>
                <w:color w:val="000000"/>
                <w:vertAlign w:val="superscript"/>
                <w:lang w:val="en-GB" w:eastAsia="de-CH"/>
              </w:rPr>
              <w:t>3</w:t>
            </w:r>
          </w:p>
          <w:p w:rsidR="00F65DF4" w:rsidRPr="00C1009B" w:rsidRDefault="00F65DF4" w:rsidP="00F65DF4">
            <w:pPr>
              <w:autoSpaceDE w:val="0"/>
              <w:autoSpaceDN w:val="0"/>
              <w:adjustRightInd w:val="0"/>
              <w:spacing w:line="276" w:lineRule="auto"/>
              <w:ind w:firstLine="1123"/>
              <w:rPr>
                <w:noProof/>
                <w:color w:val="000000"/>
                <w:lang w:val="en-GB" w:eastAsia="de-CH"/>
              </w:rPr>
            </w:pPr>
            <w:r w:rsidRPr="00C1009B">
              <w:rPr>
                <w:noProof/>
                <w:color w:val="000000"/>
                <w:lang w:val="en-GB" w:eastAsia="de-CH"/>
              </w:rPr>
              <w:t xml:space="preserve">  - with 4 axles or more: lu ≥ 18 m</w:t>
            </w:r>
          </w:p>
        </w:tc>
      </w:tr>
      <w:tr w:rsidR="00F65DF4" w:rsidRPr="00C1009B" w:rsidTr="00F65DF4">
        <w:trPr>
          <w:trHeight w:val="111"/>
          <w:jc w:val="center"/>
        </w:trPr>
        <w:tc>
          <w:tcPr>
            <w:tcW w:w="1615"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bb</w:t>
            </w:r>
          </w:p>
        </w:tc>
        <w:tc>
          <w:tcPr>
            <w:tcW w:w="7189"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4 axles or more: lu &gt; 18m </w:t>
            </w:r>
            <w:r w:rsidRPr="00C1009B">
              <w:rPr>
                <w:noProof/>
                <w:color w:val="000000"/>
                <w:vertAlign w:val="superscript"/>
                <w:lang w:val="en-GB" w:eastAsia="de-CH"/>
              </w:rPr>
              <w:t>a</w:t>
            </w:r>
          </w:p>
        </w:tc>
      </w:tr>
      <w:tr w:rsidR="00F65DF4" w:rsidRPr="00C1009B" w:rsidTr="00F65DF4">
        <w:trPr>
          <w:trHeight w:val="111"/>
          <w:jc w:val="center"/>
        </w:trPr>
        <w:tc>
          <w:tcPr>
            <w:tcW w:w="1615"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g</w:t>
            </w:r>
          </w:p>
        </w:tc>
        <w:tc>
          <w:tcPr>
            <w:tcW w:w="7189"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for grain</w:t>
            </w:r>
          </w:p>
        </w:tc>
      </w:tr>
      <w:tr w:rsidR="00F65DF4" w:rsidRPr="00C1009B" w:rsidTr="00F65DF4">
        <w:trPr>
          <w:trHeight w:val="111"/>
          <w:jc w:val="center"/>
        </w:trPr>
        <w:tc>
          <w:tcPr>
            <w:tcW w:w="1615"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h</w:t>
            </w:r>
          </w:p>
        </w:tc>
        <w:tc>
          <w:tcPr>
            <w:tcW w:w="7189"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for fruits and vegetables </w:t>
            </w:r>
            <w:r w:rsidRPr="00C1009B">
              <w:rPr>
                <w:noProof/>
                <w:color w:val="000000"/>
                <w:vertAlign w:val="superscript"/>
                <w:lang w:val="en-GB" w:eastAsia="de-CH"/>
              </w:rPr>
              <w:t>b</w:t>
            </w:r>
          </w:p>
        </w:tc>
      </w:tr>
      <w:tr w:rsidR="00F65DF4" w:rsidRPr="00C1009B" w:rsidTr="00F65DF4">
        <w:trPr>
          <w:trHeight w:val="111"/>
          <w:jc w:val="center"/>
        </w:trPr>
        <w:tc>
          <w:tcPr>
            <w:tcW w:w="1615"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k</w:t>
            </w:r>
          </w:p>
        </w:tc>
        <w:tc>
          <w:tcPr>
            <w:tcW w:w="7189"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2 axles: tu &lt; 20t</w:t>
            </w:r>
          </w:p>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4 axles: tu &lt; 40t</w:t>
            </w:r>
          </w:p>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6 axles or more: tu &lt; 50t</w:t>
            </w:r>
          </w:p>
        </w:tc>
      </w:tr>
      <w:tr w:rsidR="00F65DF4" w:rsidRPr="00C1009B" w:rsidTr="00F65DF4">
        <w:trPr>
          <w:trHeight w:val="111"/>
          <w:jc w:val="center"/>
        </w:trPr>
        <w:tc>
          <w:tcPr>
            <w:tcW w:w="1615"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kk</w:t>
            </w:r>
          </w:p>
        </w:tc>
        <w:tc>
          <w:tcPr>
            <w:tcW w:w="7189"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2 axles: 20t ≤ tu &lt; 25t</w:t>
            </w:r>
          </w:p>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4 axles: 40t ≤ tu &lt; 50t</w:t>
            </w:r>
          </w:p>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6 axles or more: 50t ≤ tu &lt; 60t</w:t>
            </w:r>
          </w:p>
        </w:tc>
      </w:tr>
      <w:tr w:rsidR="00F65DF4" w:rsidRPr="00C1009B" w:rsidTr="00F65DF4">
        <w:trPr>
          <w:trHeight w:val="111"/>
          <w:jc w:val="center"/>
        </w:trPr>
        <w:tc>
          <w:tcPr>
            <w:tcW w:w="1615"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l</w:t>
            </w:r>
          </w:p>
        </w:tc>
        <w:tc>
          <w:tcPr>
            <w:tcW w:w="7189"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less than 8 ventilation apertures</w:t>
            </w:r>
          </w:p>
        </w:tc>
      </w:tr>
      <w:tr w:rsidR="00F65DF4" w:rsidRPr="00C1009B" w:rsidTr="00F65DF4">
        <w:trPr>
          <w:trHeight w:val="111"/>
          <w:jc w:val="center"/>
        </w:trPr>
        <w:tc>
          <w:tcPr>
            <w:tcW w:w="1615"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ll</w:t>
            </w:r>
          </w:p>
        </w:tc>
        <w:tc>
          <w:tcPr>
            <w:tcW w:w="7189"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enlarged doors apertures </w:t>
            </w:r>
            <w:r w:rsidRPr="00C1009B">
              <w:rPr>
                <w:noProof/>
                <w:color w:val="000000"/>
                <w:vertAlign w:val="superscript"/>
                <w:lang w:val="en-GB" w:eastAsia="de-CH"/>
              </w:rPr>
              <w:t>a</w:t>
            </w:r>
          </w:p>
        </w:tc>
      </w:tr>
      <w:tr w:rsidR="00F65DF4" w:rsidRPr="00C1009B" w:rsidTr="00F65DF4">
        <w:trPr>
          <w:trHeight w:val="111"/>
          <w:jc w:val="center"/>
        </w:trPr>
        <w:tc>
          <w:tcPr>
            <w:tcW w:w="1615"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m</w:t>
            </w:r>
          </w:p>
        </w:tc>
        <w:tc>
          <w:tcPr>
            <w:tcW w:w="7189"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2 axles: lu &lt; 9m</w:t>
            </w:r>
          </w:p>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4 axles or more: lu &lt; 15m</w:t>
            </w:r>
          </w:p>
        </w:tc>
      </w:tr>
      <w:tr w:rsidR="00F65DF4" w:rsidRPr="00C1009B" w:rsidTr="00F65DF4">
        <w:trPr>
          <w:trHeight w:val="111"/>
          <w:jc w:val="center"/>
        </w:trPr>
        <w:tc>
          <w:tcPr>
            <w:tcW w:w="1615"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n</w:t>
            </w:r>
          </w:p>
        </w:tc>
        <w:tc>
          <w:tcPr>
            <w:tcW w:w="7189"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2 axles: tu &gt; 30t</w:t>
            </w:r>
          </w:p>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4 axles: tu &gt; 60t</w:t>
            </w:r>
          </w:p>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6 axles or more: tu &gt; 75t</w:t>
            </w:r>
          </w:p>
        </w:tc>
      </w:tr>
      <w:tr w:rsidR="00F65DF4" w:rsidRPr="00C1009B" w:rsidTr="00F65DF4">
        <w:trPr>
          <w:trHeight w:val="111"/>
          <w:jc w:val="center"/>
        </w:trPr>
        <w:tc>
          <w:tcPr>
            <w:tcW w:w="1615"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o</w:t>
            </w:r>
          </w:p>
        </w:tc>
        <w:tc>
          <w:tcPr>
            <w:tcW w:w="7189"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2 axles: lu &lt; 12m and payload capacity ≥ 70m</w:t>
            </w:r>
            <w:r w:rsidRPr="00C1009B">
              <w:rPr>
                <w:noProof/>
                <w:color w:val="000000"/>
                <w:vertAlign w:val="superscript"/>
                <w:lang w:val="en-GB" w:eastAsia="de-CH"/>
              </w:rPr>
              <w:t>3</w:t>
            </w:r>
          </w:p>
        </w:tc>
      </w:tr>
      <w:tr w:rsidR="00F65DF4" w:rsidRPr="00C1009B" w:rsidTr="00F65DF4">
        <w:trPr>
          <w:trHeight w:val="111"/>
          <w:jc w:val="center"/>
        </w:trPr>
        <w:tc>
          <w:tcPr>
            <w:tcW w:w="1615"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p</w:t>
            </w:r>
          </w:p>
        </w:tc>
        <w:tc>
          <w:tcPr>
            <w:tcW w:w="7189"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station for brakeman </w:t>
            </w:r>
            <w:r w:rsidRPr="00C1009B">
              <w:rPr>
                <w:noProof/>
                <w:color w:val="000000"/>
                <w:vertAlign w:val="superscript"/>
                <w:lang w:val="en-GB" w:eastAsia="de-CH"/>
              </w:rPr>
              <w:t>a</w:t>
            </w:r>
          </w:p>
        </w:tc>
      </w:tr>
      <w:tr w:rsidR="00F65DF4" w:rsidRPr="00C1009B" w:rsidTr="00F65DF4">
        <w:trPr>
          <w:trHeight w:val="111"/>
          <w:jc w:val="center"/>
        </w:trPr>
        <w:tc>
          <w:tcPr>
            <w:tcW w:w="10080" w:type="dxa"/>
            <w:gridSpan w:val="3"/>
            <w:vAlign w:val="center"/>
          </w:tcPr>
          <w:p w:rsidR="00F65DF4" w:rsidRPr="00C1009B" w:rsidRDefault="00F65DF4" w:rsidP="00F65DF4">
            <w:pPr>
              <w:tabs>
                <w:tab w:val="left" w:pos="426"/>
              </w:tabs>
              <w:autoSpaceDE w:val="0"/>
              <w:autoSpaceDN w:val="0"/>
              <w:adjustRightInd w:val="0"/>
              <w:ind w:left="709" w:hanging="709"/>
              <w:rPr>
                <w:b/>
                <w:noProof/>
                <w:color w:val="000000"/>
                <w:lang w:val="en-GB" w:eastAsia="de-CH"/>
              </w:rPr>
            </w:pPr>
            <w:r w:rsidRPr="00C1009B">
              <w:rPr>
                <w:b/>
                <w:noProof/>
                <w:color w:val="000000"/>
                <w:lang w:val="en-GB" w:eastAsia="de-CH"/>
              </w:rPr>
              <w:t>a</w:t>
            </w:r>
            <w:r w:rsidRPr="00C1009B">
              <w:rPr>
                <w:b/>
                <w:noProof/>
                <w:color w:val="000000"/>
                <w:lang w:val="en-GB" w:eastAsia="de-CH"/>
              </w:rPr>
              <w:tab/>
            </w:r>
            <w:r w:rsidRPr="00C1009B">
              <w:rPr>
                <w:noProof/>
                <w:color w:val="000000"/>
                <w:lang w:val="en-GB" w:eastAsia="de-CH"/>
              </w:rPr>
              <w:t>Only applicable to wagons with gauge of 1520 mm.</w:t>
            </w:r>
          </w:p>
          <w:p w:rsidR="00F65DF4" w:rsidRPr="00C1009B" w:rsidRDefault="00F65DF4" w:rsidP="00F65DF4">
            <w:pPr>
              <w:tabs>
                <w:tab w:val="left" w:pos="426"/>
              </w:tabs>
              <w:autoSpaceDE w:val="0"/>
              <w:autoSpaceDN w:val="0"/>
              <w:adjustRightInd w:val="0"/>
              <w:rPr>
                <w:noProof/>
                <w:color w:val="000000"/>
                <w:lang w:val="en-GB" w:eastAsia="de-CH"/>
              </w:rPr>
            </w:pPr>
            <w:r w:rsidRPr="00C1009B">
              <w:rPr>
                <w:b/>
                <w:noProof/>
                <w:color w:val="000000"/>
                <w:lang w:val="en-GB" w:eastAsia="de-CH"/>
              </w:rPr>
              <w:t>b</w:t>
            </w:r>
            <w:r w:rsidRPr="00C1009B">
              <w:rPr>
                <w:noProof/>
                <w:color w:val="000000"/>
                <w:lang w:val="en-GB" w:eastAsia="de-CH"/>
              </w:rPr>
              <w:t xml:space="preserve"> </w:t>
            </w:r>
            <w:r w:rsidRPr="00C1009B">
              <w:rPr>
                <w:noProof/>
                <w:color w:val="000000"/>
                <w:lang w:val="en-GB" w:eastAsia="de-CH"/>
              </w:rPr>
              <w:tab/>
              <w:t>The concept "for fruits and vegetables" applies only to wagons provided with additional ventilation apertures at the floor level.</w:t>
            </w:r>
          </w:p>
          <w:p w:rsidR="00F65DF4" w:rsidRPr="00C1009B" w:rsidRDefault="00F65DF4" w:rsidP="00F65DF4">
            <w:pPr>
              <w:autoSpaceDE w:val="0"/>
              <w:autoSpaceDN w:val="0"/>
              <w:adjustRightInd w:val="0"/>
              <w:spacing w:line="276" w:lineRule="auto"/>
              <w:rPr>
                <w:noProof/>
                <w:color w:val="000000"/>
                <w:lang w:val="en-GB" w:eastAsia="de-CH"/>
              </w:rPr>
            </w:pPr>
          </w:p>
        </w:tc>
      </w:tr>
    </w:tbl>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r w:rsidRPr="00C1009B">
        <w:rPr>
          <w:b/>
          <w:bCs/>
          <w:noProof/>
          <w:color w:val="000000"/>
          <w:lang w:val="en-GB"/>
        </w:rPr>
        <w:t xml:space="preserve">       </w:t>
      </w:r>
      <w:r w:rsidRPr="00C1009B">
        <w:rPr>
          <w:b/>
          <w:bCs/>
          <w:noProof/>
          <w:lang w:val="en-GB"/>
        </w:rPr>
        <w:t>CATEGORY LETTER: H – COVERED WAGON</w:t>
      </w:r>
    </w:p>
    <w:p w:rsidR="00F65DF4" w:rsidRPr="00C1009B" w:rsidRDefault="00F65DF4" w:rsidP="00F65DF4">
      <w:pPr>
        <w:shd w:val="clear" w:color="auto" w:fill="FFFFFF"/>
        <w:rPr>
          <w:noProof/>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1276"/>
        <w:gridCol w:w="6314"/>
      </w:tblGrid>
      <w:tr w:rsidR="00F65DF4" w:rsidRPr="00C1009B" w:rsidTr="00F65DF4">
        <w:trPr>
          <w:trHeight w:val="255"/>
          <w:jc w:val="center"/>
        </w:trPr>
        <w:tc>
          <w:tcPr>
            <w:tcW w:w="3424" w:type="dxa"/>
            <w:gridSpan w:val="2"/>
            <w:vAlign w:val="center"/>
          </w:tcPr>
          <w:p w:rsidR="00F65DF4" w:rsidRPr="00C1009B" w:rsidRDefault="00F65DF4" w:rsidP="00F65DF4">
            <w:pPr>
              <w:autoSpaceDE w:val="0"/>
              <w:autoSpaceDN w:val="0"/>
              <w:adjustRightInd w:val="0"/>
              <w:spacing w:line="276" w:lineRule="auto"/>
              <w:jc w:val="center"/>
              <w:rPr>
                <w:noProof/>
                <w:color w:val="000000"/>
                <w:lang w:val="en-GB" w:eastAsia="de-CH"/>
              </w:rPr>
            </w:pPr>
            <w:r w:rsidRPr="00C1009B">
              <w:rPr>
                <w:bCs/>
                <w:noProof/>
                <w:color w:val="000000"/>
                <w:lang w:val="en-GB" w:eastAsia="de-CH"/>
              </w:rPr>
              <w:t>Reference wagon</w:t>
            </w:r>
          </w:p>
        </w:tc>
        <w:tc>
          <w:tcPr>
            <w:tcW w:w="6314" w:type="dxa"/>
            <w:vAlign w:val="center"/>
          </w:tcPr>
          <w:p w:rsidR="00F65DF4" w:rsidRPr="00C1009B" w:rsidRDefault="00F65DF4" w:rsidP="00F65DF4">
            <w:pPr>
              <w:autoSpaceDE w:val="0"/>
              <w:autoSpaceDN w:val="0"/>
              <w:adjustRightInd w:val="0"/>
              <w:spacing w:line="276" w:lineRule="auto"/>
              <w:jc w:val="center"/>
              <w:rPr>
                <w:bCs/>
                <w:noProof/>
                <w:color w:val="000000"/>
                <w:lang w:val="en-GB" w:eastAsia="de-CH"/>
              </w:rPr>
            </w:pPr>
            <w:r w:rsidRPr="00C1009B">
              <w:rPr>
                <w:bCs/>
                <w:noProof/>
                <w:color w:val="000000"/>
                <w:lang w:val="en-GB" w:eastAsia="de-CH"/>
              </w:rPr>
              <w:t>of special type,</w:t>
            </w:r>
          </w:p>
          <w:p w:rsidR="00F65DF4" w:rsidRPr="00C1009B" w:rsidRDefault="00F65DF4" w:rsidP="00F65DF4">
            <w:pPr>
              <w:autoSpaceDE w:val="0"/>
              <w:autoSpaceDN w:val="0"/>
              <w:adjustRightInd w:val="0"/>
              <w:spacing w:line="276" w:lineRule="auto"/>
              <w:jc w:val="center"/>
              <w:rPr>
                <w:bCs/>
                <w:noProof/>
                <w:color w:val="000000"/>
                <w:lang w:val="en-GB" w:eastAsia="de-CH"/>
              </w:rPr>
            </w:pPr>
            <w:r w:rsidRPr="00C1009B">
              <w:rPr>
                <w:bCs/>
                <w:noProof/>
                <w:color w:val="000000"/>
                <w:lang w:val="en-GB" w:eastAsia="de-CH"/>
              </w:rPr>
              <w:t>with 2 axles: 9m ≤ lu &lt; 12m; 25t ≤ tu ≤ 28t</w:t>
            </w:r>
          </w:p>
          <w:p w:rsidR="00F65DF4" w:rsidRPr="00C1009B" w:rsidRDefault="00F65DF4" w:rsidP="00F65DF4">
            <w:pPr>
              <w:autoSpaceDE w:val="0"/>
              <w:autoSpaceDN w:val="0"/>
              <w:adjustRightInd w:val="0"/>
              <w:spacing w:line="276" w:lineRule="auto"/>
              <w:jc w:val="center"/>
              <w:rPr>
                <w:bCs/>
                <w:noProof/>
                <w:color w:val="000000"/>
                <w:lang w:val="en-GB" w:eastAsia="de-CH"/>
              </w:rPr>
            </w:pPr>
            <w:r w:rsidRPr="00C1009B">
              <w:rPr>
                <w:bCs/>
                <w:noProof/>
                <w:color w:val="000000"/>
                <w:lang w:val="en-GB" w:eastAsia="de-CH"/>
              </w:rPr>
              <w:t>with 4 axles: 15m ≤  lu &lt; 18m; 50t ≤ tu ≤ 60t</w:t>
            </w:r>
          </w:p>
          <w:p w:rsidR="00F65DF4" w:rsidRPr="00C1009B" w:rsidRDefault="00F65DF4" w:rsidP="00F65DF4">
            <w:pPr>
              <w:autoSpaceDE w:val="0"/>
              <w:autoSpaceDN w:val="0"/>
              <w:adjustRightInd w:val="0"/>
              <w:spacing w:line="276" w:lineRule="auto"/>
              <w:jc w:val="center"/>
              <w:rPr>
                <w:bCs/>
                <w:noProof/>
                <w:color w:val="000000"/>
                <w:lang w:val="en-GB" w:eastAsia="de-CH"/>
              </w:rPr>
            </w:pPr>
            <w:r w:rsidRPr="00C1009B">
              <w:rPr>
                <w:bCs/>
                <w:noProof/>
                <w:color w:val="000000"/>
                <w:lang w:val="en-GB" w:eastAsia="de-CH"/>
              </w:rPr>
              <w:t>with 6 axles or more: 15m ≤ lu &lt; 18m; 60t ≤ tu ≤ 75t</w:t>
            </w:r>
          </w:p>
        </w:tc>
      </w:tr>
      <w:tr w:rsidR="00F65DF4" w:rsidRPr="00C1009B" w:rsidTr="00F65DF4">
        <w:trPr>
          <w:trHeight w:val="111"/>
          <w:jc w:val="center"/>
        </w:trPr>
        <w:tc>
          <w:tcPr>
            <w:tcW w:w="2148" w:type="dxa"/>
            <w:vMerge w:val="restart"/>
            <w:vAlign w:val="center"/>
          </w:tcPr>
          <w:p w:rsidR="00F65DF4" w:rsidRPr="00C1009B" w:rsidRDefault="00F65DF4" w:rsidP="00F65DF4">
            <w:pPr>
              <w:autoSpaceDE w:val="0"/>
              <w:autoSpaceDN w:val="0"/>
              <w:adjustRightInd w:val="0"/>
              <w:jc w:val="center"/>
              <w:rPr>
                <w:noProof/>
                <w:color w:val="000000"/>
                <w:lang w:val="en-GB" w:eastAsia="de-CH"/>
              </w:rPr>
            </w:pPr>
            <w:r w:rsidRPr="00C1009B">
              <w:rPr>
                <w:bCs/>
                <w:noProof/>
                <w:color w:val="000000"/>
                <w:lang w:val="en-GB" w:eastAsia="de-CH"/>
              </w:rPr>
              <w:t>Index letters</w:t>
            </w:r>
            <w:r w:rsidR="00293EB3">
              <w:rPr>
                <w:bCs/>
                <w:noProof/>
                <w:color w:val="000000"/>
                <w:lang w:val="en-GB" w:eastAsia="de-CH"/>
              </w:rPr>
              <w:t xml:space="preserve"> (subseries)</w:t>
            </w: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a</w:t>
            </w:r>
          </w:p>
        </w:tc>
        <w:tc>
          <w:tcPr>
            <w:tcW w:w="6314"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4 axles</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aa</w:t>
            </w:r>
          </w:p>
        </w:tc>
        <w:tc>
          <w:tcPr>
            <w:tcW w:w="6314"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6 axles or more</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b</w:t>
            </w:r>
          </w:p>
        </w:tc>
        <w:tc>
          <w:tcPr>
            <w:tcW w:w="6314" w:type="dxa"/>
            <w:vAlign w:val="center"/>
          </w:tcPr>
          <w:p w:rsidR="00F65DF4" w:rsidRPr="00C1009B" w:rsidRDefault="00F65DF4" w:rsidP="00F65DF4">
            <w:pPr>
              <w:autoSpaceDE w:val="0"/>
              <w:autoSpaceDN w:val="0"/>
              <w:adjustRightInd w:val="0"/>
              <w:spacing w:line="276" w:lineRule="auto"/>
              <w:rPr>
                <w:noProof/>
                <w:color w:val="000000"/>
                <w:vertAlign w:val="superscript"/>
                <w:lang w:val="en-GB" w:eastAsia="de-CH"/>
              </w:rPr>
            </w:pPr>
            <w:r w:rsidRPr="00C1009B">
              <w:rPr>
                <w:noProof/>
                <w:color w:val="000000"/>
                <w:lang w:val="en-GB" w:eastAsia="de-CH"/>
              </w:rPr>
              <w:t xml:space="preserve">- with 2 axles: </w:t>
            </w:r>
            <w:r w:rsidRPr="00C1009B">
              <w:rPr>
                <w:bCs/>
                <w:noProof/>
                <w:color w:val="000000"/>
                <w:lang w:val="en-GB" w:eastAsia="de-CH"/>
              </w:rPr>
              <w:t>12m ≤  lu ≤ 14m</w:t>
            </w:r>
            <w:r w:rsidRPr="00C1009B">
              <w:rPr>
                <w:noProof/>
                <w:color w:val="000000"/>
                <w:lang w:val="en-GB" w:eastAsia="de-CH"/>
              </w:rPr>
              <w:t xml:space="preserve"> and payload capacity ≥ 70m</w:t>
            </w:r>
            <w:r w:rsidRPr="00C1009B">
              <w:rPr>
                <w:noProof/>
                <w:color w:val="000000"/>
                <w:vertAlign w:val="superscript"/>
                <w:lang w:val="en-GB" w:eastAsia="de-CH"/>
              </w:rPr>
              <w:t>3  a</w:t>
            </w:r>
          </w:p>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 with 4 axles or more: </w:t>
            </w:r>
            <w:r w:rsidRPr="00C1009B">
              <w:rPr>
                <w:bCs/>
                <w:noProof/>
                <w:color w:val="000000"/>
                <w:lang w:val="en-GB" w:eastAsia="de-CH"/>
              </w:rPr>
              <w:t>18m ≤  lu ≤ 22m</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bb</w:t>
            </w:r>
          </w:p>
        </w:tc>
        <w:tc>
          <w:tcPr>
            <w:tcW w:w="6314" w:type="dxa"/>
            <w:vAlign w:val="center"/>
          </w:tcPr>
          <w:p w:rsidR="00F65DF4" w:rsidRPr="00C1009B" w:rsidRDefault="00F65DF4" w:rsidP="00F65DF4">
            <w:pPr>
              <w:autoSpaceDE w:val="0"/>
              <w:autoSpaceDN w:val="0"/>
              <w:adjustRightInd w:val="0"/>
              <w:spacing w:line="276" w:lineRule="auto"/>
              <w:rPr>
                <w:noProof/>
                <w:color w:val="000000"/>
                <w:vertAlign w:val="superscript"/>
                <w:lang w:val="en-GB" w:eastAsia="de-CH"/>
              </w:rPr>
            </w:pPr>
            <w:r w:rsidRPr="00C1009B">
              <w:rPr>
                <w:noProof/>
                <w:color w:val="000000"/>
                <w:lang w:val="en-GB" w:eastAsia="de-CH"/>
              </w:rPr>
              <w:t>with 2 axles: lu ≥ 14m</w:t>
            </w:r>
          </w:p>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4 axles or more: lu ≥ 22m</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 xml:space="preserve">c </w:t>
            </w:r>
          </w:p>
        </w:tc>
        <w:tc>
          <w:tcPr>
            <w:tcW w:w="6314" w:type="dxa"/>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end doors </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 xml:space="preserve">cc </w:t>
            </w:r>
          </w:p>
        </w:tc>
        <w:tc>
          <w:tcPr>
            <w:tcW w:w="6314" w:type="dxa"/>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end doors and fitted internally for the transport of motor cars</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 xml:space="preserve">d </w:t>
            </w:r>
          </w:p>
        </w:tc>
        <w:tc>
          <w:tcPr>
            <w:tcW w:w="6314" w:type="dxa"/>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floor traps</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 xml:space="preserve">dd </w:t>
            </w:r>
          </w:p>
        </w:tc>
        <w:tc>
          <w:tcPr>
            <w:tcW w:w="6314" w:type="dxa"/>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tipping body </w:t>
            </w:r>
            <w:r w:rsidRPr="00C1009B">
              <w:rPr>
                <w:noProof/>
                <w:color w:val="000000"/>
                <w:vertAlign w:val="superscript"/>
                <w:lang w:val="en-GB" w:eastAsia="de-CH"/>
              </w:rPr>
              <w:t>b</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 xml:space="preserve">e </w:t>
            </w:r>
          </w:p>
        </w:tc>
        <w:tc>
          <w:tcPr>
            <w:tcW w:w="6314" w:type="dxa"/>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2 floors</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 xml:space="preserve">ee </w:t>
            </w:r>
          </w:p>
        </w:tc>
        <w:tc>
          <w:tcPr>
            <w:tcW w:w="6314" w:type="dxa"/>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3 floors or more</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 xml:space="preserve">f </w:t>
            </w:r>
          </w:p>
        </w:tc>
        <w:tc>
          <w:tcPr>
            <w:tcW w:w="6314" w:type="dxa"/>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suitable for traffic with Great Britain </w:t>
            </w:r>
            <w:r w:rsidRPr="00C1009B">
              <w:rPr>
                <w:noProof/>
                <w:color w:val="000000"/>
                <w:vertAlign w:val="superscript"/>
                <w:lang w:val="en-GB" w:eastAsia="de-CH"/>
              </w:rPr>
              <w:t>a</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 xml:space="preserve">ff </w:t>
            </w:r>
          </w:p>
        </w:tc>
        <w:tc>
          <w:tcPr>
            <w:tcW w:w="6314" w:type="dxa"/>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suitable for traffic with Great Britain (by tunnel exclusively) </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 xml:space="preserve">fff </w:t>
            </w:r>
          </w:p>
        </w:tc>
        <w:tc>
          <w:tcPr>
            <w:tcW w:w="6314" w:type="dxa"/>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suitable for traffic with Great Britain (by train-ferry exclusively) </w:t>
            </w:r>
            <w:r w:rsidRPr="00C1009B">
              <w:rPr>
                <w:noProof/>
                <w:color w:val="000000"/>
                <w:vertAlign w:val="superscript"/>
                <w:lang w:val="en-GB" w:eastAsia="de-CH"/>
              </w:rPr>
              <w:t>a</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g</w:t>
            </w:r>
          </w:p>
        </w:tc>
        <w:tc>
          <w:tcPr>
            <w:tcW w:w="6314"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for grain</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gg</w:t>
            </w:r>
          </w:p>
        </w:tc>
        <w:tc>
          <w:tcPr>
            <w:tcW w:w="6314"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for cement </w:t>
            </w:r>
            <w:r w:rsidRPr="00C1009B">
              <w:rPr>
                <w:noProof/>
                <w:color w:val="000000"/>
                <w:vertAlign w:val="superscript"/>
                <w:lang w:val="en-GB" w:eastAsia="de-CH"/>
              </w:rPr>
              <w:t>b</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h</w:t>
            </w:r>
          </w:p>
        </w:tc>
        <w:tc>
          <w:tcPr>
            <w:tcW w:w="6314"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for fruits and vegetables </w:t>
            </w:r>
            <w:r w:rsidRPr="00C1009B">
              <w:rPr>
                <w:noProof/>
                <w:color w:val="000000"/>
                <w:vertAlign w:val="superscript"/>
                <w:lang w:val="en-GB" w:eastAsia="de-CH"/>
              </w:rPr>
              <w:t>c</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hh</w:t>
            </w:r>
          </w:p>
        </w:tc>
        <w:tc>
          <w:tcPr>
            <w:tcW w:w="6314"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for mineral fertilizer </w:t>
            </w:r>
            <w:r w:rsidRPr="00C1009B">
              <w:rPr>
                <w:noProof/>
                <w:color w:val="000000"/>
                <w:vertAlign w:val="superscript"/>
                <w:lang w:val="en-GB" w:eastAsia="de-CH"/>
              </w:rPr>
              <w:t>b</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 xml:space="preserve">i </w:t>
            </w:r>
          </w:p>
        </w:tc>
        <w:tc>
          <w:tcPr>
            <w:tcW w:w="6314" w:type="dxa"/>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opening or shunt walls</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 xml:space="preserve">ii </w:t>
            </w:r>
          </w:p>
        </w:tc>
        <w:tc>
          <w:tcPr>
            <w:tcW w:w="6314" w:type="dxa"/>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very robust opening or shunt walls </w:t>
            </w:r>
            <w:r w:rsidRPr="00C1009B">
              <w:rPr>
                <w:noProof/>
                <w:color w:val="000000"/>
                <w:vertAlign w:val="superscript"/>
                <w:lang w:val="en-GB" w:eastAsia="de-CH"/>
              </w:rPr>
              <w:t>d</w:t>
            </w:r>
            <w:r w:rsidRPr="00C1009B">
              <w:rPr>
                <w:noProof/>
                <w:color w:val="000000"/>
                <w:lang w:val="en-GB" w:eastAsia="de-CH"/>
              </w:rPr>
              <w:t xml:space="preserve"> </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k</w:t>
            </w:r>
          </w:p>
        </w:tc>
        <w:tc>
          <w:tcPr>
            <w:tcW w:w="6314"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2 axles: tu &lt; 20t</w:t>
            </w:r>
          </w:p>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4 axles: tu &lt; 40t</w:t>
            </w:r>
          </w:p>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6 axles or more: tu &lt; 50t</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kk</w:t>
            </w:r>
          </w:p>
        </w:tc>
        <w:tc>
          <w:tcPr>
            <w:tcW w:w="6314"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2 axles: 20t ≤ tu &lt; 25t</w:t>
            </w:r>
          </w:p>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4 axles: 40t ≤ tu &lt; 50t</w:t>
            </w:r>
          </w:p>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6 axles or more: 50t ≤ tu &lt; 60t</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l</w:t>
            </w:r>
          </w:p>
        </w:tc>
        <w:tc>
          <w:tcPr>
            <w:tcW w:w="6314"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movable partitions </w:t>
            </w:r>
            <w:r w:rsidRPr="00C1009B">
              <w:rPr>
                <w:noProof/>
                <w:color w:val="000000"/>
                <w:vertAlign w:val="superscript"/>
                <w:lang w:val="en-GB" w:eastAsia="de-CH"/>
              </w:rPr>
              <w:t>e</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ll</w:t>
            </w:r>
          </w:p>
        </w:tc>
        <w:tc>
          <w:tcPr>
            <w:tcW w:w="6314" w:type="dxa"/>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lockable movable partitions </w:t>
            </w:r>
            <w:r w:rsidRPr="00C1009B">
              <w:rPr>
                <w:noProof/>
                <w:color w:val="000000"/>
                <w:vertAlign w:val="superscript"/>
                <w:lang w:val="en-GB" w:eastAsia="de-CH"/>
              </w:rPr>
              <w:t>e</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m</w:t>
            </w:r>
          </w:p>
        </w:tc>
        <w:tc>
          <w:tcPr>
            <w:tcW w:w="6314"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2 axles: lu &lt; 9m</w:t>
            </w:r>
          </w:p>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4 axles or more: lu &lt; 15m</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mm</w:t>
            </w:r>
          </w:p>
        </w:tc>
        <w:tc>
          <w:tcPr>
            <w:tcW w:w="6314" w:type="dxa"/>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4 axles or more: lu &gt; 18m </w:t>
            </w:r>
            <w:r w:rsidRPr="00C1009B">
              <w:rPr>
                <w:noProof/>
                <w:color w:val="000000"/>
                <w:vertAlign w:val="superscript"/>
                <w:lang w:val="en-GB" w:eastAsia="de-CH"/>
              </w:rPr>
              <w:t>b</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n</w:t>
            </w:r>
          </w:p>
        </w:tc>
        <w:tc>
          <w:tcPr>
            <w:tcW w:w="6314"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2 axles: tu &gt; 28t</w:t>
            </w:r>
          </w:p>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4 axles: tu &gt; 60t</w:t>
            </w:r>
          </w:p>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lastRenderedPageBreak/>
              <w:t>with 6 axles or more: tu &gt; 75t</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o</w:t>
            </w:r>
          </w:p>
        </w:tc>
        <w:tc>
          <w:tcPr>
            <w:tcW w:w="6314"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2 axles: 12m &lt;  lu &lt; 14m and payload capacity ≥ 70m</w:t>
            </w:r>
            <w:r w:rsidRPr="00C1009B">
              <w:rPr>
                <w:noProof/>
                <w:color w:val="000000"/>
                <w:vertAlign w:val="superscript"/>
                <w:lang w:val="en-GB" w:eastAsia="de-CH"/>
              </w:rPr>
              <w:t>3</w:t>
            </w:r>
          </w:p>
        </w:tc>
      </w:tr>
      <w:tr w:rsidR="00F65DF4" w:rsidRPr="00C1009B" w:rsidTr="00F65DF4">
        <w:trPr>
          <w:trHeight w:val="111"/>
          <w:jc w:val="center"/>
        </w:trPr>
        <w:tc>
          <w:tcPr>
            <w:tcW w:w="2148" w:type="dxa"/>
            <w:vMerge/>
            <w:vAlign w:val="center"/>
          </w:tcPr>
          <w:p w:rsidR="00F65DF4" w:rsidRPr="00C1009B" w:rsidRDefault="00F65DF4" w:rsidP="00F65DF4">
            <w:pPr>
              <w:autoSpaceDE w:val="0"/>
              <w:autoSpaceDN w:val="0"/>
              <w:adjustRightInd w:val="0"/>
              <w:jc w:val="center"/>
              <w:rPr>
                <w:b/>
                <w:bCs/>
                <w:noProof/>
                <w:color w:val="000000"/>
                <w:lang w:val="en-GB" w:eastAsia="de-CH"/>
              </w:rPr>
            </w:pPr>
          </w:p>
        </w:tc>
        <w:tc>
          <w:tcPr>
            <w:tcW w:w="1276" w:type="dxa"/>
            <w:vAlign w:val="center"/>
          </w:tcPr>
          <w:p w:rsidR="00F65DF4" w:rsidRPr="00C1009B" w:rsidRDefault="00F65DF4" w:rsidP="00F65DF4">
            <w:pPr>
              <w:autoSpaceDE w:val="0"/>
              <w:autoSpaceDN w:val="0"/>
              <w:adjustRightInd w:val="0"/>
              <w:jc w:val="center"/>
              <w:rPr>
                <w:b/>
                <w:noProof/>
                <w:color w:val="000000"/>
                <w:lang w:val="en-GB" w:eastAsia="de-CH"/>
              </w:rPr>
            </w:pPr>
            <w:r w:rsidRPr="00C1009B">
              <w:rPr>
                <w:b/>
                <w:noProof/>
                <w:color w:val="000000"/>
                <w:lang w:val="en-GB" w:eastAsia="de-CH"/>
              </w:rPr>
              <w:t>p</w:t>
            </w:r>
          </w:p>
        </w:tc>
        <w:tc>
          <w:tcPr>
            <w:tcW w:w="6314" w:type="dxa"/>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station for brakeman </w:t>
            </w:r>
            <w:r w:rsidRPr="00C1009B">
              <w:rPr>
                <w:noProof/>
                <w:color w:val="000000"/>
                <w:vertAlign w:val="superscript"/>
                <w:lang w:val="en-GB" w:eastAsia="de-CH"/>
              </w:rPr>
              <w:t>b</w:t>
            </w:r>
          </w:p>
        </w:tc>
      </w:tr>
      <w:tr w:rsidR="00F65DF4" w:rsidRPr="00C1009B" w:rsidTr="00F65DF4">
        <w:trPr>
          <w:trHeight w:val="111"/>
          <w:jc w:val="center"/>
        </w:trPr>
        <w:tc>
          <w:tcPr>
            <w:tcW w:w="9738" w:type="dxa"/>
            <w:gridSpan w:val="3"/>
            <w:vAlign w:val="center"/>
          </w:tcPr>
          <w:p w:rsidR="00F65DF4" w:rsidRPr="00C1009B" w:rsidRDefault="00F65DF4" w:rsidP="00F65DF4">
            <w:pPr>
              <w:tabs>
                <w:tab w:val="left" w:pos="426"/>
              </w:tabs>
              <w:autoSpaceDE w:val="0"/>
              <w:autoSpaceDN w:val="0"/>
              <w:adjustRightInd w:val="0"/>
              <w:ind w:left="709" w:hanging="709"/>
              <w:rPr>
                <w:b/>
                <w:noProof/>
                <w:color w:val="000000"/>
                <w:lang w:val="en-GB" w:eastAsia="de-CH"/>
              </w:rPr>
            </w:pPr>
            <w:r w:rsidRPr="00C1009B">
              <w:rPr>
                <w:b/>
                <w:noProof/>
                <w:color w:val="000000"/>
                <w:lang w:val="en-GB" w:eastAsia="de-CH"/>
              </w:rPr>
              <w:t>a</w:t>
            </w:r>
            <w:r w:rsidRPr="00C1009B">
              <w:rPr>
                <w:b/>
                <w:noProof/>
                <w:color w:val="000000"/>
                <w:lang w:val="en-GB" w:eastAsia="de-CH"/>
              </w:rPr>
              <w:tab/>
            </w:r>
            <w:r w:rsidRPr="00C1009B">
              <w:rPr>
                <w:noProof/>
                <w:color w:val="000000"/>
                <w:lang w:val="en-GB" w:eastAsia="de-CH"/>
              </w:rPr>
              <w:t>2-axle wagons bearing the index letters "f", "fff" can have a payload capacity less than 70 m3.</w:t>
            </w:r>
          </w:p>
          <w:p w:rsidR="00F65DF4" w:rsidRPr="00C1009B" w:rsidRDefault="00F65DF4" w:rsidP="00F65DF4">
            <w:pPr>
              <w:tabs>
                <w:tab w:val="left" w:pos="426"/>
              </w:tabs>
              <w:autoSpaceDE w:val="0"/>
              <w:autoSpaceDN w:val="0"/>
              <w:adjustRightInd w:val="0"/>
              <w:rPr>
                <w:noProof/>
                <w:color w:val="000000"/>
                <w:lang w:val="en-GB" w:eastAsia="de-CH"/>
              </w:rPr>
            </w:pPr>
            <w:r w:rsidRPr="00C1009B">
              <w:rPr>
                <w:b/>
                <w:noProof/>
                <w:color w:val="000000"/>
                <w:lang w:val="en-GB" w:eastAsia="de-CH"/>
              </w:rPr>
              <w:t>b</w:t>
            </w:r>
            <w:r w:rsidRPr="00C1009B">
              <w:rPr>
                <w:noProof/>
                <w:color w:val="000000"/>
                <w:lang w:val="en-GB" w:eastAsia="de-CH"/>
              </w:rPr>
              <w:t xml:space="preserve"> </w:t>
            </w:r>
            <w:r w:rsidRPr="00C1009B">
              <w:rPr>
                <w:noProof/>
                <w:color w:val="000000"/>
                <w:lang w:val="en-GB" w:eastAsia="de-CH"/>
              </w:rPr>
              <w:tab/>
              <w:t>Only applicable to wagons with gauge of 1520 mm.</w:t>
            </w:r>
          </w:p>
          <w:p w:rsidR="00F65DF4" w:rsidRPr="00C1009B" w:rsidRDefault="00F65DF4" w:rsidP="00F65DF4">
            <w:pPr>
              <w:tabs>
                <w:tab w:val="left" w:pos="426"/>
              </w:tabs>
              <w:autoSpaceDE w:val="0"/>
              <w:autoSpaceDN w:val="0"/>
              <w:adjustRightInd w:val="0"/>
              <w:rPr>
                <w:noProof/>
                <w:color w:val="000000"/>
                <w:lang w:val="en-GB" w:eastAsia="de-CH"/>
              </w:rPr>
            </w:pPr>
            <w:r w:rsidRPr="00C1009B">
              <w:rPr>
                <w:b/>
                <w:noProof/>
                <w:color w:val="000000"/>
                <w:lang w:val="en-GB" w:eastAsia="de-CH"/>
              </w:rPr>
              <w:t>c</w:t>
            </w:r>
            <w:r w:rsidRPr="00C1009B">
              <w:rPr>
                <w:noProof/>
                <w:color w:val="000000"/>
                <w:lang w:val="en-GB" w:eastAsia="de-CH"/>
              </w:rPr>
              <w:t xml:space="preserve"> </w:t>
            </w:r>
            <w:r w:rsidRPr="00C1009B">
              <w:rPr>
                <w:noProof/>
                <w:color w:val="000000"/>
                <w:lang w:val="en-GB" w:eastAsia="de-CH"/>
              </w:rPr>
              <w:tab/>
              <w:t>The concept "for fruits and vegetables" applies only to wagons provided with additional ventilation apertures at the floor level.</w:t>
            </w:r>
          </w:p>
          <w:p w:rsidR="00F65DF4" w:rsidRPr="00C1009B" w:rsidRDefault="00F65DF4" w:rsidP="00F65DF4">
            <w:pPr>
              <w:tabs>
                <w:tab w:val="left" w:pos="426"/>
              </w:tabs>
              <w:autoSpaceDE w:val="0"/>
              <w:autoSpaceDN w:val="0"/>
              <w:adjustRightInd w:val="0"/>
              <w:rPr>
                <w:noProof/>
                <w:color w:val="000000"/>
                <w:lang w:val="en-GB" w:eastAsia="de-CH"/>
              </w:rPr>
            </w:pPr>
            <w:r w:rsidRPr="00C1009B">
              <w:rPr>
                <w:b/>
                <w:noProof/>
                <w:color w:val="000000"/>
                <w:lang w:val="en-GB" w:eastAsia="de-CH"/>
              </w:rPr>
              <w:t>d</w:t>
            </w:r>
            <w:r w:rsidRPr="00C1009B">
              <w:rPr>
                <w:noProof/>
                <w:color w:val="000000"/>
                <w:lang w:val="en-GB" w:eastAsia="de-CH"/>
              </w:rPr>
              <w:t xml:space="preserve"> </w:t>
            </w:r>
            <w:r w:rsidRPr="00C1009B">
              <w:rPr>
                <w:noProof/>
                <w:color w:val="000000"/>
                <w:lang w:val="en-GB" w:eastAsia="de-CH"/>
              </w:rPr>
              <w:tab/>
              <w:t>Only applicable to wagons with gauge of 1435 mm.</w:t>
            </w:r>
          </w:p>
          <w:p w:rsidR="00F65DF4" w:rsidRPr="00C1009B" w:rsidRDefault="00F65DF4" w:rsidP="00F65DF4">
            <w:pPr>
              <w:tabs>
                <w:tab w:val="left" w:pos="426"/>
              </w:tabs>
              <w:autoSpaceDE w:val="0"/>
              <w:autoSpaceDN w:val="0"/>
              <w:adjustRightInd w:val="0"/>
              <w:rPr>
                <w:noProof/>
                <w:color w:val="000000"/>
                <w:lang w:val="en-GB" w:eastAsia="de-CH"/>
              </w:rPr>
            </w:pPr>
            <w:r w:rsidRPr="00C1009B">
              <w:rPr>
                <w:b/>
                <w:noProof/>
                <w:color w:val="000000"/>
                <w:lang w:val="en-GB" w:eastAsia="de-CH"/>
              </w:rPr>
              <w:t>e</w:t>
            </w:r>
            <w:r w:rsidRPr="00C1009B">
              <w:rPr>
                <w:noProof/>
                <w:color w:val="000000"/>
                <w:lang w:val="en-GB" w:eastAsia="de-CH"/>
              </w:rPr>
              <w:t xml:space="preserve"> </w:t>
            </w:r>
            <w:r w:rsidRPr="00C1009B">
              <w:rPr>
                <w:noProof/>
                <w:color w:val="000000"/>
                <w:lang w:val="en-GB" w:eastAsia="de-CH"/>
              </w:rPr>
              <w:tab/>
              <w:t>Movable partitions may be dismounted temporarily.</w:t>
            </w:r>
          </w:p>
          <w:p w:rsidR="00F65DF4" w:rsidRPr="00C1009B" w:rsidRDefault="00F65DF4" w:rsidP="00F65DF4">
            <w:pPr>
              <w:autoSpaceDE w:val="0"/>
              <w:autoSpaceDN w:val="0"/>
              <w:adjustRightInd w:val="0"/>
              <w:spacing w:line="276" w:lineRule="auto"/>
              <w:rPr>
                <w:noProof/>
                <w:color w:val="000000"/>
                <w:lang w:val="en-GB" w:eastAsia="de-CH"/>
              </w:rPr>
            </w:pPr>
          </w:p>
        </w:tc>
      </w:tr>
    </w:tbl>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r w:rsidRPr="00C1009B">
        <w:rPr>
          <w:b/>
          <w:bCs/>
          <w:noProof/>
          <w:color w:val="000000"/>
          <w:lang w:val="en-GB"/>
        </w:rPr>
        <w:tab/>
        <w:t>CATEGORY LETTER: I – TEMPERATURE-CONTROLLED WAGON</w:t>
      </w:r>
    </w:p>
    <w:p w:rsidR="00F65DF4" w:rsidRPr="00C1009B" w:rsidRDefault="00F65DF4" w:rsidP="00F65DF4">
      <w:pPr>
        <w:shd w:val="clear" w:color="auto" w:fill="FFFFFF"/>
        <w:rPr>
          <w:noProof/>
          <w:lang w:val="en-GB"/>
        </w:rPr>
      </w:pPr>
    </w:p>
    <w:tbl>
      <w:tblPr>
        <w:tblW w:w="9657" w:type="dxa"/>
        <w:tblLayout w:type="fixed"/>
        <w:tblCellMar>
          <w:left w:w="40" w:type="dxa"/>
          <w:right w:w="40" w:type="dxa"/>
        </w:tblCellMar>
        <w:tblLook w:val="0000" w:firstRow="0" w:lastRow="0" w:firstColumn="0" w:lastColumn="0" w:noHBand="0" w:noVBand="0"/>
      </w:tblPr>
      <w:tblGrid>
        <w:gridCol w:w="1661"/>
        <w:gridCol w:w="816"/>
        <w:gridCol w:w="7180"/>
      </w:tblGrid>
      <w:tr w:rsidR="00F65DF4" w:rsidRPr="00C1009B" w:rsidTr="00F65DF4">
        <w:trPr>
          <w:trHeight w:val="1666"/>
        </w:trPr>
        <w:tc>
          <w:tcPr>
            <w:tcW w:w="24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lang w:val="en-GB"/>
              </w:rPr>
            </w:pPr>
            <w:r w:rsidRPr="00C1009B">
              <w:rPr>
                <w:bCs/>
                <w:noProof/>
                <w:color w:val="000000"/>
                <w:lang w:val="en-GB" w:eastAsia="de-CH"/>
              </w:rPr>
              <w:t>Reference wagon</w:t>
            </w:r>
          </w:p>
        </w:tc>
        <w:tc>
          <w:tcPr>
            <w:tcW w:w="718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jc w:val="center"/>
              <w:rPr>
                <w:bCs/>
                <w:noProof/>
                <w:color w:val="000000"/>
                <w:sz w:val="20"/>
                <w:szCs w:val="20"/>
                <w:lang w:val="en-GB" w:eastAsia="de-CH"/>
              </w:rPr>
            </w:pPr>
            <w:r w:rsidRPr="00C1009B">
              <w:rPr>
                <w:bCs/>
                <w:noProof/>
                <w:color w:val="000000"/>
                <w:sz w:val="20"/>
                <w:szCs w:val="20"/>
                <w:lang w:val="en-GB" w:eastAsia="de-CH"/>
              </w:rPr>
              <w:t>refrigerator wagon,</w:t>
            </w:r>
          </w:p>
          <w:p w:rsidR="00F65DF4" w:rsidRPr="00C1009B" w:rsidRDefault="00F65DF4" w:rsidP="00F65DF4">
            <w:pPr>
              <w:autoSpaceDE w:val="0"/>
              <w:autoSpaceDN w:val="0"/>
              <w:adjustRightInd w:val="0"/>
              <w:spacing w:line="276" w:lineRule="auto"/>
              <w:jc w:val="center"/>
              <w:rPr>
                <w:bCs/>
                <w:noProof/>
                <w:color w:val="000000"/>
                <w:sz w:val="20"/>
                <w:szCs w:val="20"/>
                <w:lang w:val="en-GB" w:eastAsia="de-CH"/>
              </w:rPr>
            </w:pPr>
            <w:r w:rsidRPr="00C1009B">
              <w:rPr>
                <w:bCs/>
                <w:noProof/>
                <w:color w:val="000000"/>
                <w:sz w:val="20"/>
                <w:szCs w:val="20"/>
                <w:lang w:val="en-GB" w:eastAsia="de-CH"/>
              </w:rPr>
              <w:t>with class IN thermal insulation,</w:t>
            </w:r>
          </w:p>
          <w:p w:rsidR="00F65DF4" w:rsidRPr="00C1009B" w:rsidRDefault="00F65DF4" w:rsidP="00F65DF4">
            <w:pPr>
              <w:autoSpaceDE w:val="0"/>
              <w:autoSpaceDN w:val="0"/>
              <w:adjustRightInd w:val="0"/>
              <w:spacing w:line="276" w:lineRule="auto"/>
              <w:jc w:val="center"/>
              <w:rPr>
                <w:bCs/>
                <w:noProof/>
                <w:color w:val="000000"/>
                <w:sz w:val="20"/>
                <w:szCs w:val="20"/>
                <w:lang w:val="en-GB" w:eastAsia="de-CH"/>
              </w:rPr>
            </w:pPr>
            <w:r w:rsidRPr="00C1009B">
              <w:rPr>
                <w:bCs/>
                <w:noProof/>
                <w:color w:val="000000"/>
                <w:sz w:val="20"/>
                <w:szCs w:val="20"/>
                <w:lang w:val="en-GB" w:eastAsia="de-CH"/>
              </w:rPr>
              <w:t>with motor-driven ventilation, with gratings and ice bunker ≥ 3,5m</w:t>
            </w:r>
            <w:r w:rsidRPr="00C1009B">
              <w:rPr>
                <w:bCs/>
                <w:noProof/>
                <w:color w:val="000000"/>
                <w:sz w:val="20"/>
                <w:szCs w:val="20"/>
                <w:vertAlign w:val="superscript"/>
                <w:lang w:val="en-GB" w:eastAsia="de-CH"/>
              </w:rPr>
              <w:t>3</w:t>
            </w:r>
          </w:p>
          <w:p w:rsidR="00F65DF4" w:rsidRPr="00C1009B" w:rsidRDefault="00F65DF4" w:rsidP="00F65DF4">
            <w:pPr>
              <w:autoSpaceDE w:val="0"/>
              <w:autoSpaceDN w:val="0"/>
              <w:adjustRightInd w:val="0"/>
              <w:spacing w:line="276" w:lineRule="auto"/>
              <w:jc w:val="center"/>
              <w:rPr>
                <w:bCs/>
                <w:noProof/>
                <w:color w:val="000000"/>
                <w:sz w:val="20"/>
                <w:szCs w:val="20"/>
                <w:lang w:val="en-GB" w:eastAsia="de-CH"/>
              </w:rPr>
            </w:pPr>
            <w:r w:rsidRPr="00C1009B">
              <w:rPr>
                <w:bCs/>
                <w:noProof/>
                <w:color w:val="000000"/>
                <w:sz w:val="20"/>
                <w:szCs w:val="20"/>
                <w:lang w:val="en-GB" w:eastAsia="de-CH"/>
              </w:rPr>
              <w:t>with 2 axles: 19m</w:t>
            </w:r>
            <w:r w:rsidRPr="00C1009B">
              <w:rPr>
                <w:bCs/>
                <w:noProof/>
                <w:color w:val="000000"/>
                <w:sz w:val="20"/>
                <w:szCs w:val="20"/>
                <w:vertAlign w:val="superscript"/>
                <w:lang w:val="en-GB" w:eastAsia="de-CH"/>
              </w:rPr>
              <w:t>2</w:t>
            </w:r>
            <w:r w:rsidRPr="00C1009B">
              <w:rPr>
                <w:bCs/>
                <w:noProof/>
                <w:color w:val="000000"/>
                <w:sz w:val="20"/>
                <w:szCs w:val="20"/>
                <w:lang w:val="en-GB" w:eastAsia="de-CH"/>
              </w:rPr>
              <w:t xml:space="preserve"> ≤ floor area &lt; 22m</w:t>
            </w:r>
            <w:r w:rsidRPr="00C1009B">
              <w:rPr>
                <w:bCs/>
                <w:noProof/>
                <w:color w:val="000000"/>
                <w:sz w:val="20"/>
                <w:szCs w:val="20"/>
                <w:vertAlign w:val="superscript"/>
                <w:lang w:val="en-GB" w:eastAsia="de-CH"/>
              </w:rPr>
              <w:t>2</w:t>
            </w:r>
            <w:r w:rsidRPr="00C1009B">
              <w:rPr>
                <w:bCs/>
                <w:noProof/>
                <w:color w:val="000000"/>
                <w:sz w:val="20"/>
                <w:szCs w:val="20"/>
                <w:lang w:val="en-GB" w:eastAsia="de-CH"/>
              </w:rPr>
              <w:t>; 15t ≤ tu ≤ 25t</w:t>
            </w:r>
          </w:p>
          <w:p w:rsidR="00F65DF4" w:rsidRPr="00C1009B" w:rsidRDefault="00F65DF4" w:rsidP="00F65DF4">
            <w:pPr>
              <w:shd w:val="clear" w:color="auto" w:fill="FFFFFF"/>
              <w:jc w:val="center"/>
              <w:rPr>
                <w:noProof/>
                <w:lang w:val="en-GB"/>
              </w:rPr>
            </w:pPr>
            <w:r w:rsidRPr="00C1009B">
              <w:rPr>
                <w:bCs/>
                <w:noProof/>
                <w:color w:val="000000"/>
                <w:sz w:val="20"/>
                <w:szCs w:val="20"/>
                <w:lang w:val="en-GB" w:eastAsia="de-CH"/>
              </w:rPr>
              <w:t>with 4 axles: floor area ≥ 39m</w:t>
            </w:r>
            <w:r w:rsidRPr="00C1009B">
              <w:rPr>
                <w:bCs/>
                <w:noProof/>
                <w:color w:val="000000"/>
                <w:sz w:val="20"/>
                <w:szCs w:val="20"/>
                <w:vertAlign w:val="superscript"/>
                <w:lang w:val="en-GB" w:eastAsia="de-CH"/>
              </w:rPr>
              <w:t>2</w:t>
            </w:r>
            <w:r w:rsidRPr="00C1009B">
              <w:rPr>
                <w:bCs/>
                <w:noProof/>
                <w:color w:val="000000"/>
                <w:sz w:val="20"/>
                <w:szCs w:val="20"/>
                <w:lang w:val="en-GB" w:eastAsia="de-CH"/>
              </w:rPr>
              <w:t>; 30t ≤ tu ≤ 40t</w:t>
            </w:r>
          </w:p>
        </w:tc>
      </w:tr>
      <w:tr w:rsidR="00F65DF4" w:rsidRPr="00C1009B" w:rsidTr="00F65DF4">
        <w:trPr>
          <w:trHeight w:val="416"/>
        </w:trPr>
        <w:tc>
          <w:tcPr>
            <w:tcW w:w="1661" w:type="dxa"/>
            <w:vMerge w:val="restart"/>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lang w:val="en-GB" w:eastAsia="de-CH"/>
              </w:rPr>
            </w:pPr>
            <w:r w:rsidRPr="00C1009B">
              <w:rPr>
                <w:bCs/>
                <w:noProof/>
                <w:color w:val="000000"/>
                <w:lang w:val="en-GB" w:eastAsia="de-CH"/>
              </w:rPr>
              <w:t>Index letters</w:t>
            </w:r>
            <w:r w:rsidR="00293EB3">
              <w:rPr>
                <w:bCs/>
                <w:noProof/>
                <w:color w:val="000000"/>
                <w:lang w:val="en-GB" w:eastAsia="de-CH"/>
              </w:rPr>
              <w:t xml:space="preserve"> (subseries)</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a</w:t>
            </w:r>
          </w:p>
        </w:tc>
        <w:tc>
          <w:tcPr>
            <w:tcW w:w="718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4 axles</w:t>
            </w:r>
          </w:p>
        </w:tc>
      </w:tr>
      <w:tr w:rsidR="00F65DF4" w:rsidRPr="00C1009B" w:rsidTr="00F65DF4">
        <w:trPr>
          <w:trHeight w:val="562"/>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b</w:t>
            </w:r>
          </w:p>
        </w:tc>
        <w:tc>
          <w:tcPr>
            <w:tcW w:w="718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2 axles and large floor area: </w:t>
            </w:r>
            <w:r w:rsidRPr="00C1009B">
              <w:rPr>
                <w:bCs/>
                <w:noProof/>
                <w:color w:val="000000"/>
                <w:lang w:val="en-GB" w:eastAsia="de-CH"/>
              </w:rPr>
              <w:t>22m</w:t>
            </w:r>
            <w:r w:rsidRPr="00C1009B">
              <w:rPr>
                <w:bCs/>
                <w:noProof/>
                <w:color w:val="000000"/>
                <w:vertAlign w:val="superscript"/>
                <w:lang w:val="en-GB" w:eastAsia="de-CH"/>
              </w:rPr>
              <w:t>2</w:t>
            </w:r>
            <w:r w:rsidRPr="00C1009B">
              <w:rPr>
                <w:bCs/>
                <w:noProof/>
                <w:color w:val="000000"/>
                <w:lang w:val="en-GB" w:eastAsia="de-CH"/>
              </w:rPr>
              <w:t xml:space="preserve"> ≤ floor area ≤ 27m</w:t>
            </w:r>
            <w:r w:rsidRPr="00C1009B">
              <w:rPr>
                <w:bCs/>
                <w:noProof/>
                <w:color w:val="000000"/>
                <w:vertAlign w:val="superscript"/>
                <w:lang w:val="en-GB" w:eastAsia="de-CH"/>
              </w:rPr>
              <w:t>2</w:t>
            </w:r>
          </w:p>
        </w:tc>
      </w:tr>
      <w:tr w:rsidR="00F65DF4" w:rsidRPr="00C1009B" w:rsidTr="00F65DF4">
        <w:trPr>
          <w:trHeight w:val="28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bb</w:t>
            </w:r>
          </w:p>
        </w:tc>
        <w:tc>
          <w:tcPr>
            <w:tcW w:w="718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2 axles and very large floor area: </w:t>
            </w:r>
            <w:r w:rsidRPr="00C1009B">
              <w:rPr>
                <w:bCs/>
                <w:noProof/>
                <w:color w:val="000000"/>
                <w:lang w:val="en-GB" w:eastAsia="de-CH"/>
              </w:rPr>
              <w:t>floor area &gt; 27m</w:t>
            </w:r>
            <w:r w:rsidRPr="00C1009B">
              <w:rPr>
                <w:bCs/>
                <w:noProof/>
                <w:color w:val="000000"/>
                <w:vertAlign w:val="superscript"/>
                <w:lang w:val="en-GB" w:eastAsia="de-CH"/>
              </w:rPr>
              <w:t>2</w:t>
            </w:r>
          </w:p>
        </w:tc>
      </w:tr>
      <w:tr w:rsidR="00F65DF4" w:rsidRPr="00C1009B" w:rsidTr="00F65DF4">
        <w:trPr>
          <w:trHeight w:val="28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c</w:t>
            </w:r>
          </w:p>
        </w:tc>
        <w:tc>
          <w:tcPr>
            <w:tcW w:w="718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meat hooks </w:t>
            </w:r>
          </w:p>
        </w:tc>
      </w:tr>
      <w:tr w:rsidR="00F65DF4" w:rsidRPr="00C1009B" w:rsidTr="00F65DF4">
        <w:trPr>
          <w:trHeight w:val="28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d</w:t>
            </w:r>
          </w:p>
        </w:tc>
        <w:tc>
          <w:tcPr>
            <w:tcW w:w="718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for fish </w:t>
            </w:r>
          </w:p>
        </w:tc>
      </w:tr>
      <w:tr w:rsidR="00F65DF4" w:rsidRPr="00C1009B" w:rsidTr="00F65DF4">
        <w:trPr>
          <w:trHeight w:val="28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e</w:t>
            </w:r>
          </w:p>
        </w:tc>
        <w:tc>
          <w:tcPr>
            <w:tcW w:w="718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electric ventilation </w:t>
            </w:r>
          </w:p>
        </w:tc>
      </w:tr>
      <w:tr w:rsidR="00F65DF4" w:rsidRPr="00C1009B" w:rsidTr="00F65DF4">
        <w:trPr>
          <w:trHeight w:val="28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w:t>
            </w:r>
          </w:p>
        </w:tc>
        <w:tc>
          <w:tcPr>
            <w:tcW w:w="718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suitable for traffic with Great Britain</w:t>
            </w:r>
          </w:p>
        </w:tc>
      </w:tr>
      <w:tr w:rsidR="00F65DF4" w:rsidRPr="00C1009B" w:rsidTr="00F65DF4">
        <w:trPr>
          <w:trHeight w:val="27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ff</w:t>
            </w:r>
          </w:p>
        </w:tc>
        <w:tc>
          <w:tcPr>
            <w:tcW w:w="718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suitable for traffic with Great Britain (by tunnel exclusively) </w:t>
            </w:r>
          </w:p>
        </w:tc>
      </w:tr>
      <w:tr w:rsidR="00F65DF4" w:rsidRPr="00C1009B" w:rsidTr="00F65DF4">
        <w:trPr>
          <w:trHeight w:val="29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fff</w:t>
            </w:r>
          </w:p>
        </w:tc>
        <w:tc>
          <w:tcPr>
            <w:tcW w:w="718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suitable for traffic with Great Britain (by train-ferry exclusively)</w:t>
            </w:r>
          </w:p>
        </w:tc>
      </w:tr>
      <w:tr w:rsidR="00F65DF4" w:rsidRPr="00C1009B" w:rsidTr="00F65DF4">
        <w:trPr>
          <w:trHeight w:val="28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g</w:t>
            </w:r>
          </w:p>
        </w:tc>
        <w:tc>
          <w:tcPr>
            <w:tcW w:w="718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mechanical refrigeration </w:t>
            </w:r>
            <w:r w:rsidRPr="00C1009B">
              <w:rPr>
                <w:noProof/>
                <w:color w:val="000000"/>
                <w:vertAlign w:val="superscript"/>
                <w:lang w:val="en-GB" w:eastAsia="de-CH"/>
              </w:rPr>
              <w:t>a b</w:t>
            </w:r>
          </w:p>
        </w:tc>
      </w:tr>
      <w:tr w:rsidR="00F65DF4" w:rsidRPr="00C1009B" w:rsidTr="00F65DF4">
        <w:trPr>
          <w:trHeight w:val="27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gg</w:t>
            </w:r>
          </w:p>
        </w:tc>
        <w:tc>
          <w:tcPr>
            <w:tcW w:w="718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refrigerator with liquefied gas </w:t>
            </w:r>
            <w:r w:rsidRPr="00C1009B">
              <w:rPr>
                <w:noProof/>
                <w:color w:val="000000"/>
                <w:vertAlign w:val="superscript"/>
                <w:lang w:val="en-GB" w:eastAsia="de-CH"/>
              </w:rPr>
              <w:t>a</w:t>
            </w:r>
          </w:p>
        </w:tc>
      </w:tr>
      <w:tr w:rsidR="00F65DF4" w:rsidRPr="00C1009B" w:rsidTr="00F65DF4">
        <w:trPr>
          <w:trHeight w:val="29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h</w:t>
            </w:r>
          </w:p>
        </w:tc>
        <w:tc>
          <w:tcPr>
            <w:tcW w:w="718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class IR thermal insulation</w:t>
            </w:r>
          </w:p>
        </w:tc>
      </w:tr>
      <w:tr w:rsidR="00F65DF4" w:rsidRPr="00C1009B" w:rsidTr="00F65DF4">
        <w:trPr>
          <w:trHeight w:val="27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i</w:t>
            </w:r>
          </w:p>
        </w:tc>
        <w:tc>
          <w:tcPr>
            <w:tcW w:w="718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rPr>
                <w:rFonts w:ascii="Times New Roman" w:hAnsi="Times New Roman" w:cs="Times New Roman"/>
                <w:noProof/>
              </w:rPr>
            </w:pPr>
            <w:r w:rsidRPr="00C1009B">
              <w:rPr>
                <w:rFonts w:ascii="Times New Roman" w:hAnsi="Times New Roman" w:cs="Times New Roman"/>
                <w:noProof/>
                <w:lang w:eastAsia="de-CH"/>
              </w:rPr>
              <w:t>mechanically refrigerated by the machinery of an accompanying technical wagon</w:t>
            </w:r>
            <w:r w:rsidRPr="00C1009B">
              <w:rPr>
                <w:rFonts w:ascii="Times New Roman" w:hAnsi="Times New Roman" w:cs="Times New Roman"/>
                <w:noProof/>
              </w:rPr>
              <w:t xml:space="preserve"> </w:t>
            </w:r>
            <w:r w:rsidRPr="00C1009B">
              <w:rPr>
                <w:rFonts w:ascii="Times New Roman" w:hAnsi="Times New Roman" w:cs="Times New Roman"/>
                <w:noProof/>
                <w:vertAlign w:val="superscript"/>
                <w:lang w:eastAsia="de-CH"/>
              </w:rPr>
              <w:t>a b c</w:t>
            </w:r>
          </w:p>
        </w:tc>
      </w:tr>
      <w:tr w:rsidR="00F65DF4" w:rsidRPr="00C1009B" w:rsidTr="00F65DF4">
        <w:trPr>
          <w:trHeight w:val="29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ii</w:t>
            </w:r>
          </w:p>
        </w:tc>
        <w:tc>
          <w:tcPr>
            <w:tcW w:w="718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lang w:val="en-GB" w:eastAsia="de-CH"/>
              </w:rPr>
              <w:t>accompanying technical wagon</w:t>
            </w:r>
            <w:r w:rsidRPr="00C1009B">
              <w:rPr>
                <w:noProof/>
                <w:lang w:val="en-GB"/>
              </w:rPr>
              <w:t xml:space="preserve"> </w:t>
            </w:r>
            <w:r w:rsidRPr="00C1009B">
              <w:rPr>
                <w:noProof/>
                <w:color w:val="000000"/>
                <w:vertAlign w:val="superscript"/>
                <w:lang w:val="en-GB" w:eastAsia="de-CH"/>
              </w:rPr>
              <w:t>a c</w:t>
            </w:r>
          </w:p>
        </w:tc>
      </w:tr>
      <w:tr w:rsidR="00F65DF4" w:rsidRPr="00C1009B" w:rsidTr="00F65DF4">
        <w:trPr>
          <w:trHeight w:val="422"/>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k</w:t>
            </w:r>
          </w:p>
        </w:tc>
        <w:tc>
          <w:tcPr>
            <w:tcW w:w="718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2 axles: tu </w:t>
            </w:r>
            <w:r w:rsidRPr="00C1009B">
              <w:rPr>
                <w:bCs/>
                <w:noProof/>
                <w:color w:val="000000"/>
                <w:lang w:val="en-GB" w:eastAsia="de-CH"/>
              </w:rPr>
              <w:t>&gt; 15</w:t>
            </w:r>
            <w:r w:rsidRPr="00C1009B">
              <w:rPr>
                <w:noProof/>
                <w:color w:val="000000"/>
                <w:lang w:val="en-GB" w:eastAsia="de-CH"/>
              </w:rPr>
              <w:t>t</w:t>
            </w:r>
          </w:p>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4 axles: tu &lt; 30t</w:t>
            </w:r>
          </w:p>
        </w:tc>
      </w:tr>
      <w:tr w:rsidR="00F65DF4" w:rsidRPr="00C1009B" w:rsidTr="00F65DF4">
        <w:trPr>
          <w:trHeight w:val="27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1</w:t>
            </w:r>
          </w:p>
        </w:tc>
        <w:tc>
          <w:tcPr>
            <w:tcW w:w="718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Default"/>
              <w:rPr>
                <w:rFonts w:ascii="Times New Roman" w:hAnsi="Times New Roman" w:cs="Times New Roman"/>
                <w:noProof/>
                <w:color w:val="auto"/>
                <w:lang w:eastAsia="de-CH"/>
              </w:rPr>
            </w:pPr>
            <w:r w:rsidRPr="00C1009B">
              <w:rPr>
                <w:rFonts w:ascii="Times New Roman" w:hAnsi="Times New Roman" w:cs="Times New Roman"/>
                <w:noProof/>
                <w:lang w:eastAsia="de-CH"/>
              </w:rPr>
              <w:t xml:space="preserve">insulated without ice bunkers </w:t>
            </w:r>
            <w:r w:rsidRPr="00C1009B">
              <w:rPr>
                <w:rFonts w:ascii="Times New Roman" w:hAnsi="Times New Roman" w:cs="Times New Roman"/>
                <w:noProof/>
                <w:color w:val="auto"/>
                <w:vertAlign w:val="superscript"/>
                <w:lang w:eastAsia="de-CH"/>
              </w:rPr>
              <w:t>a d</w:t>
            </w:r>
          </w:p>
        </w:tc>
      </w:tr>
      <w:tr w:rsidR="00F65DF4" w:rsidRPr="00C1009B" w:rsidTr="00F65DF4">
        <w:trPr>
          <w:trHeight w:val="427"/>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m</w:t>
            </w:r>
          </w:p>
        </w:tc>
        <w:tc>
          <w:tcPr>
            <w:tcW w:w="718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lang w:val="en-GB" w:eastAsia="de-CH"/>
              </w:rPr>
            </w:pPr>
            <w:r w:rsidRPr="00C1009B">
              <w:rPr>
                <w:noProof/>
                <w:lang w:val="en-GB" w:eastAsia="de-CH"/>
              </w:rPr>
              <w:t xml:space="preserve">with 2 axles: </w:t>
            </w:r>
            <w:r w:rsidRPr="00C1009B">
              <w:rPr>
                <w:bCs/>
                <w:noProof/>
                <w:color w:val="000000"/>
                <w:lang w:val="en-GB" w:eastAsia="de-CH"/>
              </w:rPr>
              <w:t xml:space="preserve">floor area </w:t>
            </w:r>
            <w:r w:rsidRPr="00C1009B">
              <w:rPr>
                <w:noProof/>
                <w:lang w:val="en-GB" w:eastAsia="de-CH"/>
              </w:rPr>
              <w:t>&lt; 19m</w:t>
            </w:r>
            <w:r w:rsidRPr="00C1009B">
              <w:rPr>
                <w:noProof/>
                <w:vertAlign w:val="superscript"/>
                <w:lang w:val="en-GB" w:eastAsia="de-CH"/>
              </w:rPr>
              <w:t>2</w:t>
            </w:r>
          </w:p>
          <w:p w:rsidR="00F65DF4" w:rsidRPr="00C1009B" w:rsidRDefault="00F65DF4" w:rsidP="00F65DF4">
            <w:pPr>
              <w:autoSpaceDE w:val="0"/>
              <w:autoSpaceDN w:val="0"/>
              <w:adjustRightInd w:val="0"/>
              <w:spacing w:line="276" w:lineRule="auto"/>
              <w:rPr>
                <w:noProof/>
                <w:lang w:val="en-GB" w:eastAsia="de-CH"/>
              </w:rPr>
            </w:pPr>
            <w:r w:rsidRPr="00C1009B">
              <w:rPr>
                <w:noProof/>
                <w:lang w:val="en-GB" w:eastAsia="de-CH"/>
              </w:rPr>
              <w:t xml:space="preserve">with 4 axles: </w:t>
            </w:r>
            <w:r w:rsidRPr="00C1009B">
              <w:rPr>
                <w:bCs/>
                <w:noProof/>
                <w:color w:val="000000"/>
                <w:lang w:val="en-GB" w:eastAsia="de-CH"/>
              </w:rPr>
              <w:t>floor area</w:t>
            </w:r>
            <w:r w:rsidRPr="00C1009B">
              <w:rPr>
                <w:noProof/>
                <w:lang w:val="en-GB" w:eastAsia="de-CH"/>
              </w:rPr>
              <w:t xml:space="preserve"> &lt; 39m</w:t>
            </w:r>
            <w:r w:rsidRPr="00C1009B">
              <w:rPr>
                <w:noProof/>
                <w:vertAlign w:val="superscript"/>
                <w:lang w:val="en-GB" w:eastAsia="de-CH"/>
              </w:rPr>
              <w:t>2</w:t>
            </w:r>
          </w:p>
        </w:tc>
      </w:tr>
      <w:tr w:rsidR="00F65DF4" w:rsidRPr="00C1009B" w:rsidTr="00F65DF4">
        <w:trPr>
          <w:trHeight w:val="28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mm</w:t>
            </w:r>
          </w:p>
        </w:tc>
        <w:tc>
          <w:tcPr>
            <w:tcW w:w="718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lang w:val="en-GB" w:eastAsia="de-CH"/>
              </w:rPr>
            </w:pPr>
            <w:r w:rsidRPr="00C1009B">
              <w:rPr>
                <w:noProof/>
                <w:lang w:val="en-GB" w:eastAsia="de-CH"/>
              </w:rPr>
              <w:t xml:space="preserve">with 4 axles: </w:t>
            </w:r>
            <w:r w:rsidRPr="00C1009B">
              <w:rPr>
                <w:bCs/>
                <w:noProof/>
                <w:color w:val="000000"/>
                <w:lang w:val="en-GB" w:eastAsia="de-CH"/>
              </w:rPr>
              <w:t>floor area</w:t>
            </w:r>
            <w:r w:rsidRPr="00C1009B">
              <w:rPr>
                <w:noProof/>
                <w:lang w:val="en-GB" w:eastAsia="de-CH"/>
              </w:rPr>
              <w:t xml:space="preserve"> </w:t>
            </w:r>
            <w:r w:rsidRPr="00C1009B">
              <w:rPr>
                <w:noProof/>
                <w:color w:val="000000"/>
                <w:lang w:val="en-GB" w:eastAsia="de-CH"/>
              </w:rPr>
              <w:t xml:space="preserve">≥ </w:t>
            </w:r>
            <w:r w:rsidRPr="00C1009B">
              <w:rPr>
                <w:noProof/>
                <w:lang w:val="en-GB" w:eastAsia="de-CH"/>
              </w:rPr>
              <w:t>39m</w:t>
            </w:r>
            <w:r w:rsidRPr="00C1009B">
              <w:rPr>
                <w:noProof/>
                <w:vertAlign w:val="superscript"/>
                <w:lang w:val="en-GB" w:eastAsia="de-CH"/>
              </w:rPr>
              <w:t>2 e</w:t>
            </w:r>
          </w:p>
        </w:tc>
      </w:tr>
      <w:tr w:rsidR="00F65DF4" w:rsidRPr="00C1009B" w:rsidTr="00F65DF4">
        <w:trPr>
          <w:trHeight w:val="41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n</w:t>
            </w:r>
          </w:p>
        </w:tc>
        <w:tc>
          <w:tcPr>
            <w:tcW w:w="718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2 axles: tu &gt; 25t</w:t>
            </w:r>
          </w:p>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4 axles: tu &gt; 40t</w:t>
            </w:r>
          </w:p>
        </w:tc>
      </w:tr>
      <w:tr w:rsidR="00F65DF4" w:rsidRPr="00C1009B" w:rsidTr="00F65DF4">
        <w:trPr>
          <w:trHeight w:val="28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bCs/>
                <w:noProof/>
                <w:color w:val="000000"/>
                <w:lang w:val="en-GB"/>
              </w:rPr>
              <w:t>o</w:t>
            </w:r>
          </w:p>
        </w:tc>
        <w:tc>
          <w:tcPr>
            <w:tcW w:w="718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ice bunkers of capacity less than 3,5m</w:t>
            </w:r>
            <w:r w:rsidRPr="00C1009B">
              <w:rPr>
                <w:noProof/>
                <w:color w:val="000000"/>
                <w:vertAlign w:val="superscript"/>
                <w:lang w:val="en-GB" w:eastAsia="de-CH"/>
              </w:rPr>
              <w:t>3 d</w:t>
            </w:r>
          </w:p>
        </w:tc>
      </w:tr>
      <w:tr w:rsidR="00F65DF4" w:rsidRPr="00C1009B" w:rsidTr="00F65DF4">
        <w:trPr>
          <w:trHeight w:val="278"/>
        </w:trPr>
        <w:tc>
          <w:tcPr>
            <w:tcW w:w="1661" w:type="dxa"/>
            <w:vMerge/>
            <w:tcBorders>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p</w:t>
            </w:r>
          </w:p>
        </w:tc>
        <w:tc>
          <w:tcPr>
            <w:tcW w:w="718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without gratings</w:t>
            </w:r>
          </w:p>
        </w:tc>
      </w:tr>
      <w:tr w:rsidR="00F65DF4" w:rsidRPr="00C1009B" w:rsidTr="00F65DF4">
        <w:trPr>
          <w:trHeight w:val="1954"/>
        </w:trPr>
        <w:tc>
          <w:tcPr>
            <w:tcW w:w="9657" w:type="dxa"/>
            <w:gridSpan w:val="3"/>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tabs>
                <w:tab w:val="left" w:pos="426"/>
              </w:tabs>
              <w:autoSpaceDE w:val="0"/>
              <w:autoSpaceDN w:val="0"/>
              <w:adjustRightInd w:val="0"/>
              <w:ind w:left="709" w:hanging="709"/>
              <w:rPr>
                <w:b/>
                <w:noProof/>
                <w:color w:val="000000"/>
                <w:sz w:val="22"/>
                <w:szCs w:val="22"/>
                <w:lang w:val="en-GB" w:eastAsia="de-CH"/>
              </w:rPr>
            </w:pPr>
            <w:r w:rsidRPr="00C1009B">
              <w:rPr>
                <w:b/>
                <w:noProof/>
                <w:color w:val="000000"/>
                <w:sz w:val="22"/>
                <w:szCs w:val="22"/>
                <w:lang w:val="en-GB" w:eastAsia="de-CH"/>
              </w:rPr>
              <w:lastRenderedPageBreak/>
              <w:t>a</w:t>
            </w:r>
            <w:r w:rsidRPr="00C1009B">
              <w:rPr>
                <w:b/>
                <w:noProof/>
                <w:color w:val="000000"/>
                <w:sz w:val="22"/>
                <w:szCs w:val="22"/>
                <w:lang w:val="en-GB" w:eastAsia="de-CH"/>
              </w:rPr>
              <w:tab/>
            </w:r>
            <w:r w:rsidRPr="00C1009B">
              <w:rPr>
                <w:noProof/>
                <w:color w:val="000000"/>
                <w:sz w:val="22"/>
                <w:szCs w:val="22"/>
                <w:lang w:val="en-GB" w:eastAsia="de-CH"/>
              </w:rPr>
              <w:t>The index letter "l" shall not be marked on wagons bearing the index letters "g", "gg", "i" or "ii".</w:t>
            </w:r>
          </w:p>
          <w:p w:rsidR="00F65DF4" w:rsidRPr="00C1009B" w:rsidRDefault="00F65DF4" w:rsidP="00F65DF4">
            <w:pPr>
              <w:tabs>
                <w:tab w:val="left" w:pos="426"/>
              </w:tabs>
              <w:autoSpaceDE w:val="0"/>
              <w:autoSpaceDN w:val="0"/>
              <w:adjustRightInd w:val="0"/>
              <w:rPr>
                <w:noProof/>
                <w:color w:val="000000"/>
                <w:sz w:val="22"/>
                <w:szCs w:val="22"/>
                <w:lang w:val="en-GB" w:eastAsia="de-CH"/>
              </w:rPr>
            </w:pPr>
            <w:r w:rsidRPr="00C1009B">
              <w:rPr>
                <w:b/>
                <w:noProof/>
                <w:color w:val="000000"/>
                <w:sz w:val="22"/>
                <w:szCs w:val="22"/>
                <w:lang w:val="en-GB" w:eastAsia="de-CH"/>
              </w:rPr>
              <w:t>b</w:t>
            </w:r>
            <w:r w:rsidRPr="00C1009B">
              <w:rPr>
                <w:noProof/>
                <w:color w:val="000000"/>
                <w:sz w:val="22"/>
                <w:szCs w:val="22"/>
                <w:lang w:val="en-GB" w:eastAsia="de-CH"/>
              </w:rPr>
              <w:t xml:space="preserve"> </w:t>
            </w:r>
            <w:r w:rsidRPr="00C1009B">
              <w:rPr>
                <w:noProof/>
                <w:color w:val="000000"/>
                <w:sz w:val="22"/>
                <w:szCs w:val="22"/>
                <w:lang w:val="en-GB" w:eastAsia="de-CH"/>
              </w:rPr>
              <w:tab/>
              <w:t xml:space="preserve">Wagons bearing both the index letters "g" and "i" can be used individually or in a mechanically </w:t>
            </w:r>
          </w:p>
          <w:p w:rsidR="00F65DF4" w:rsidRPr="00C1009B" w:rsidRDefault="00F65DF4" w:rsidP="00F65DF4">
            <w:pPr>
              <w:tabs>
                <w:tab w:val="left" w:pos="426"/>
              </w:tabs>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         refrigerated raft.</w:t>
            </w:r>
          </w:p>
          <w:p w:rsidR="00F65DF4" w:rsidRPr="00C1009B" w:rsidRDefault="00F65DF4" w:rsidP="00F65DF4">
            <w:pPr>
              <w:tabs>
                <w:tab w:val="left" w:pos="426"/>
              </w:tabs>
              <w:autoSpaceDE w:val="0"/>
              <w:autoSpaceDN w:val="0"/>
              <w:adjustRightInd w:val="0"/>
              <w:rPr>
                <w:noProof/>
                <w:color w:val="000000"/>
                <w:sz w:val="22"/>
                <w:szCs w:val="22"/>
                <w:lang w:val="en-GB" w:eastAsia="de-CH"/>
              </w:rPr>
            </w:pPr>
            <w:r w:rsidRPr="00C1009B">
              <w:rPr>
                <w:b/>
                <w:noProof/>
                <w:color w:val="000000"/>
                <w:sz w:val="22"/>
                <w:szCs w:val="22"/>
                <w:lang w:val="en-GB" w:eastAsia="de-CH"/>
              </w:rPr>
              <w:t>c</w:t>
            </w:r>
            <w:r w:rsidRPr="00C1009B">
              <w:rPr>
                <w:noProof/>
                <w:color w:val="000000"/>
                <w:sz w:val="22"/>
                <w:szCs w:val="22"/>
                <w:lang w:val="en-GB" w:eastAsia="de-CH"/>
              </w:rPr>
              <w:t xml:space="preserve"> </w:t>
            </w:r>
            <w:r w:rsidRPr="00C1009B">
              <w:rPr>
                <w:noProof/>
                <w:color w:val="000000"/>
                <w:sz w:val="22"/>
                <w:szCs w:val="22"/>
                <w:lang w:val="en-GB" w:eastAsia="de-CH"/>
              </w:rPr>
              <w:tab/>
              <w:t xml:space="preserve">The concept of "accompanying technical wagon" applies at the same time to factory wagons, workshop </w:t>
            </w:r>
          </w:p>
          <w:p w:rsidR="00F65DF4" w:rsidRPr="00C1009B" w:rsidRDefault="00F65DF4" w:rsidP="00F65DF4">
            <w:pPr>
              <w:tabs>
                <w:tab w:val="left" w:pos="426"/>
              </w:tabs>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          wagons  (both with or without sleeping accommodation) and dormitory wagons.</w:t>
            </w:r>
          </w:p>
          <w:p w:rsidR="00F65DF4" w:rsidRPr="00C1009B" w:rsidRDefault="00F65DF4" w:rsidP="00F65DF4">
            <w:pPr>
              <w:tabs>
                <w:tab w:val="left" w:pos="426"/>
              </w:tabs>
              <w:autoSpaceDE w:val="0"/>
              <w:autoSpaceDN w:val="0"/>
              <w:adjustRightInd w:val="0"/>
              <w:rPr>
                <w:noProof/>
                <w:color w:val="000000"/>
                <w:sz w:val="22"/>
                <w:szCs w:val="22"/>
                <w:lang w:val="en-GB" w:eastAsia="de-CH"/>
              </w:rPr>
            </w:pPr>
            <w:r w:rsidRPr="00C1009B">
              <w:rPr>
                <w:b/>
                <w:noProof/>
                <w:color w:val="000000"/>
                <w:sz w:val="22"/>
                <w:szCs w:val="22"/>
                <w:lang w:val="en-GB" w:eastAsia="de-CH"/>
              </w:rPr>
              <w:t>d</w:t>
            </w:r>
            <w:r w:rsidRPr="00C1009B">
              <w:rPr>
                <w:noProof/>
                <w:color w:val="000000"/>
                <w:sz w:val="22"/>
                <w:szCs w:val="22"/>
                <w:lang w:val="en-GB" w:eastAsia="de-CH"/>
              </w:rPr>
              <w:t xml:space="preserve"> </w:t>
            </w:r>
            <w:r w:rsidRPr="00C1009B">
              <w:rPr>
                <w:noProof/>
                <w:color w:val="000000"/>
                <w:sz w:val="22"/>
                <w:szCs w:val="22"/>
                <w:lang w:val="en-GB" w:eastAsia="de-CH"/>
              </w:rPr>
              <w:tab/>
              <w:t>The index letter "o" shall not be marked on wagons bearing the index letter "l".</w:t>
            </w:r>
          </w:p>
          <w:p w:rsidR="00F65DF4" w:rsidRPr="00C1009B" w:rsidRDefault="00F65DF4" w:rsidP="00F65DF4">
            <w:pPr>
              <w:tabs>
                <w:tab w:val="left" w:pos="426"/>
              </w:tabs>
              <w:autoSpaceDE w:val="0"/>
              <w:autoSpaceDN w:val="0"/>
              <w:adjustRightInd w:val="0"/>
              <w:rPr>
                <w:noProof/>
                <w:color w:val="000000"/>
                <w:sz w:val="22"/>
                <w:szCs w:val="22"/>
                <w:lang w:val="en-GB" w:eastAsia="de-CH"/>
              </w:rPr>
            </w:pPr>
            <w:r w:rsidRPr="00C1009B">
              <w:rPr>
                <w:b/>
                <w:noProof/>
                <w:color w:val="000000"/>
                <w:sz w:val="22"/>
                <w:szCs w:val="22"/>
                <w:lang w:val="en-GB" w:eastAsia="de-CH"/>
              </w:rPr>
              <w:t>e</w:t>
            </w:r>
            <w:r w:rsidRPr="00C1009B">
              <w:rPr>
                <w:noProof/>
                <w:color w:val="000000"/>
                <w:sz w:val="22"/>
                <w:szCs w:val="22"/>
                <w:lang w:val="en-GB" w:eastAsia="de-CH"/>
              </w:rPr>
              <w:t xml:space="preserve"> </w:t>
            </w:r>
            <w:r w:rsidRPr="00C1009B">
              <w:rPr>
                <w:noProof/>
                <w:color w:val="000000"/>
                <w:sz w:val="22"/>
                <w:szCs w:val="22"/>
                <w:lang w:val="en-GB" w:eastAsia="de-CH"/>
              </w:rPr>
              <w:tab/>
              <w:t>Only applicable to wagons with gauge of 1520 mm.</w:t>
            </w:r>
          </w:p>
          <w:p w:rsidR="00F65DF4" w:rsidRPr="00C1009B" w:rsidRDefault="00F65DF4" w:rsidP="00F65DF4">
            <w:pPr>
              <w:shd w:val="clear" w:color="auto" w:fill="FFFFFF"/>
              <w:rPr>
                <w:noProof/>
                <w:lang w:val="en-GB"/>
              </w:rPr>
            </w:pPr>
          </w:p>
        </w:tc>
      </w:tr>
      <w:tr w:rsidR="00F65DF4" w:rsidRPr="00C1009B" w:rsidTr="00F65DF4">
        <w:trPr>
          <w:trHeight w:val="576"/>
        </w:trPr>
        <w:tc>
          <w:tcPr>
            <w:tcW w:w="9657" w:type="dxa"/>
            <w:gridSpan w:val="3"/>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b/>
                <w:noProof/>
                <w:lang w:val="en-GB"/>
              </w:rPr>
            </w:pPr>
          </w:p>
          <w:p w:rsidR="00F65DF4" w:rsidRPr="00C1009B" w:rsidRDefault="00F65DF4" w:rsidP="00F65DF4">
            <w:pPr>
              <w:shd w:val="clear" w:color="auto" w:fill="FFFFFF"/>
              <w:rPr>
                <w:noProof/>
                <w:lang w:val="en-GB"/>
              </w:rPr>
            </w:pPr>
            <w:r w:rsidRPr="00C1009B">
              <w:rPr>
                <w:b/>
                <w:noProof/>
                <w:lang w:val="en-GB"/>
              </w:rPr>
              <w:t xml:space="preserve">Note: </w:t>
            </w:r>
            <w:r w:rsidRPr="00C1009B">
              <w:rPr>
                <w:noProof/>
                <w:color w:val="000000"/>
                <w:lang w:val="en-GB" w:eastAsia="de-CH"/>
              </w:rPr>
              <w:t>The floor area of covered refrigerator wagons is always determined taking into account the use of ice bunkers</w:t>
            </w:r>
            <w:r w:rsidRPr="00C1009B">
              <w:rPr>
                <w:noProof/>
                <w:lang w:val="en-GB"/>
              </w:rPr>
              <w:t>.</w:t>
            </w:r>
          </w:p>
        </w:tc>
      </w:tr>
    </w:tbl>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r w:rsidRPr="00C1009B">
        <w:rPr>
          <w:b/>
          <w:bCs/>
          <w:noProof/>
          <w:color w:val="000000"/>
          <w:lang w:val="en-GB"/>
        </w:rPr>
        <w:tab/>
        <w:t xml:space="preserve">    </w:t>
      </w:r>
    </w:p>
    <w:p w:rsidR="00F65DF4" w:rsidRPr="00C1009B" w:rsidRDefault="00F65DF4" w:rsidP="00F65DF4">
      <w:pPr>
        <w:shd w:val="clear" w:color="auto" w:fill="FFFFFF"/>
        <w:rPr>
          <w:b/>
          <w:bCs/>
          <w:noProof/>
          <w:color w:val="000000"/>
          <w:lang w:val="en-GB"/>
        </w:rPr>
      </w:pPr>
      <w:r w:rsidRPr="00C1009B">
        <w:rPr>
          <w:b/>
          <w:bCs/>
          <w:noProof/>
          <w:color w:val="000000"/>
          <w:lang w:val="en-GB"/>
        </w:rPr>
        <w:tab/>
        <w:t>CATEGORY LETTER: K – 2-AXLE FLAT WAGON</w:t>
      </w:r>
    </w:p>
    <w:p w:rsidR="00F65DF4" w:rsidRPr="00C1009B" w:rsidRDefault="00F65DF4" w:rsidP="00F65DF4">
      <w:pPr>
        <w:shd w:val="clear" w:color="auto" w:fill="FFFFFF"/>
        <w:rPr>
          <w:b/>
          <w:bCs/>
          <w:noProof/>
          <w:color w:val="000000"/>
          <w:lang w:val="en-GB"/>
        </w:rPr>
      </w:pPr>
    </w:p>
    <w:tbl>
      <w:tblPr>
        <w:tblW w:w="9629" w:type="dxa"/>
        <w:tblLayout w:type="fixed"/>
        <w:tblCellMar>
          <w:left w:w="40" w:type="dxa"/>
          <w:right w:w="40" w:type="dxa"/>
        </w:tblCellMar>
        <w:tblLook w:val="0000" w:firstRow="0" w:lastRow="0" w:firstColumn="0" w:lastColumn="0" w:noHBand="0" w:noVBand="0"/>
      </w:tblPr>
      <w:tblGrid>
        <w:gridCol w:w="1656"/>
        <w:gridCol w:w="816"/>
        <w:gridCol w:w="7157"/>
      </w:tblGrid>
      <w:tr w:rsidR="00F65DF4" w:rsidRPr="00C1009B" w:rsidTr="00F65DF4">
        <w:trPr>
          <w:trHeight w:val="845"/>
        </w:trPr>
        <w:tc>
          <w:tcPr>
            <w:tcW w:w="2472" w:type="dxa"/>
            <w:gridSpan w:val="2"/>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lang w:val="en-GB"/>
              </w:rPr>
            </w:pPr>
            <w:r w:rsidRPr="00C1009B">
              <w:rPr>
                <w:noProof/>
                <w:color w:val="000000"/>
                <w:lang w:val="en-GB"/>
              </w:rPr>
              <w:t>Reference wagon</w:t>
            </w:r>
          </w:p>
        </w:tc>
        <w:tc>
          <w:tcPr>
            <w:tcW w:w="715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jc w:val="center"/>
              <w:rPr>
                <w:bCs/>
                <w:noProof/>
                <w:color w:val="000000"/>
                <w:sz w:val="20"/>
                <w:szCs w:val="20"/>
                <w:lang w:val="en-GB" w:eastAsia="de-CH"/>
              </w:rPr>
            </w:pPr>
            <w:r w:rsidRPr="00C1009B">
              <w:rPr>
                <w:bCs/>
                <w:noProof/>
                <w:color w:val="000000"/>
                <w:sz w:val="20"/>
                <w:szCs w:val="20"/>
                <w:lang w:val="en-GB" w:eastAsia="de-CH"/>
              </w:rPr>
              <w:t>of ordinary type,</w:t>
            </w:r>
          </w:p>
          <w:p w:rsidR="00F65DF4" w:rsidRPr="00C1009B" w:rsidRDefault="00F65DF4" w:rsidP="00F65DF4">
            <w:pPr>
              <w:autoSpaceDE w:val="0"/>
              <w:autoSpaceDN w:val="0"/>
              <w:adjustRightInd w:val="0"/>
              <w:spacing w:line="276" w:lineRule="auto"/>
              <w:jc w:val="center"/>
              <w:rPr>
                <w:bCs/>
                <w:noProof/>
                <w:sz w:val="20"/>
                <w:szCs w:val="20"/>
                <w:lang w:val="en-GB" w:eastAsia="de-CH"/>
              </w:rPr>
            </w:pPr>
            <w:r w:rsidRPr="00C1009B">
              <w:rPr>
                <w:bCs/>
                <w:noProof/>
                <w:color w:val="000000"/>
                <w:sz w:val="20"/>
                <w:szCs w:val="20"/>
                <w:lang w:val="en-GB" w:eastAsia="de-CH"/>
              </w:rPr>
              <w:t xml:space="preserve">with </w:t>
            </w:r>
            <w:r w:rsidRPr="00C1009B">
              <w:rPr>
                <w:bCs/>
                <w:noProof/>
                <w:sz w:val="20"/>
                <w:szCs w:val="20"/>
                <w:lang w:val="en-GB" w:eastAsia="de-CH"/>
              </w:rPr>
              <w:t xml:space="preserve">drop sides and short stanchions </w:t>
            </w:r>
          </w:p>
          <w:p w:rsidR="00F65DF4" w:rsidRPr="00C1009B" w:rsidRDefault="00F65DF4" w:rsidP="00F65DF4">
            <w:pPr>
              <w:shd w:val="clear" w:color="auto" w:fill="FFFFFF"/>
              <w:jc w:val="center"/>
              <w:rPr>
                <w:noProof/>
                <w:lang w:val="en-GB"/>
              </w:rPr>
            </w:pPr>
            <w:r w:rsidRPr="00C1009B">
              <w:rPr>
                <w:bCs/>
                <w:noProof/>
                <w:sz w:val="20"/>
                <w:szCs w:val="20"/>
                <w:lang w:val="en-GB" w:eastAsia="de-CH"/>
              </w:rPr>
              <w:t>lu ≥ 12m; 25t ≤ tu ≤ 30t</w:t>
            </w:r>
          </w:p>
        </w:tc>
      </w:tr>
      <w:tr w:rsidR="00F65DF4" w:rsidRPr="00C1009B" w:rsidTr="00F65DF4">
        <w:trPr>
          <w:trHeight w:val="288"/>
        </w:trPr>
        <w:tc>
          <w:tcPr>
            <w:tcW w:w="1656" w:type="dxa"/>
            <w:vMerge w:val="restart"/>
            <w:tcBorders>
              <w:top w:val="single" w:sz="6" w:space="0" w:color="auto"/>
              <w:left w:val="single" w:sz="6" w:space="0" w:color="auto"/>
              <w:right w:val="single" w:sz="6" w:space="0" w:color="auto"/>
            </w:tcBorders>
            <w:shd w:val="clear" w:color="auto" w:fill="FFFFFF"/>
          </w:tcPr>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lang w:val="en-GB"/>
              </w:rPr>
            </w:pPr>
            <w:r w:rsidRPr="00C1009B">
              <w:rPr>
                <w:noProof/>
                <w:color w:val="000000"/>
                <w:lang w:val="en-GB"/>
              </w:rPr>
              <w:t>Index letters</w:t>
            </w:r>
            <w:r w:rsidR="00293EB3">
              <w:rPr>
                <w:noProof/>
                <w:color w:val="000000"/>
                <w:lang w:val="en-GB"/>
              </w:rPr>
              <w:t xml:space="preserve"> (subseries)</w:t>
            </w: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b</w:t>
            </w:r>
          </w:p>
        </w:tc>
        <w:tc>
          <w:tcPr>
            <w:tcW w:w="715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long stanchions</w:t>
            </w:r>
          </w:p>
        </w:tc>
      </w:tr>
      <w:tr w:rsidR="00F65DF4" w:rsidRPr="00C1009B" w:rsidTr="00F65DF4">
        <w:trPr>
          <w:trHeight w:val="278"/>
        </w:trPr>
        <w:tc>
          <w:tcPr>
            <w:tcW w:w="1656"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g</w:t>
            </w:r>
          </w:p>
        </w:tc>
        <w:tc>
          <w:tcPr>
            <w:tcW w:w="715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fitted for the transport of containers </w:t>
            </w:r>
            <w:r w:rsidRPr="00C1009B">
              <w:rPr>
                <w:noProof/>
                <w:color w:val="000000"/>
                <w:vertAlign w:val="superscript"/>
                <w:lang w:val="en-GB" w:eastAsia="de-CH"/>
              </w:rPr>
              <w:t>a</w:t>
            </w:r>
          </w:p>
        </w:tc>
      </w:tr>
      <w:tr w:rsidR="00F65DF4" w:rsidRPr="00C1009B" w:rsidTr="00F65DF4">
        <w:trPr>
          <w:trHeight w:val="293"/>
        </w:trPr>
        <w:tc>
          <w:tcPr>
            <w:tcW w:w="1656"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i</w:t>
            </w:r>
          </w:p>
        </w:tc>
        <w:tc>
          <w:tcPr>
            <w:tcW w:w="715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removable cover and non-removable ends </w:t>
            </w:r>
            <w:r w:rsidRPr="00C1009B">
              <w:rPr>
                <w:noProof/>
                <w:color w:val="000000"/>
                <w:vertAlign w:val="superscript"/>
                <w:lang w:val="en-GB" w:eastAsia="de-CH"/>
              </w:rPr>
              <w:t>b</w:t>
            </w:r>
            <w:r w:rsidRPr="00C1009B">
              <w:rPr>
                <w:noProof/>
                <w:color w:val="000000"/>
                <w:lang w:val="en-GB" w:eastAsia="de-CH"/>
              </w:rPr>
              <w:t xml:space="preserve"> </w:t>
            </w:r>
          </w:p>
        </w:tc>
      </w:tr>
      <w:tr w:rsidR="00F65DF4" w:rsidRPr="00C1009B" w:rsidTr="00F65DF4">
        <w:trPr>
          <w:trHeight w:val="288"/>
        </w:trPr>
        <w:tc>
          <w:tcPr>
            <w:tcW w:w="1656"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j</w:t>
            </w:r>
          </w:p>
        </w:tc>
        <w:tc>
          <w:tcPr>
            <w:tcW w:w="715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shock-absorbing device </w:t>
            </w:r>
          </w:p>
        </w:tc>
      </w:tr>
      <w:tr w:rsidR="00F65DF4" w:rsidRPr="00C1009B" w:rsidTr="00F65DF4">
        <w:trPr>
          <w:trHeight w:val="283"/>
        </w:trPr>
        <w:tc>
          <w:tcPr>
            <w:tcW w:w="1656"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k</w:t>
            </w:r>
          </w:p>
        </w:tc>
        <w:tc>
          <w:tcPr>
            <w:tcW w:w="715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tu &lt; 20t </w:t>
            </w:r>
          </w:p>
        </w:tc>
      </w:tr>
      <w:tr w:rsidR="00F65DF4" w:rsidRPr="00C1009B" w:rsidTr="00F65DF4">
        <w:trPr>
          <w:trHeight w:val="288"/>
        </w:trPr>
        <w:tc>
          <w:tcPr>
            <w:tcW w:w="1656"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kk</w:t>
            </w:r>
          </w:p>
        </w:tc>
        <w:tc>
          <w:tcPr>
            <w:tcW w:w="715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20t </w:t>
            </w:r>
            <w:r w:rsidRPr="00C1009B">
              <w:rPr>
                <w:bCs/>
                <w:noProof/>
                <w:color w:val="000000"/>
                <w:lang w:val="en-GB" w:eastAsia="de-CH"/>
              </w:rPr>
              <w:t xml:space="preserve">≤ </w:t>
            </w:r>
            <w:r w:rsidRPr="00C1009B">
              <w:rPr>
                <w:noProof/>
                <w:color w:val="000000"/>
                <w:lang w:val="en-GB" w:eastAsia="de-CH"/>
              </w:rPr>
              <w:t xml:space="preserve">tu &lt; 25t </w:t>
            </w:r>
          </w:p>
        </w:tc>
      </w:tr>
      <w:tr w:rsidR="00F65DF4" w:rsidRPr="00C1009B" w:rsidTr="00F65DF4">
        <w:trPr>
          <w:trHeight w:val="278"/>
        </w:trPr>
        <w:tc>
          <w:tcPr>
            <w:tcW w:w="1656"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1</w:t>
            </w:r>
          </w:p>
        </w:tc>
        <w:tc>
          <w:tcPr>
            <w:tcW w:w="715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without stanchions </w:t>
            </w:r>
          </w:p>
        </w:tc>
      </w:tr>
      <w:tr w:rsidR="00F65DF4" w:rsidRPr="00C1009B" w:rsidTr="00F65DF4">
        <w:trPr>
          <w:trHeight w:val="293"/>
        </w:trPr>
        <w:tc>
          <w:tcPr>
            <w:tcW w:w="1656"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m</w:t>
            </w:r>
          </w:p>
        </w:tc>
        <w:tc>
          <w:tcPr>
            <w:tcW w:w="715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9m </w:t>
            </w:r>
            <w:r w:rsidRPr="00C1009B">
              <w:rPr>
                <w:bCs/>
                <w:noProof/>
                <w:color w:val="000000"/>
                <w:lang w:val="en-GB" w:eastAsia="de-CH"/>
              </w:rPr>
              <w:t xml:space="preserve">≤ </w:t>
            </w:r>
            <w:r w:rsidRPr="00C1009B">
              <w:rPr>
                <w:noProof/>
                <w:color w:val="000000"/>
                <w:lang w:val="en-GB" w:eastAsia="de-CH"/>
              </w:rPr>
              <w:t xml:space="preserve">lu &lt; 12m </w:t>
            </w:r>
          </w:p>
        </w:tc>
      </w:tr>
      <w:tr w:rsidR="00F65DF4" w:rsidRPr="00C1009B" w:rsidTr="00F65DF4">
        <w:trPr>
          <w:trHeight w:val="288"/>
        </w:trPr>
        <w:tc>
          <w:tcPr>
            <w:tcW w:w="1656"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mm</w:t>
            </w:r>
          </w:p>
        </w:tc>
        <w:tc>
          <w:tcPr>
            <w:tcW w:w="715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lu &lt; 9m </w:t>
            </w:r>
          </w:p>
        </w:tc>
      </w:tr>
      <w:tr w:rsidR="00F65DF4" w:rsidRPr="00C1009B" w:rsidTr="00F65DF4">
        <w:trPr>
          <w:trHeight w:val="283"/>
        </w:trPr>
        <w:tc>
          <w:tcPr>
            <w:tcW w:w="1656"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n</w:t>
            </w:r>
          </w:p>
        </w:tc>
        <w:tc>
          <w:tcPr>
            <w:tcW w:w="715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tu &gt; 30t </w:t>
            </w:r>
          </w:p>
        </w:tc>
      </w:tr>
      <w:tr w:rsidR="00F65DF4" w:rsidRPr="00C1009B" w:rsidTr="00F65DF4">
        <w:trPr>
          <w:trHeight w:val="288"/>
        </w:trPr>
        <w:tc>
          <w:tcPr>
            <w:tcW w:w="1656"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bCs/>
                <w:noProof/>
                <w:color w:val="000000"/>
                <w:lang w:val="en-GB"/>
              </w:rPr>
              <w:t>o</w:t>
            </w:r>
          </w:p>
        </w:tc>
        <w:tc>
          <w:tcPr>
            <w:tcW w:w="715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non-removable sides </w:t>
            </w:r>
          </w:p>
        </w:tc>
      </w:tr>
      <w:tr w:rsidR="00F65DF4" w:rsidRPr="00C1009B" w:rsidTr="00F65DF4">
        <w:trPr>
          <w:trHeight w:val="278"/>
        </w:trPr>
        <w:tc>
          <w:tcPr>
            <w:tcW w:w="1656"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p</w:t>
            </w:r>
          </w:p>
        </w:tc>
        <w:tc>
          <w:tcPr>
            <w:tcW w:w="715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without sides </w:t>
            </w:r>
            <w:r w:rsidRPr="00C1009B">
              <w:rPr>
                <w:noProof/>
                <w:color w:val="000000"/>
                <w:vertAlign w:val="superscript"/>
                <w:lang w:val="en-GB" w:eastAsia="de-CH"/>
              </w:rPr>
              <w:t>b</w:t>
            </w:r>
            <w:r w:rsidRPr="00C1009B">
              <w:rPr>
                <w:noProof/>
                <w:color w:val="000000"/>
                <w:lang w:val="en-GB" w:eastAsia="de-CH"/>
              </w:rPr>
              <w:t xml:space="preserve"> </w:t>
            </w:r>
          </w:p>
        </w:tc>
      </w:tr>
      <w:tr w:rsidR="00F65DF4" w:rsidRPr="00C1009B" w:rsidTr="00F65DF4">
        <w:trPr>
          <w:trHeight w:val="346"/>
        </w:trPr>
        <w:tc>
          <w:tcPr>
            <w:tcW w:w="1656" w:type="dxa"/>
            <w:vMerge/>
            <w:tcBorders>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pp</w:t>
            </w:r>
          </w:p>
        </w:tc>
        <w:tc>
          <w:tcPr>
            <w:tcW w:w="715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removable sides </w:t>
            </w:r>
          </w:p>
        </w:tc>
      </w:tr>
      <w:tr w:rsidR="00F65DF4" w:rsidRPr="00C1009B" w:rsidTr="00F65DF4">
        <w:trPr>
          <w:trHeight w:val="1118"/>
        </w:trPr>
        <w:tc>
          <w:tcPr>
            <w:tcW w:w="9629" w:type="dxa"/>
            <w:gridSpan w:val="3"/>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ind w:left="300" w:hanging="300"/>
              <w:rPr>
                <w:noProof/>
                <w:sz w:val="22"/>
                <w:szCs w:val="22"/>
                <w:lang w:val="en-GB"/>
              </w:rPr>
            </w:pPr>
            <w:r w:rsidRPr="00C1009B">
              <w:rPr>
                <w:noProof/>
                <w:color w:val="000000"/>
                <w:vertAlign w:val="superscript"/>
                <w:lang w:val="en-GB"/>
              </w:rPr>
              <w:t>(a)</w:t>
            </w:r>
            <w:r w:rsidRPr="00C1009B">
              <w:rPr>
                <w:noProof/>
                <w:color w:val="000000"/>
                <w:lang w:val="en-GB"/>
              </w:rPr>
              <w:t xml:space="preserve"> </w:t>
            </w:r>
            <w:r w:rsidRPr="00C1009B">
              <w:rPr>
                <w:noProof/>
                <w:color w:val="000000"/>
                <w:sz w:val="22"/>
                <w:szCs w:val="22"/>
                <w:lang w:val="en-GB" w:eastAsia="de-CH"/>
              </w:rPr>
              <w:t>Index letter “g“ may be used together with category letter K exclusively for ordinary wagons which have only been additionally fitted out for the transport of containers. Wagons fitted out solely for the transport of containers must be classified in category L</w:t>
            </w:r>
            <w:r w:rsidRPr="00C1009B">
              <w:rPr>
                <w:noProof/>
                <w:color w:val="000000"/>
                <w:sz w:val="22"/>
                <w:szCs w:val="22"/>
                <w:lang w:val="en-GB"/>
              </w:rPr>
              <w:t>.</w:t>
            </w:r>
          </w:p>
          <w:p w:rsidR="00F65DF4" w:rsidRPr="00C1009B" w:rsidRDefault="00F65DF4" w:rsidP="00F65DF4">
            <w:pPr>
              <w:shd w:val="clear" w:color="auto" w:fill="FFFFFF"/>
              <w:rPr>
                <w:noProof/>
                <w:lang w:val="en-GB"/>
              </w:rPr>
            </w:pPr>
            <w:r w:rsidRPr="00C1009B">
              <w:rPr>
                <w:noProof/>
                <w:color w:val="000000"/>
                <w:vertAlign w:val="superscript"/>
                <w:lang w:val="en-GB"/>
              </w:rPr>
              <w:t>(b)</w:t>
            </w:r>
            <w:r w:rsidRPr="00C1009B">
              <w:rPr>
                <w:noProof/>
                <w:color w:val="000000"/>
                <w:lang w:val="en-GB"/>
              </w:rPr>
              <w:t xml:space="preserve"> </w:t>
            </w:r>
            <w:r w:rsidRPr="00C1009B">
              <w:rPr>
                <w:noProof/>
                <w:color w:val="000000"/>
                <w:sz w:val="22"/>
                <w:szCs w:val="22"/>
                <w:lang w:val="en-GB" w:eastAsia="de-CH"/>
              </w:rPr>
              <w:t>The index letter “p“ shall not be marked on wagons bearing index letter “i“</w:t>
            </w:r>
            <w:r w:rsidRPr="00C1009B">
              <w:rPr>
                <w:noProof/>
                <w:color w:val="000000"/>
                <w:sz w:val="22"/>
                <w:szCs w:val="22"/>
                <w:lang w:val="en-GB"/>
              </w:rPr>
              <w:t>.</w:t>
            </w:r>
          </w:p>
        </w:tc>
      </w:tr>
    </w:tbl>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r w:rsidRPr="00C1009B">
        <w:rPr>
          <w:b/>
          <w:bCs/>
          <w:noProof/>
          <w:color w:val="000000"/>
          <w:lang w:val="en-GB"/>
        </w:rPr>
        <w:lastRenderedPageBreak/>
        <w:tab/>
        <w:t xml:space="preserve">       CATEGORY LETTER: L – 2-AXLE FLAT WAGON </w:t>
      </w:r>
    </w:p>
    <w:p w:rsidR="00F65DF4" w:rsidRPr="00C1009B" w:rsidRDefault="00F65DF4" w:rsidP="00F65DF4">
      <w:pPr>
        <w:shd w:val="clear" w:color="auto" w:fill="FFFFFF"/>
        <w:rPr>
          <w:noProof/>
          <w:lang w:val="en-GB"/>
        </w:rPr>
      </w:pPr>
    </w:p>
    <w:tbl>
      <w:tblPr>
        <w:tblW w:w="9691" w:type="dxa"/>
        <w:tblLayout w:type="fixed"/>
        <w:tblCellMar>
          <w:left w:w="40" w:type="dxa"/>
          <w:right w:w="40" w:type="dxa"/>
        </w:tblCellMar>
        <w:tblLook w:val="0000" w:firstRow="0" w:lastRow="0" w:firstColumn="0" w:lastColumn="0" w:noHBand="0" w:noVBand="0"/>
      </w:tblPr>
      <w:tblGrid>
        <w:gridCol w:w="1661"/>
        <w:gridCol w:w="816"/>
        <w:gridCol w:w="7214"/>
      </w:tblGrid>
      <w:tr w:rsidR="00F65DF4" w:rsidRPr="00C1009B" w:rsidTr="00F65DF4">
        <w:trPr>
          <w:trHeight w:val="562"/>
        </w:trPr>
        <w:tc>
          <w:tcPr>
            <w:tcW w:w="166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color w:val="000000"/>
                <w:sz w:val="10"/>
                <w:szCs w:val="10"/>
                <w:lang w:val="en-GB"/>
              </w:rPr>
            </w:pPr>
          </w:p>
          <w:p w:rsidR="00F65DF4" w:rsidRPr="00C1009B" w:rsidRDefault="00F65DF4" w:rsidP="00F65DF4">
            <w:pPr>
              <w:shd w:val="clear" w:color="auto" w:fill="FFFFFF"/>
              <w:jc w:val="center"/>
              <w:rPr>
                <w:noProof/>
                <w:lang w:val="en-GB"/>
              </w:rPr>
            </w:pPr>
            <w:r w:rsidRPr="00C1009B">
              <w:rPr>
                <w:bCs/>
                <w:noProof/>
                <w:color w:val="000000"/>
                <w:lang w:val="en-GB" w:eastAsia="de-CH"/>
              </w:rPr>
              <w:t>Reference wagon</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lang w:val="en-GB"/>
              </w:rPr>
            </w:pP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color w:val="000000"/>
                <w:lang w:val="en-GB"/>
              </w:rPr>
            </w:pPr>
          </w:p>
          <w:p w:rsidR="00F65DF4" w:rsidRPr="00C1009B" w:rsidRDefault="00F65DF4" w:rsidP="00F65DF4">
            <w:pPr>
              <w:autoSpaceDE w:val="0"/>
              <w:autoSpaceDN w:val="0"/>
              <w:adjustRightInd w:val="0"/>
              <w:spacing w:line="276" w:lineRule="auto"/>
              <w:jc w:val="center"/>
              <w:rPr>
                <w:bCs/>
                <w:noProof/>
                <w:color w:val="000000"/>
                <w:lang w:val="en-GB" w:eastAsia="de-CH"/>
              </w:rPr>
            </w:pPr>
            <w:r w:rsidRPr="00C1009B">
              <w:rPr>
                <w:bCs/>
                <w:noProof/>
                <w:color w:val="000000"/>
                <w:lang w:val="en-GB" w:eastAsia="de-CH"/>
              </w:rPr>
              <w:t>of special type,</w:t>
            </w:r>
          </w:p>
          <w:p w:rsidR="00F65DF4" w:rsidRPr="00C1009B" w:rsidRDefault="00F65DF4" w:rsidP="00F65DF4">
            <w:pPr>
              <w:shd w:val="clear" w:color="auto" w:fill="FFFFFF"/>
              <w:jc w:val="center"/>
              <w:rPr>
                <w:noProof/>
                <w:lang w:val="en-GB"/>
              </w:rPr>
            </w:pPr>
            <w:r w:rsidRPr="00C1009B">
              <w:rPr>
                <w:bCs/>
                <w:noProof/>
                <w:lang w:val="en-GB" w:eastAsia="de-CH"/>
              </w:rPr>
              <w:t>lu ≥ 12m; 25t ≤ tu ≤ 30t</w:t>
            </w:r>
            <w:r w:rsidRPr="00C1009B">
              <w:rPr>
                <w:noProof/>
                <w:lang w:val="en-GB"/>
              </w:rPr>
              <w:t xml:space="preserve"> </w:t>
            </w:r>
          </w:p>
        </w:tc>
      </w:tr>
      <w:tr w:rsidR="00F65DF4" w:rsidRPr="00C1009B" w:rsidTr="00F65DF4">
        <w:trPr>
          <w:trHeight w:val="293"/>
        </w:trPr>
        <w:tc>
          <w:tcPr>
            <w:tcW w:w="1661" w:type="dxa"/>
            <w:vMerge w:val="restart"/>
            <w:tcBorders>
              <w:left w:val="single" w:sz="6" w:space="0" w:color="auto"/>
              <w:right w:val="single" w:sz="6" w:space="0" w:color="auto"/>
            </w:tcBorders>
            <w:shd w:val="clear" w:color="auto" w:fill="FFFFFF"/>
            <w:vAlign w:val="center"/>
          </w:tcPr>
          <w:p w:rsidR="00F65DF4" w:rsidRPr="00C1009B" w:rsidRDefault="00F65DF4" w:rsidP="00F65DF4">
            <w:pPr>
              <w:jc w:val="center"/>
              <w:rPr>
                <w:noProof/>
                <w:color w:val="000000"/>
                <w:lang w:val="en-GB"/>
              </w:rPr>
            </w:pPr>
            <w:r w:rsidRPr="00C1009B">
              <w:rPr>
                <w:bCs/>
                <w:noProof/>
                <w:color w:val="000000"/>
                <w:lang w:val="en-GB" w:eastAsia="de-CH"/>
              </w:rPr>
              <w:t>Index letters</w:t>
            </w:r>
            <w:r w:rsidR="00293EB3">
              <w:rPr>
                <w:bCs/>
                <w:noProof/>
                <w:color w:val="000000"/>
                <w:lang w:val="en-GB" w:eastAsia="de-CH"/>
              </w:rPr>
              <w:t xml:space="preserve"> (subseries)</w:t>
            </w:r>
            <w:r w:rsidRPr="00C1009B">
              <w:rPr>
                <w:noProof/>
                <w:color w:val="000000"/>
                <w:lang w:val="en-GB"/>
              </w:rPr>
              <w:t xml:space="preserve"> </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b</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special fittings for securing purposes for medium-sized containers (pa) </w:t>
            </w:r>
            <w:r w:rsidRPr="00C1009B">
              <w:rPr>
                <w:noProof/>
                <w:color w:val="000000"/>
                <w:vertAlign w:val="superscript"/>
                <w:lang w:val="en-GB" w:eastAsia="de-CH"/>
              </w:rPr>
              <w:t>a</w:t>
            </w:r>
          </w:p>
        </w:tc>
      </w:tr>
      <w:tr w:rsidR="00F65DF4" w:rsidRPr="00C1009B" w:rsidTr="00F65DF4">
        <w:trPr>
          <w:trHeight w:val="28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c</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swivelling bolster </w:t>
            </w:r>
            <w:r w:rsidRPr="00C1009B">
              <w:rPr>
                <w:noProof/>
                <w:color w:val="000000"/>
                <w:vertAlign w:val="superscript"/>
                <w:lang w:val="en-GB" w:eastAsia="de-CH"/>
              </w:rPr>
              <w:t>a</w:t>
            </w:r>
          </w:p>
        </w:tc>
      </w:tr>
      <w:tr w:rsidR="00F65DF4" w:rsidRPr="00C1009B" w:rsidTr="00F65DF4">
        <w:trPr>
          <w:trHeight w:val="28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d</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fitted out for the transport of motor cars, without deck </w:t>
            </w:r>
            <w:r w:rsidRPr="00C1009B">
              <w:rPr>
                <w:noProof/>
                <w:color w:val="000000"/>
                <w:vertAlign w:val="superscript"/>
                <w:lang w:val="en-GB" w:eastAsia="de-CH"/>
              </w:rPr>
              <w:t>a</w:t>
            </w:r>
            <w:r w:rsidRPr="00C1009B">
              <w:rPr>
                <w:noProof/>
                <w:color w:val="000000"/>
                <w:lang w:val="en-GB" w:eastAsia="de-CH"/>
              </w:rPr>
              <w:t xml:space="preserve"> </w:t>
            </w:r>
          </w:p>
        </w:tc>
      </w:tr>
      <w:tr w:rsidR="00F65DF4" w:rsidRPr="00C1009B" w:rsidTr="00F65DF4">
        <w:trPr>
          <w:trHeight w:val="28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e</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decks for the transport of motor cars </w:t>
            </w:r>
            <w:r w:rsidRPr="00C1009B">
              <w:rPr>
                <w:noProof/>
                <w:color w:val="000000"/>
                <w:vertAlign w:val="superscript"/>
                <w:lang w:val="en-GB" w:eastAsia="de-CH"/>
              </w:rPr>
              <w:t>a</w:t>
            </w:r>
            <w:r w:rsidRPr="00C1009B">
              <w:rPr>
                <w:noProof/>
                <w:color w:val="000000"/>
                <w:lang w:val="en-GB" w:eastAsia="de-CH"/>
              </w:rPr>
              <w:t xml:space="preserve"> </w:t>
            </w:r>
          </w:p>
        </w:tc>
      </w:tr>
      <w:tr w:rsidR="00F65DF4" w:rsidRPr="00C1009B" w:rsidTr="00F65DF4">
        <w:trPr>
          <w:trHeight w:val="27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suitable for traffic with Great Britain </w:t>
            </w:r>
          </w:p>
        </w:tc>
      </w:tr>
      <w:tr w:rsidR="00F65DF4" w:rsidRPr="00C1009B" w:rsidTr="00F65DF4">
        <w:trPr>
          <w:trHeight w:val="29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ff</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suitable for traffic with Great Britain (by tunnel exclusively) </w:t>
            </w:r>
          </w:p>
        </w:tc>
      </w:tr>
      <w:tr w:rsidR="00F65DF4" w:rsidRPr="00C1009B" w:rsidTr="00F65DF4">
        <w:trPr>
          <w:trHeight w:val="27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fff</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suitable for traffic with Great Britain (by train-ferry exclusively) </w:t>
            </w:r>
          </w:p>
        </w:tc>
      </w:tr>
      <w:tr w:rsidR="00F65DF4" w:rsidRPr="00C1009B" w:rsidTr="00F65DF4">
        <w:trPr>
          <w:trHeight w:val="29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g</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fitted for the transport of containers (except pa) </w:t>
            </w:r>
            <w:r w:rsidRPr="00C1009B">
              <w:rPr>
                <w:noProof/>
                <w:color w:val="000000"/>
                <w:vertAlign w:val="superscript"/>
                <w:lang w:val="en-GB" w:eastAsia="de-CH"/>
              </w:rPr>
              <w:t>a b</w:t>
            </w:r>
            <w:r w:rsidRPr="00C1009B">
              <w:rPr>
                <w:noProof/>
                <w:color w:val="000000"/>
                <w:lang w:val="en-GB" w:eastAsia="de-CH"/>
              </w:rPr>
              <w:t xml:space="preserve"> </w:t>
            </w:r>
          </w:p>
        </w:tc>
      </w:tr>
      <w:tr w:rsidR="00F65DF4" w:rsidRPr="00C1009B" w:rsidTr="00F65DF4">
        <w:trPr>
          <w:trHeight w:val="28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h</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fitted out for the transport of steel coils, eye to side </w:t>
            </w:r>
            <w:r w:rsidRPr="00C1009B">
              <w:rPr>
                <w:noProof/>
                <w:color w:val="000000"/>
                <w:vertAlign w:val="superscript"/>
                <w:lang w:val="en-GB" w:eastAsia="de-CH"/>
              </w:rPr>
              <w:t>a c</w:t>
            </w:r>
            <w:r w:rsidRPr="00C1009B">
              <w:rPr>
                <w:noProof/>
                <w:color w:val="000000"/>
                <w:lang w:val="en-GB" w:eastAsia="de-CH"/>
              </w:rPr>
              <w:t xml:space="preserve"> </w:t>
            </w:r>
          </w:p>
        </w:tc>
      </w:tr>
      <w:tr w:rsidR="00F65DF4" w:rsidRPr="00C1009B" w:rsidTr="00F65DF4">
        <w:trPr>
          <w:trHeight w:val="27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hh</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fitted out for the transport of steel coils, eye to sky </w:t>
            </w:r>
            <w:r w:rsidRPr="00C1009B">
              <w:rPr>
                <w:noProof/>
                <w:color w:val="000000"/>
                <w:vertAlign w:val="superscript"/>
                <w:lang w:val="en-GB" w:eastAsia="de-CH"/>
              </w:rPr>
              <w:t>a c</w:t>
            </w:r>
            <w:r w:rsidRPr="00C1009B">
              <w:rPr>
                <w:noProof/>
                <w:color w:val="000000"/>
                <w:lang w:val="en-GB" w:eastAsia="de-CH"/>
              </w:rPr>
              <w:t xml:space="preserve"> </w:t>
            </w:r>
          </w:p>
        </w:tc>
      </w:tr>
      <w:tr w:rsidR="00F65DF4" w:rsidRPr="00C1009B" w:rsidTr="00F65DF4">
        <w:trPr>
          <w:trHeight w:val="29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i</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removable cover and non-removable ends </w:t>
            </w:r>
            <w:r w:rsidRPr="00C1009B">
              <w:rPr>
                <w:noProof/>
                <w:color w:val="000000"/>
                <w:vertAlign w:val="superscript"/>
                <w:lang w:val="en-GB" w:eastAsia="de-CH"/>
              </w:rPr>
              <w:t>a</w:t>
            </w:r>
          </w:p>
        </w:tc>
      </w:tr>
      <w:tr w:rsidR="00F65DF4" w:rsidRPr="00C1009B" w:rsidTr="00F65DF4">
        <w:trPr>
          <w:trHeight w:val="562"/>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ii</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very robust removable metallic cover </w:t>
            </w:r>
            <w:r w:rsidRPr="00C1009B">
              <w:rPr>
                <w:noProof/>
                <w:color w:val="000000"/>
                <w:vertAlign w:val="superscript"/>
                <w:lang w:val="en-GB" w:eastAsia="de-CH"/>
              </w:rPr>
              <w:t>d</w:t>
            </w:r>
            <w:r w:rsidRPr="00C1009B">
              <w:rPr>
                <w:noProof/>
                <w:color w:val="000000"/>
                <w:lang w:val="en-GB" w:eastAsia="de-CH"/>
              </w:rPr>
              <w:t xml:space="preserve"> and non-removable ends </w:t>
            </w:r>
            <w:r w:rsidRPr="00C1009B">
              <w:rPr>
                <w:noProof/>
                <w:color w:val="000000"/>
                <w:vertAlign w:val="superscript"/>
                <w:lang w:val="en-GB" w:eastAsia="de-CH"/>
              </w:rPr>
              <w:t>a</w:t>
            </w:r>
            <w:r w:rsidRPr="00C1009B">
              <w:rPr>
                <w:noProof/>
                <w:color w:val="000000"/>
                <w:lang w:val="en-GB" w:eastAsia="de-CH"/>
              </w:rPr>
              <w:t xml:space="preserve"> </w:t>
            </w:r>
          </w:p>
        </w:tc>
      </w:tr>
      <w:tr w:rsidR="00F65DF4" w:rsidRPr="00C1009B" w:rsidTr="00F65DF4">
        <w:trPr>
          <w:trHeight w:val="28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bCs/>
                <w:noProof/>
                <w:color w:val="000000"/>
                <w:sz w:val="26"/>
                <w:szCs w:val="26"/>
                <w:lang w:val="en-GB"/>
              </w:rPr>
              <w:t>ј</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shock-absorbing device </w:t>
            </w:r>
          </w:p>
        </w:tc>
      </w:tr>
      <w:tr w:rsidR="00F65DF4" w:rsidRPr="00C1009B" w:rsidTr="00F65DF4">
        <w:trPr>
          <w:trHeight w:val="28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k</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tu &lt; 20t </w:t>
            </w:r>
          </w:p>
        </w:tc>
      </w:tr>
      <w:tr w:rsidR="00F65DF4" w:rsidRPr="00C1009B" w:rsidTr="00F65DF4">
        <w:trPr>
          <w:trHeight w:val="28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kk</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20t </w:t>
            </w:r>
            <w:r w:rsidRPr="00C1009B">
              <w:rPr>
                <w:bCs/>
                <w:noProof/>
                <w:color w:val="000000"/>
                <w:lang w:val="en-GB" w:eastAsia="de-CH"/>
              </w:rPr>
              <w:t xml:space="preserve">≤ </w:t>
            </w:r>
            <w:r w:rsidRPr="00C1009B">
              <w:rPr>
                <w:noProof/>
                <w:color w:val="000000"/>
                <w:lang w:val="en-GB" w:eastAsia="de-CH"/>
              </w:rPr>
              <w:t xml:space="preserve">tu &lt; 25t </w:t>
            </w:r>
          </w:p>
        </w:tc>
      </w:tr>
      <w:tr w:rsidR="00F65DF4" w:rsidRPr="00C1009B" w:rsidTr="00F65DF4">
        <w:trPr>
          <w:trHeight w:val="27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1</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without stanchions </w:t>
            </w:r>
            <w:r w:rsidRPr="00C1009B">
              <w:rPr>
                <w:noProof/>
                <w:color w:val="000000"/>
                <w:vertAlign w:val="superscript"/>
                <w:lang w:val="en-GB" w:eastAsia="de-CH"/>
              </w:rPr>
              <w:t>a</w:t>
            </w:r>
          </w:p>
        </w:tc>
      </w:tr>
      <w:tr w:rsidR="00F65DF4" w:rsidRPr="00C1009B" w:rsidTr="00F65DF4">
        <w:trPr>
          <w:trHeight w:val="29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m</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9m </w:t>
            </w:r>
            <w:r w:rsidRPr="00C1009B">
              <w:rPr>
                <w:bCs/>
                <w:noProof/>
                <w:color w:val="000000"/>
                <w:lang w:val="en-GB" w:eastAsia="de-CH"/>
              </w:rPr>
              <w:t xml:space="preserve">≤ </w:t>
            </w:r>
            <w:r w:rsidRPr="00C1009B">
              <w:rPr>
                <w:noProof/>
                <w:color w:val="000000"/>
                <w:lang w:val="en-GB" w:eastAsia="de-CH"/>
              </w:rPr>
              <w:t xml:space="preserve">lu &lt; 12m </w:t>
            </w:r>
          </w:p>
        </w:tc>
      </w:tr>
      <w:tr w:rsidR="00F65DF4" w:rsidRPr="00C1009B" w:rsidTr="00F65DF4">
        <w:trPr>
          <w:trHeight w:val="29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mm</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lu &lt; 9m </w:t>
            </w:r>
          </w:p>
        </w:tc>
      </w:tr>
      <w:tr w:rsidR="00F65DF4" w:rsidRPr="00C1009B" w:rsidTr="00F65DF4">
        <w:trPr>
          <w:trHeight w:val="29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n</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tu &gt; 30t </w:t>
            </w:r>
          </w:p>
        </w:tc>
      </w:tr>
      <w:tr w:rsidR="00F65DF4" w:rsidRPr="00C1009B" w:rsidTr="00F65DF4">
        <w:trPr>
          <w:trHeight w:val="444"/>
        </w:trPr>
        <w:tc>
          <w:tcPr>
            <w:tcW w:w="1661" w:type="dxa"/>
            <w:vMerge/>
            <w:tcBorders>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p</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without sides </w:t>
            </w:r>
            <w:r w:rsidRPr="00C1009B">
              <w:rPr>
                <w:noProof/>
                <w:color w:val="000000"/>
                <w:vertAlign w:val="superscript"/>
                <w:lang w:val="en-GB" w:eastAsia="de-CH"/>
              </w:rPr>
              <w:t>b</w:t>
            </w:r>
            <w:r w:rsidRPr="00C1009B">
              <w:rPr>
                <w:noProof/>
                <w:color w:val="000000"/>
                <w:lang w:val="en-GB" w:eastAsia="de-CH"/>
              </w:rPr>
              <w:t xml:space="preserve"> </w:t>
            </w:r>
          </w:p>
        </w:tc>
      </w:tr>
      <w:tr w:rsidR="00F65DF4" w:rsidRPr="00C1009B" w:rsidTr="00F65DF4">
        <w:trPr>
          <w:trHeight w:val="1670"/>
        </w:trPr>
        <w:tc>
          <w:tcPr>
            <w:tcW w:w="9691" w:type="dxa"/>
            <w:gridSpan w:val="3"/>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tabs>
                <w:tab w:val="left" w:pos="426"/>
              </w:tabs>
              <w:autoSpaceDE w:val="0"/>
              <w:autoSpaceDN w:val="0"/>
              <w:adjustRightInd w:val="0"/>
              <w:ind w:left="450" w:hanging="450"/>
              <w:rPr>
                <w:noProof/>
                <w:color w:val="000000"/>
                <w:lang w:val="en-GB" w:eastAsia="de-CH"/>
              </w:rPr>
            </w:pPr>
            <w:r w:rsidRPr="00C1009B">
              <w:rPr>
                <w:b/>
                <w:noProof/>
                <w:color w:val="000000"/>
                <w:lang w:val="en-GB" w:eastAsia="de-CH"/>
              </w:rPr>
              <w:t>a</w:t>
            </w:r>
            <w:r w:rsidRPr="00C1009B">
              <w:rPr>
                <w:b/>
                <w:noProof/>
                <w:color w:val="000000"/>
                <w:lang w:val="en-GB" w:eastAsia="de-CH"/>
              </w:rPr>
              <w:tab/>
            </w:r>
            <w:r w:rsidRPr="00C1009B">
              <w:rPr>
                <w:noProof/>
                <w:color w:val="000000"/>
                <w:lang w:val="en-GB" w:eastAsia="de-CH"/>
              </w:rPr>
              <w:t>The inscription of the index letters "l" or "p" is optional for wagons bearing the index letters "b", "c", "d", "e", "g", "h", "hh", "i" or "ii". But numerical codes must always correspond to letter markings on wagons.</w:t>
            </w:r>
          </w:p>
          <w:p w:rsidR="00F65DF4" w:rsidRPr="00C1009B" w:rsidRDefault="00F65DF4" w:rsidP="00F65DF4">
            <w:pPr>
              <w:tabs>
                <w:tab w:val="left" w:pos="426"/>
              </w:tabs>
              <w:autoSpaceDE w:val="0"/>
              <w:autoSpaceDN w:val="0"/>
              <w:adjustRightInd w:val="0"/>
              <w:rPr>
                <w:noProof/>
                <w:color w:val="000000"/>
                <w:lang w:val="en-GB" w:eastAsia="de-CH"/>
              </w:rPr>
            </w:pPr>
            <w:r w:rsidRPr="00C1009B">
              <w:rPr>
                <w:b/>
                <w:noProof/>
                <w:color w:val="000000"/>
                <w:lang w:val="en-GB" w:eastAsia="de-CH"/>
              </w:rPr>
              <w:t>b</w:t>
            </w:r>
            <w:r w:rsidRPr="00C1009B">
              <w:rPr>
                <w:noProof/>
                <w:color w:val="000000"/>
                <w:lang w:val="en-GB" w:eastAsia="de-CH"/>
              </w:rPr>
              <w:t xml:space="preserve"> </w:t>
            </w:r>
            <w:r w:rsidRPr="00C1009B">
              <w:rPr>
                <w:noProof/>
                <w:color w:val="000000"/>
                <w:lang w:val="en-GB" w:eastAsia="de-CH"/>
              </w:rPr>
              <w:tab/>
              <w:t>Wagons used solely for the transport of containers (except pa)</w:t>
            </w:r>
          </w:p>
          <w:p w:rsidR="00F65DF4" w:rsidRPr="00C1009B" w:rsidRDefault="00F65DF4" w:rsidP="00F65DF4">
            <w:pPr>
              <w:tabs>
                <w:tab w:val="left" w:pos="426"/>
              </w:tabs>
              <w:autoSpaceDE w:val="0"/>
              <w:autoSpaceDN w:val="0"/>
              <w:adjustRightInd w:val="0"/>
              <w:rPr>
                <w:noProof/>
                <w:color w:val="000000"/>
                <w:lang w:val="en-GB" w:eastAsia="de-CH"/>
              </w:rPr>
            </w:pPr>
            <w:r w:rsidRPr="00C1009B">
              <w:rPr>
                <w:b/>
                <w:noProof/>
                <w:color w:val="000000"/>
                <w:lang w:val="en-GB" w:eastAsia="de-CH"/>
              </w:rPr>
              <w:t>c</w:t>
            </w:r>
            <w:r w:rsidRPr="00C1009B">
              <w:rPr>
                <w:noProof/>
                <w:color w:val="000000"/>
                <w:lang w:val="en-GB" w:eastAsia="de-CH"/>
              </w:rPr>
              <w:t xml:space="preserve"> </w:t>
            </w:r>
            <w:r w:rsidRPr="00C1009B">
              <w:rPr>
                <w:noProof/>
                <w:color w:val="000000"/>
                <w:lang w:val="en-GB" w:eastAsia="de-CH"/>
              </w:rPr>
              <w:tab/>
              <w:t>Wagons used solely for the transport of steel coils.</w:t>
            </w:r>
          </w:p>
          <w:p w:rsidR="00F65DF4" w:rsidRPr="00C1009B" w:rsidRDefault="00F65DF4" w:rsidP="00F65DF4">
            <w:pPr>
              <w:tabs>
                <w:tab w:val="left" w:pos="426"/>
              </w:tabs>
              <w:autoSpaceDE w:val="0"/>
              <w:autoSpaceDN w:val="0"/>
              <w:adjustRightInd w:val="0"/>
              <w:rPr>
                <w:noProof/>
                <w:lang w:val="en-GB"/>
              </w:rPr>
            </w:pPr>
            <w:r w:rsidRPr="00C1009B">
              <w:rPr>
                <w:b/>
                <w:noProof/>
                <w:color w:val="000000"/>
                <w:lang w:val="en-GB" w:eastAsia="de-CH"/>
              </w:rPr>
              <w:t>d</w:t>
            </w:r>
            <w:r w:rsidRPr="00C1009B">
              <w:rPr>
                <w:noProof/>
                <w:color w:val="000000"/>
                <w:lang w:val="en-GB" w:eastAsia="de-CH"/>
              </w:rPr>
              <w:t xml:space="preserve"> </w:t>
            </w:r>
            <w:r w:rsidRPr="00C1009B">
              <w:rPr>
                <w:noProof/>
                <w:color w:val="000000"/>
                <w:lang w:val="en-GB" w:eastAsia="de-CH"/>
              </w:rPr>
              <w:tab/>
              <w:t>Only applicable to wagons with gauge of 1435 mm.</w:t>
            </w:r>
            <w:r w:rsidRPr="00C1009B">
              <w:rPr>
                <w:noProof/>
                <w:lang w:val="en-GB"/>
              </w:rPr>
              <w:br w:type="page"/>
            </w:r>
          </w:p>
        </w:tc>
      </w:tr>
    </w:tbl>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r w:rsidRPr="00C1009B">
        <w:rPr>
          <w:b/>
          <w:bCs/>
          <w:noProof/>
          <w:color w:val="000000"/>
          <w:lang w:val="en-GB"/>
        </w:rPr>
        <w:lastRenderedPageBreak/>
        <w:t xml:space="preserve">CATEGORY LETTER: O –MIXED FLAT AND OPEN HIGH-SIDED WAGON                                 </w:t>
      </w:r>
    </w:p>
    <w:p w:rsidR="00F65DF4" w:rsidRPr="00C1009B" w:rsidRDefault="00F65DF4" w:rsidP="00F65DF4">
      <w:pPr>
        <w:shd w:val="clear" w:color="auto" w:fill="FFFFFF"/>
        <w:rPr>
          <w:b/>
          <w:bCs/>
          <w:noProof/>
          <w:color w:val="000000"/>
          <w:lang w:val="en-GB"/>
        </w:rPr>
      </w:pPr>
    </w:p>
    <w:tbl>
      <w:tblPr>
        <w:tblW w:w="9818" w:type="dxa"/>
        <w:tblLayout w:type="fixed"/>
        <w:tblCellMar>
          <w:left w:w="40" w:type="dxa"/>
          <w:right w:w="40" w:type="dxa"/>
        </w:tblCellMar>
        <w:tblLook w:val="0000" w:firstRow="0" w:lastRow="0" w:firstColumn="0" w:lastColumn="0" w:noHBand="0" w:noVBand="0"/>
      </w:tblPr>
      <w:tblGrid>
        <w:gridCol w:w="1240"/>
        <w:gridCol w:w="600"/>
        <w:gridCol w:w="7978"/>
      </w:tblGrid>
      <w:tr w:rsidR="00F65DF4" w:rsidRPr="00C1009B" w:rsidTr="00F65DF4">
        <w:trPr>
          <w:trHeight w:val="1118"/>
        </w:trPr>
        <w:tc>
          <w:tcPr>
            <w:tcW w:w="1840" w:type="dxa"/>
            <w:gridSpan w:val="2"/>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lang w:val="en-GB"/>
              </w:rPr>
            </w:pPr>
            <w:r w:rsidRPr="00C1009B">
              <w:rPr>
                <w:bCs/>
                <w:noProof/>
                <w:color w:val="000000"/>
                <w:lang w:val="en-GB" w:eastAsia="de-CH"/>
              </w:rPr>
              <w:t>Reference wagon</w:t>
            </w:r>
          </w:p>
        </w:tc>
        <w:tc>
          <w:tcPr>
            <w:tcW w:w="797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jc w:val="center"/>
              <w:rPr>
                <w:bCs/>
                <w:noProof/>
                <w:color w:val="000000"/>
                <w:lang w:val="en-GB" w:eastAsia="de-CH"/>
              </w:rPr>
            </w:pPr>
            <w:r w:rsidRPr="00C1009B">
              <w:rPr>
                <w:bCs/>
                <w:noProof/>
                <w:color w:val="000000"/>
                <w:lang w:val="en-GB" w:eastAsia="de-CH"/>
              </w:rPr>
              <w:t>of ordinary type,</w:t>
            </w:r>
          </w:p>
          <w:p w:rsidR="00F65DF4" w:rsidRPr="00C1009B" w:rsidRDefault="00F65DF4" w:rsidP="00F65DF4">
            <w:pPr>
              <w:autoSpaceDE w:val="0"/>
              <w:autoSpaceDN w:val="0"/>
              <w:adjustRightInd w:val="0"/>
              <w:spacing w:line="276" w:lineRule="auto"/>
              <w:jc w:val="center"/>
              <w:rPr>
                <w:bCs/>
                <w:noProof/>
                <w:lang w:val="en-GB" w:eastAsia="de-CH"/>
              </w:rPr>
            </w:pPr>
            <w:r w:rsidRPr="00C1009B">
              <w:rPr>
                <w:bCs/>
                <w:noProof/>
                <w:color w:val="000000"/>
                <w:lang w:val="en-GB" w:eastAsia="de-CH"/>
              </w:rPr>
              <w:t xml:space="preserve">with 2 or 3 axles; with </w:t>
            </w:r>
            <w:r w:rsidRPr="00C1009B">
              <w:rPr>
                <w:bCs/>
                <w:noProof/>
                <w:lang w:val="en-GB" w:eastAsia="de-CH"/>
              </w:rPr>
              <w:t xml:space="preserve">drop sides or ends and stanchions </w:t>
            </w:r>
          </w:p>
          <w:p w:rsidR="00F65DF4" w:rsidRPr="00C1009B" w:rsidRDefault="00F65DF4" w:rsidP="00F65DF4">
            <w:pPr>
              <w:autoSpaceDE w:val="0"/>
              <w:autoSpaceDN w:val="0"/>
              <w:adjustRightInd w:val="0"/>
              <w:spacing w:line="276" w:lineRule="auto"/>
              <w:jc w:val="center"/>
              <w:rPr>
                <w:bCs/>
                <w:noProof/>
                <w:color w:val="000000"/>
                <w:lang w:val="en-GB" w:eastAsia="de-CH"/>
              </w:rPr>
            </w:pPr>
            <w:r w:rsidRPr="00C1009B">
              <w:rPr>
                <w:bCs/>
                <w:noProof/>
                <w:color w:val="000000"/>
                <w:lang w:val="en-GB" w:eastAsia="de-CH"/>
              </w:rPr>
              <w:t xml:space="preserve">with 2 axles: </w:t>
            </w:r>
            <w:r w:rsidRPr="00C1009B">
              <w:rPr>
                <w:bCs/>
                <w:noProof/>
                <w:lang w:val="en-GB" w:eastAsia="de-CH"/>
              </w:rPr>
              <w:t>lu ≥ 12m; 25t ≤ tu ≤ 30t</w:t>
            </w:r>
          </w:p>
          <w:p w:rsidR="00F65DF4" w:rsidRPr="00C1009B" w:rsidRDefault="00F65DF4" w:rsidP="00F65DF4">
            <w:pPr>
              <w:shd w:val="clear" w:color="auto" w:fill="FFFFFF"/>
              <w:jc w:val="center"/>
              <w:rPr>
                <w:noProof/>
                <w:lang w:val="en-GB"/>
              </w:rPr>
            </w:pPr>
            <w:r w:rsidRPr="00C1009B">
              <w:rPr>
                <w:bCs/>
                <w:noProof/>
                <w:color w:val="000000"/>
                <w:lang w:val="en-GB" w:eastAsia="de-CH"/>
              </w:rPr>
              <w:t xml:space="preserve">with 3 axles: </w:t>
            </w:r>
            <w:r w:rsidRPr="00C1009B">
              <w:rPr>
                <w:bCs/>
                <w:noProof/>
                <w:lang w:val="en-GB" w:eastAsia="de-CH"/>
              </w:rPr>
              <w:t>lu ≥ 12m; 25t ≤ tu ≤ 40t</w:t>
            </w:r>
          </w:p>
        </w:tc>
      </w:tr>
      <w:tr w:rsidR="00F65DF4" w:rsidRPr="00C1009B" w:rsidTr="00F65DF4">
        <w:trPr>
          <w:trHeight w:val="288"/>
        </w:trPr>
        <w:tc>
          <w:tcPr>
            <w:tcW w:w="1240" w:type="dxa"/>
            <w:vMerge w:val="restart"/>
            <w:tcBorders>
              <w:top w:val="single" w:sz="6" w:space="0" w:color="auto"/>
              <w:left w:val="single" w:sz="6" w:space="0" w:color="auto"/>
              <w:right w:val="single" w:sz="6" w:space="0" w:color="auto"/>
            </w:tcBorders>
            <w:shd w:val="clear" w:color="auto" w:fill="FFFFFF"/>
          </w:tcPr>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jc w:val="center"/>
              <w:rPr>
                <w:noProof/>
                <w:lang w:val="en-GB"/>
              </w:rPr>
            </w:pPr>
            <w:r w:rsidRPr="00C1009B">
              <w:rPr>
                <w:bCs/>
                <w:noProof/>
                <w:color w:val="000000"/>
                <w:lang w:val="en-GB" w:eastAsia="de-CH"/>
              </w:rPr>
              <w:t>Index letters</w:t>
            </w:r>
            <w:r w:rsidR="00293EB3">
              <w:rPr>
                <w:bCs/>
                <w:noProof/>
                <w:color w:val="000000"/>
                <w:lang w:val="en-GB" w:eastAsia="de-CH"/>
              </w:rPr>
              <w:t xml:space="preserve"> (subseries)</w:t>
            </w:r>
            <w:r w:rsidRPr="00C1009B">
              <w:rPr>
                <w:noProof/>
                <w:lang w:val="en-GB"/>
              </w:rPr>
              <w:t xml:space="preserve"> </w:t>
            </w: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a</w:t>
            </w:r>
          </w:p>
        </w:tc>
        <w:tc>
          <w:tcPr>
            <w:tcW w:w="797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3 axles</w:t>
            </w:r>
          </w:p>
        </w:tc>
      </w:tr>
      <w:tr w:rsidR="00F65DF4" w:rsidRPr="00C1009B" w:rsidTr="00F65DF4">
        <w:trPr>
          <w:trHeight w:val="288"/>
        </w:trPr>
        <w:tc>
          <w:tcPr>
            <w:tcW w:w="124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f</w:t>
            </w:r>
          </w:p>
        </w:tc>
        <w:tc>
          <w:tcPr>
            <w:tcW w:w="797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suitable for traffic with Great Britain</w:t>
            </w:r>
          </w:p>
        </w:tc>
      </w:tr>
      <w:tr w:rsidR="00F65DF4" w:rsidRPr="00C1009B" w:rsidTr="00F65DF4">
        <w:trPr>
          <w:trHeight w:val="278"/>
        </w:trPr>
        <w:tc>
          <w:tcPr>
            <w:tcW w:w="124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ff</w:t>
            </w:r>
          </w:p>
        </w:tc>
        <w:tc>
          <w:tcPr>
            <w:tcW w:w="797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suitable for traffic with Great Britain (by tunnel exclusively)</w:t>
            </w:r>
          </w:p>
        </w:tc>
      </w:tr>
      <w:tr w:rsidR="00F65DF4" w:rsidRPr="00C1009B" w:rsidTr="00F65DF4">
        <w:trPr>
          <w:trHeight w:val="293"/>
        </w:trPr>
        <w:tc>
          <w:tcPr>
            <w:tcW w:w="124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fff</w:t>
            </w:r>
          </w:p>
        </w:tc>
        <w:tc>
          <w:tcPr>
            <w:tcW w:w="797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suitable for traffic with Great Britain (by train-ferry exclusively)</w:t>
            </w:r>
          </w:p>
        </w:tc>
      </w:tr>
      <w:tr w:rsidR="00F65DF4" w:rsidRPr="00C1009B" w:rsidTr="00F65DF4">
        <w:trPr>
          <w:trHeight w:val="283"/>
        </w:trPr>
        <w:tc>
          <w:tcPr>
            <w:tcW w:w="124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k</w:t>
            </w:r>
          </w:p>
        </w:tc>
        <w:tc>
          <w:tcPr>
            <w:tcW w:w="797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tu &lt; 20t </w:t>
            </w:r>
          </w:p>
        </w:tc>
      </w:tr>
      <w:tr w:rsidR="00F65DF4" w:rsidRPr="00C1009B" w:rsidTr="00F65DF4">
        <w:trPr>
          <w:trHeight w:val="288"/>
        </w:trPr>
        <w:tc>
          <w:tcPr>
            <w:tcW w:w="124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kk</w:t>
            </w:r>
          </w:p>
        </w:tc>
        <w:tc>
          <w:tcPr>
            <w:tcW w:w="797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20t </w:t>
            </w:r>
            <w:r w:rsidRPr="00C1009B">
              <w:rPr>
                <w:bCs/>
                <w:noProof/>
                <w:color w:val="000000"/>
                <w:lang w:val="en-GB" w:eastAsia="de-CH"/>
              </w:rPr>
              <w:t xml:space="preserve">≤ </w:t>
            </w:r>
            <w:r w:rsidRPr="00C1009B">
              <w:rPr>
                <w:noProof/>
                <w:color w:val="000000"/>
                <w:lang w:val="en-GB" w:eastAsia="de-CH"/>
              </w:rPr>
              <w:t xml:space="preserve">tu &lt; 25t </w:t>
            </w:r>
          </w:p>
        </w:tc>
      </w:tr>
      <w:tr w:rsidR="00F65DF4" w:rsidRPr="00C1009B" w:rsidTr="00F65DF4">
        <w:trPr>
          <w:trHeight w:val="278"/>
        </w:trPr>
        <w:tc>
          <w:tcPr>
            <w:tcW w:w="124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1</w:t>
            </w:r>
          </w:p>
        </w:tc>
        <w:tc>
          <w:tcPr>
            <w:tcW w:w="797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without stanchions </w:t>
            </w:r>
          </w:p>
        </w:tc>
      </w:tr>
      <w:tr w:rsidR="00F65DF4" w:rsidRPr="00C1009B" w:rsidTr="00F65DF4">
        <w:trPr>
          <w:trHeight w:val="293"/>
        </w:trPr>
        <w:tc>
          <w:tcPr>
            <w:tcW w:w="124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m</w:t>
            </w:r>
          </w:p>
        </w:tc>
        <w:tc>
          <w:tcPr>
            <w:tcW w:w="797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9m </w:t>
            </w:r>
            <w:r w:rsidRPr="00C1009B">
              <w:rPr>
                <w:bCs/>
                <w:noProof/>
                <w:color w:val="000000"/>
                <w:lang w:val="en-GB" w:eastAsia="de-CH"/>
              </w:rPr>
              <w:t xml:space="preserve">≤ </w:t>
            </w:r>
            <w:r w:rsidRPr="00C1009B">
              <w:rPr>
                <w:noProof/>
                <w:color w:val="000000"/>
                <w:lang w:val="en-GB" w:eastAsia="de-CH"/>
              </w:rPr>
              <w:t>lu &lt; 12m</w:t>
            </w:r>
          </w:p>
        </w:tc>
      </w:tr>
      <w:tr w:rsidR="00F65DF4" w:rsidRPr="00C1009B" w:rsidTr="00F65DF4">
        <w:trPr>
          <w:trHeight w:val="288"/>
        </w:trPr>
        <w:tc>
          <w:tcPr>
            <w:tcW w:w="124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mm</w:t>
            </w:r>
          </w:p>
        </w:tc>
        <w:tc>
          <w:tcPr>
            <w:tcW w:w="797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lu &lt; 9m </w:t>
            </w:r>
          </w:p>
        </w:tc>
      </w:tr>
      <w:tr w:rsidR="00F65DF4" w:rsidRPr="00C1009B" w:rsidTr="00F65DF4">
        <w:trPr>
          <w:trHeight w:val="418"/>
        </w:trPr>
        <w:tc>
          <w:tcPr>
            <w:tcW w:w="1240" w:type="dxa"/>
            <w:vMerge/>
            <w:tcBorders>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n</w:t>
            </w:r>
          </w:p>
        </w:tc>
        <w:tc>
          <w:tcPr>
            <w:tcW w:w="797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2 axles: tu &gt; 30t</w:t>
            </w:r>
          </w:p>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3 axles: tu &gt; 40t</w:t>
            </w:r>
          </w:p>
        </w:tc>
      </w:tr>
    </w:tbl>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r w:rsidRPr="00C1009B">
        <w:rPr>
          <w:b/>
          <w:bCs/>
          <w:noProof/>
          <w:color w:val="000000"/>
          <w:lang w:val="en-GB"/>
        </w:rPr>
        <w:t>CATEGORY LETTER: R – FLAT BOGIES WAGON</w:t>
      </w:r>
    </w:p>
    <w:p w:rsidR="00F65DF4" w:rsidRPr="00C1009B" w:rsidRDefault="00F65DF4" w:rsidP="00F65DF4">
      <w:pPr>
        <w:shd w:val="clear" w:color="auto" w:fill="FFFFFF"/>
        <w:rPr>
          <w:noProof/>
          <w:lang w:val="en-GB"/>
        </w:rPr>
      </w:pPr>
    </w:p>
    <w:tbl>
      <w:tblPr>
        <w:tblW w:w="9699" w:type="dxa"/>
        <w:tblLayout w:type="fixed"/>
        <w:tblCellMar>
          <w:left w:w="40" w:type="dxa"/>
          <w:right w:w="40" w:type="dxa"/>
        </w:tblCellMar>
        <w:tblLook w:val="0000" w:firstRow="0" w:lastRow="0" w:firstColumn="0" w:lastColumn="0" w:noHBand="0" w:noVBand="0"/>
      </w:tblPr>
      <w:tblGrid>
        <w:gridCol w:w="1661"/>
        <w:gridCol w:w="816"/>
        <w:gridCol w:w="7222"/>
      </w:tblGrid>
      <w:tr w:rsidR="00F65DF4" w:rsidRPr="00C1009B" w:rsidTr="00F65DF4">
        <w:trPr>
          <w:trHeight w:val="845"/>
        </w:trPr>
        <w:tc>
          <w:tcPr>
            <w:tcW w:w="2477" w:type="dxa"/>
            <w:gridSpan w:val="2"/>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lang w:val="en-GB"/>
              </w:rPr>
            </w:pPr>
            <w:r w:rsidRPr="00C1009B">
              <w:rPr>
                <w:bCs/>
                <w:noProof/>
                <w:color w:val="000000"/>
                <w:sz w:val="20"/>
                <w:szCs w:val="20"/>
                <w:lang w:val="en-GB" w:eastAsia="de-CH"/>
              </w:rPr>
              <w:t>Reference wagon</w:t>
            </w:r>
          </w:p>
        </w:tc>
        <w:tc>
          <w:tcPr>
            <w:tcW w:w="722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jc w:val="center"/>
              <w:rPr>
                <w:bCs/>
                <w:noProof/>
                <w:color w:val="000000"/>
                <w:sz w:val="20"/>
                <w:szCs w:val="20"/>
                <w:lang w:val="en-GB" w:eastAsia="de-CH"/>
              </w:rPr>
            </w:pPr>
            <w:r w:rsidRPr="00C1009B">
              <w:rPr>
                <w:bCs/>
                <w:noProof/>
                <w:color w:val="000000"/>
                <w:sz w:val="20"/>
                <w:szCs w:val="20"/>
                <w:lang w:val="en-GB" w:eastAsia="de-CH"/>
              </w:rPr>
              <w:t>of ordinary type,</w:t>
            </w:r>
          </w:p>
          <w:p w:rsidR="00F65DF4" w:rsidRPr="00C1009B" w:rsidRDefault="00F65DF4" w:rsidP="00F65DF4">
            <w:pPr>
              <w:pStyle w:val="Default"/>
              <w:jc w:val="center"/>
              <w:rPr>
                <w:rFonts w:ascii="Times New Roman" w:hAnsi="Times New Roman" w:cs="Times New Roman"/>
                <w:bCs/>
                <w:noProof/>
                <w:sz w:val="20"/>
                <w:szCs w:val="20"/>
                <w:lang w:eastAsia="de-CH"/>
              </w:rPr>
            </w:pPr>
            <w:r w:rsidRPr="00C1009B">
              <w:rPr>
                <w:rFonts w:ascii="Times New Roman" w:hAnsi="Times New Roman" w:cs="Times New Roman"/>
                <w:bCs/>
                <w:noProof/>
                <w:sz w:val="20"/>
                <w:szCs w:val="20"/>
                <w:lang w:eastAsia="de-CH"/>
              </w:rPr>
              <w:t>with drop ends and stanchions</w:t>
            </w:r>
          </w:p>
          <w:p w:rsidR="00F65DF4" w:rsidRPr="00C1009B" w:rsidRDefault="00F65DF4" w:rsidP="00F65DF4">
            <w:pPr>
              <w:pStyle w:val="Default"/>
              <w:jc w:val="center"/>
              <w:rPr>
                <w:rFonts w:ascii="Times New Roman" w:hAnsi="Times New Roman" w:cs="Times New Roman"/>
                <w:bCs/>
                <w:noProof/>
                <w:sz w:val="20"/>
                <w:szCs w:val="20"/>
                <w:lang w:eastAsia="de-CH"/>
              </w:rPr>
            </w:pPr>
            <w:r w:rsidRPr="00C1009B">
              <w:rPr>
                <w:rFonts w:ascii="Times New Roman" w:hAnsi="Times New Roman" w:cs="Times New Roman"/>
                <w:bCs/>
                <w:noProof/>
                <w:sz w:val="20"/>
                <w:szCs w:val="20"/>
                <w:lang w:eastAsia="de-CH"/>
              </w:rPr>
              <w:t>18m ≤  lu &lt; 22m; 50t ≤ tu ≤ 60t</w:t>
            </w:r>
          </w:p>
        </w:tc>
      </w:tr>
      <w:tr w:rsidR="00F65DF4" w:rsidRPr="00C1009B" w:rsidTr="00F65DF4">
        <w:trPr>
          <w:trHeight w:val="359"/>
        </w:trPr>
        <w:tc>
          <w:tcPr>
            <w:tcW w:w="1661" w:type="dxa"/>
            <w:vMerge w:val="restart"/>
            <w:tcBorders>
              <w:top w:val="single" w:sz="6" w:space="0" w:color="auto"/>
              <w:left w:val="single" w:sz="6" w:space="0" w:color="auto"/>
              <w:right w:val="single" w:sz="6" w:space="0" w:color="auto"/>
            </w:tcBorders>
            <w:shd w:val="clear" w:color="auto" w:fill="FFFFFF"/>
          </w:tcPr>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jc w:val="center"/>
              <w:rPr>
                <w:noProof/>
                <w:lang w:val="en-GB"/>
              </w:rPr>
            </w:pPr>
            <w:r w:rsidRPr="00C1009B">
              <w:rPr>
                <w:bCs/>
                <w:noProof/>
                <w:color w:val="000000"/>
                <w:sz w:val="20"/>
                <w:szCs w:val="20"/>
                <w:lang w:val="en-GB" w:eastAsia="de-CH"/>
              </w:rPr>
              <w:t>Index letters</w:t>
            </w:r>
            <w:r w:rsidRPr="00C1009B">
              <w:rPr>
                <w:noProof/>
                <w:lang w:val="en-GB"/>
              </w:rPr>
              <w:t xml:space="preserve"> </w:t>
            </w:r>
            <w:r w:rsidR="00293EB3">
              <w:rPr>
                <w:noProof/>
                <w:lang w:val="en-GB"/>
              </w:rPr>
              <w:t>(subseries)</w:t>
            </w: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b</w:t>
            </w:r>
          </w:p>
        </w:tc>
        <w:tc>
          <w:tcPr>
            <w:tcW w:w="722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bCs/>
                <w:noProof/>
                <w:lang w:val="en-GB" w:eastAsia="de-CH"/>
              </w:rPr>
              <w:t>lu ≥ 12m</w:t>
            </w:r>
          </w:p>
        </w:tc>
      </w:tr>
      <w:tr w:rsidR="00F65DF4" w:rsidRPr="00C1009B" w:rsidTr="00F65DF4">
        <w:trPr>
          <w:trHeight w:val="27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e</w:t>
            </w:r>
          </w:p>
        </w:tc>
        <w:tc>
          <w:tcPr>
            <w:tcW w:w="7222"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drop sides </w:t>
            </w:r>
          </w:p>
        </w:tc>
      </w:tr>
      <w:tr w:rsidR="00F65DF4" w:rsidRPr="00C1009B" w:rsidTr="00F65DF4">
        <w:trPr>
          <w:trHeight w:val="29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g</w:t>
            </w:r>
          </w:p>
        </w:tc>
        <w:tc>
          <w:tcPr>
            <w:tcW w:w="7222"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fitted for the transport of containers </w:t>
            </w:r>
            <w:r w:rsidRPr="00C1009B">
              <w:rPr>
                <w:noProof/>
                <w:color w:val="000000"/>
                <w:vertAlign w:val="superscript"/>
                <w:lang w:val="en-GB" w:eastAsia="de-CH"/>
              </w:rPr>
              <w:t>a</w:t>
            </w:r>
          </w:p>
        </w:tc>
      </w:tr>
      <w:tr w:rsidR="00F65DF4" w:rsidRPr="00C1009B" w:rsidTr="00F65DF4">
        <w:trPr>
          <w:trHeight w:val="27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h</w:t>
            </w:r>
          </w:p>
        </w:tc>
        <w:tc>
          <w:tcPr>
            <w:tcW w:w="7222"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fitted out for the transport of steel coils, eye to side </w:t>
            </w:r>
            <w:r w:rsidRPr="00C1009B">
              <w:rPr>
                <w:noProof/>
                <w:color w:val="000000"/>
                <w:vertAlign w:val="superscript"/>
                <w:lang w:val="en-GB" w:eastAsia="de-CH"/>
              </w:rPr>
              <w:t>b</w:t>
            </w:r>
            <w:r w:rsidRPr="00C1009B">
              <w:rPr>
                <w:noProof/>
                <w:color w:val="000000"/>
                <w:lang w:val="en-GB" w:eastAsia="de-CH"/>
              </w:rPr>
              <w:t xml:space="preserve"> </w:t>
            </w:r>
          </w:p>
        </w:tc>
      </w:tr>
      <w:tr w:rsidR="00F65DF4" w:rsidRPr="00C1009B" w:rsidTr="00F65DF4">
        <w:trPr>
          <w:trHeight w:val="29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hh</w:t>
            </w:r>
          </w:p>
        </w:tc>
        <w:tc>
          <w:tcPr>
            <w:tcW w:w="7222"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fitted out for the transport of steel coils, eye to sky </w:t>
            </w:r>
            <w:r w:rsidRPr="00C1009B">
              <w:rPr>
                <w:noProof/>
                <w:color w:val="000000"/>
                <w:vertAlign w:val="superscript"/>
                <w:lang w:val="en-GB" w:eastAsia="de-CH"/>
              </w:rPr>
              <w:t>b</w:t>
            </w:r>
            <w:r w:rsidRPr="00C1009B">
              <w:rPr>
                <w:noProof/>
                <w:color w:val="000000"/>
                <w:lang w:val="en-GB" w:eastAsia="de-CH"/>
              </w:rPr>
              <w:t xml:space="preserve"> </w:t>
            </w:r>
          </w:p>
        </w:tc>
      </w:tr>
      <w:tr w:rsidR="00F65DF4" w:rsidRPr="00C1009B" w:rsidTr="00F65DF4">
        <w:trPr>
          <w:trHeight w:val="27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i</w:t>
            </w:r>
          </w:p>
        </w:tc>
        <w:tc>
          <w:tcPr>
            <w:tcW w:w="7222"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removable cover and non-removable ends </w:t>
            </w:r>
            <w:r w:rsidRPr="00C1009B">
              <w:rPr>
                <w:noProof/>
                <w:color w:val="000000"/>
                <w:vertAlign w:val="superscript"/>
                <w:lang w:val="en-GB" w:eastAsia="de-CH"/>
              </w:rPr>
              <w:t>c</w:t>
            </w:r>
          </w:p>
        </w:tc>
      </w:tr>
      <w:tr w:rsidR="00F65DF4" w:rsidRPr="00C1009B" w:rsidTr="00F65DF4">
        <w:trPr>
          <w:trHeight w:val="29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j</w:t>
            </w:r>
          </w:p>
        </w:tc>
        <w:tc>
          <w:tcPr>
            <w:tcW w:w="7222"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shock-absorbing device </w:t>
            </w:r>
          </w:p>
        </w:tc>
      </w:tr>
      <w:tr w:rsidR="00F65DF4" w:rsidRPr="00C1009B" w:rsidTr="00F65DF4">
        <w:trPr>
          <w:trHeight w:val="28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k</w:t>
            </w:r>
          </w:p>
        </w:tc>
        <w:tc>
          <w:tcPr>
            <w:tcW w:w="7222"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tu &lt; 40t </w:t>
            </w:r>
          </w:p>
        </w:tc>
      </w:tr>
      <w:tr w:rsidR="00F65DF4" w:rsidRPr="00C1009B" w:rsidTr="00F65DF4">
        <w:trPr>
          <w:trHeight w:val="28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kk</w:t>
            </w:r>
          </w:p>
        </w:tc>
        <w:tc>
          <w:tcPr>
            <w:tcW w:w="7222"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40t </w:t>
            </w:r>
            <w:r w:rsidRPr="00C1009B">
              <w:rPr>
                <w:bCs/>
                <w:noProof/>
                <w:color w:val="000000"/>
                <w:lang w:val="en-GB" w:eastAsia="de-CH"/>
              </w:rPr>
              <w:t xml:space="preserve">≤ </w:t>
            </w:r>
            <w:r w:rsidRPr="00C1009B">
              <w:rPr>
                <w:noProof/>
                <w:color w:val="000000"/>
                <w:lang w:val="en-GB" w:eastAsia="de-CH"/>
              </w:rPr>
              <w:t xml:space="preserve">tu &lt; 50t </w:t>
            </w:r>
          </w:p>
        </w:tc>
      </w:tr>
      <w:tr w:rsidR="00F65DF4" w:rsidRPr="00C1009B" w:rsidTr="00F65DF4">
        <w:trPr>
          <w:trHeight w:val="28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1</w:t>
            </w:r>
          </w:p>
        </w:tc>
        <w:tc>
          <w:tcPr>
            <w:tcW w:w="7222"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without stanchions</w:t>
            </w:r>
          </w:p>
        </w:tc>
      </w:tr>
      <w:tr w:rsidR="00F65DF4" w:rsidRPr="00C1009B" w:rsidTr="00F65DF4">
        <w:trPr>
          <w:trHeight w:val="28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m</w:t>
            </w:r>
          </w:p>
        </w:tc>
        <w:tc>
          <w:tcPr>
            <w:tcW w:w="7222"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15m </w:t>
            </w:r>
            <w:r w:rsidRPr="00C1009B">
              <w:rPr>
                <w:bCs/>
                <w:noProof/>
                <w:color w:val="000000"/>
                <w:lang w:val="en-GB" w:eastAsia="de-CH"/>
              </w:rPr>
              <w:t xml:space="preserve">≤ </w:t>
            </w:r>
            <w:r w:rsidRPr="00C1009B">
              <w:rPr>
                <w:noProof/>
                <w:color w:val="000000"/>
                <w:lang w:val="en-GB" w:eastAsia="de-CH"/>
              </w:rPr>
              <w:t xml:space="preserve">lu &lt; 18m </w:t>
            </w:r>
          </w:p>
        </w:tc>
      </w:tr>
      <w:tr w:rsidR="00F65DF4" w:rsidRPr="00C1009B" w:rsidTr="00F65DF4">
        <w:trPr>
          <w:trHeight w:val="28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mm</w:t>
            </w:r>
          </w:p>
        </w:tc>
        <w:tc>
          <w:tcPr>
            <w:tcW w:w="7222"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lu &lt; 15m </w:t>
            </w:r>
          </w:p>
        </w:tc>
      </w:tr>
      <w:tr w:rsidR="00F65DF4" w:rsidRPr="00C1009B" w:rsidTr="00F65DF4">
        <w:trPr>
          <w:trHeight w:val="28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n</w:t>
            </w:r>
          </w:p>
        </w:tc>
        <w:tc>
          <w:tcPr>
            <w:tcW w:w="7222"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tu &gt; 60t </w:t>
            </w:r>
          </w:p>
        </w:tc>
      </w:tr>
      <w:tr w:rsidR="00F65DF4" w:rsidRPr="00C1009B" w:rsidTr="00F65DF4">
        <w:trPr>
          <w:trHeight w:val="28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bCs/>
                <w:noProof/>
                <w:color w:val="000000"/>
                <w:lang w:val="en-GB"/>
              </w:rPr>
              <w:t>o</w:t>
            </w:r>
          </w:p>
        </w:tc>
        <w:tc>
          <w:tcPr>
            <w:tcW w:w="7222"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non-removable ends less than 2 m in height </w:t>
            </w:r>
          </w:p>
        </w:tc>
      </w:tr>
      <w:tr w:rsidR="00F65DF4" w:rsidRPr="00C1009B" w:rsidTr="00F65DF4">
        <w:trPr>
          <w:trHeight w:val="28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bCs/>
                <w:noProof/>
                <w:color w:val="000000"/>
                <w:lang w:val="en-GB"/>
              </w:rPr>
              <w:t>oo</w:t>
            </w:r>
          </w:p>
        </w:tc>
        <w:tc>
          <w:tcPr>
            <w:tcW w:w="7222"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non-removable ends, 2 m or more in height </w:t>
            </w:r>
            <w:r w:rsidRPr="00C1009B">
              <w:rPr>
                <w:noProof/>
                <w:color w:val="000000"/>
                <w:vertAlign w:val="superscript"/>
                <w:lang w:val="en-GB" w:eastAsia="de-CH"/>
              </w:rPr>
              <w:t>c</w:t>
            </w:r>
            <w:r w:rsidRPr="00C1009B">
              <w:rPr>
                <w:noProof/>
                <w:color w:val="000000"/>
                <w:lang w:val="en-GB" w:eastAsia="de-CH"/>
              </w:rPr>
              <w:t xml:space="preserve"> </w:t>
            </w:r>
          </w:p>
        </w:tc>
      </w:tr>
      <w:tr w:rsidR="00F65DF4" w:rsidRPr="00C1009B" w:rsidTr="00F65DF4">
        <w:trPr>
          <w:trHeight w:val="27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p</w:t>
            </w:r>
          </w:p>
        </w:tc>
        <w:tc>
          <w:tcPr>
            <w:tcW w:w="7222"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without drop ends </w:t>
            </w:r>
            <w:r w:rsidRPr="00C1009B">
              <w:rPr>
                <w:noProof/>
                <w:color w:val="000000"/>
                <w:vertAlign w:val="superscript"/>
                <w:lang w:val="en-GB" w:eastAsia="de-CH"/>
              </w:rPr>
              <w:t>c</w:t>
            </w:r>
            <w:r w:rsidRPr="00C1009B">
              <w:rPr>
                <w:noProof/>
                <w:color w:val="000000"/>
                <w:lang w:val="en-GB" w:eastAsia="de-CH"/>
              </w:rPr>
              <w:t xml:space="preserve"> </w:t>
            </w:r>
          </w:p>
        </w:tc>
      </w:tr>
      <w:tr w:rsidR="00F65DF4" w:rsidRPr="00C1009B" w:rsidTr="00F65DF4">
        <w:trPr>
          <w:trHeight w:val="430"/>
        </w:trPr>
        <w:tc>
          <w:tcPr>
            <w:tcW w:w="1661" w:type="dxa"/>
            <w:vMerge/>
            <w:tcBorders>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pp</w:t>
            </w:r>
          </w:p>
        </w:tc>
        <w:tc>
          <w:tcPr>
            <w:tcW w:w="7222"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removable sides</w:t>
            </w:r>
          </w:p>
        </w:tc>
      </w:tr>
      <w:tr w:rsidR="00F65DF4" w:rsidRPr="00C1009B" w:rsidTr="00F65DF4">
        <w:trPr>
          <w:trHeight w:val="1446"/>
        </w:trPr>
        <w:tc>
          <w:tcPr>
            <w:tcW w:w="9699" w:type="dxa"/>
            <w:gridSpan w:val="3"/>
            <w:tcBorders>
              <w:top w:val="single" w:sz="6" w:space="0" w:color="auto"/>
              <w:left w:val="single" w:sz="6" w:space="0" w:color="auto"/>
              <w:bottom w:val="single" w:sz="6" w:space="0" w:color="auto"/>
              <w:right w:val="single" w:sz="4" w:space="0" w:color="auto"/>
            </w:tcBorders>
            <w:shd w:val="clear" w:color="auto" w:fill="FFFFFF"/>
          </w:tcPr>
          <w:p w:rsidR="00F65DF4" w:rsidRPr="00C1009B" w:rsidRDefault="00F65DF4" w:rsidP="00F65DF4">
            <w:pPr>
              <w:tabs>
                <w:tab w:val="left" w:pos="426"/>
              </w:tabs>
              <w:autoSpaceDE w:val="0"/>
              <w:autoSpaceDN w:val="0"/>
              <w:adjustRightInd w:val="0"/>
              <w:ind w:left="709" w:hanging="283"/>
              <w:rPr>
                <w:noProof/>
                <w:color w:val="000000"/>
                <w:sz w:val="22"/>
                <w:szCs w:val="22"/>
                <w:lang w:val="en-GB" w:eastAsia="de-CH"/>
              </w:rPr>
            </w:pPr>
            <w:r w:rsidRPr="00C1009B">
              <w:rPr>
                <w:b/>
                <w:noProof/>
                <w:color w:val="000000"/>
                <w:sz w:val="22"/>
                <w:szCs w:val="22"/>
                <w:lang w:val="en-GB" w:eastAsia="de-CH"/>
              </w:rPr>
              <w:lastRenderedPageBreak/>
              <w:t>a</w:t>
            </w:r>
            <w:r w:rsidRPr="00C1009B">
              <w:rPr>
                <w:b/>
                <w:noProof/>
                <w:color w:val="000000"/>
                <w:sz w:val="22"/>
                <w:szCs w:val="22"/>
                <w:lang w:val="en-GB" w:eastAsia="de-CH"/>
              </w:rPr>
              <w:tab/>
            </w:r>
            <w:r w:rsidRPr="00C1009B">
              <w:rPr>
                <w:noProof/>
                <w:color w:val="000000"/>
                <w:sz w:val="22"/>
                <w:szCs w:val="22"/>
                <w:lang w:val="en-GB" w:eastAsia="de-CH"/>
              </w:rPr>
              <w:t>The use of the index letter “g“ associated with the category letter R is only possible in the case of ordinary wagons which have only been additionally fitted out for the transport of containers. Wagons fitted out solely for the transport of containers must be classified in category S.</w:t>
            </w:r>
          </w:p>
          <w:p w:rsidR="00F65DF4" w:rsidRPr="00C1009B" w:rsidRDefault="00F65DF4" w:rsidP="00F65DF4">
            <w:pPr>
              <w:tabs>
                <w:tab w:val="left" w:pos="426"/>
              </w:tabs>
              <w:autoSpaceDE w:val="0"/>
              <w:autoSpaceDN w:val="0"/>
              <w:adjustRightInd w:val="0"/>
              <w:ind w:left="709" w:hanging="283"/>
              <w:rPr>
                <w:noProof/>
                <w:color w:val="000000"/>
                <w:sz w:val="22"/>
                <w:szCs w:val="22"/>
                <w:lang w:val="en-GB" w:eastAsia="de-CH"/>
              </w:rPr>
            </w:pPr>
            <w:r w:rsidRPr="00C1009B">
              <w:rPr>
                <w:b/>
                <w:noProof/>
                <w:color w:val="000000"/>
                <w:sz w:val="22"/>
                <w:szCs w:val="22"/>
                <w:lang w:val="en-GB" w:eastAsia="de-CH"/>
              </w:rPr>
              <w:t>b</w:t>
            </w:r>
            <w:r w:rsidRPr="00C1009B">
              <w:rPr>
                <w:b/>
                <w:noProof/>
                <w:color w:val="000000"/>
                <w:sz w:val="22"/>
                <w:szCs w:val="22"/>
                <w:lang w:val="en-GB" w:eastAsia="de-CH"/>
              </w:rPr>
              <w:tab/>
            </w:r>
            <w:r w:rsidRPr="00C1009B">
              <w:rPr>
                <w:noProof/>
                <w:color w:val="000000"/>
                <w:sz w:val="22"/>
                <w:szCs w:val="22"/>
                <w:lang w:val="en-GB" w:eastAsia="de-CH"/>
              </w:rPr>
              <w:t>The use of the index letter “h“ or “hh” together with the category letter R is only possible in the case of ordinary wagons which have only been additionally fitted out for the transport of containers. Wagons fitted out solely for the transport of containers must be classified in category S.</w:t>
            </w:r>
          </w:p>
          <w:p w:rsidR="00F65DF4" w:rsidRPr="00C1009B" w:rsidRDefault="00F65DF4" w:rsidP="00F65DF4">
            <w:pPr>
              <w:ind w:firstLine="426"/>
              <w:rPr>
                <w:noProof/>
                <w:sz w:val="22"/>
                <w:szCs w:val="22"/>
                <w:lang w:val="en-GB"/>
              </w:rPr>
            </w:pPr>
            <w:r w:rsidRPr="00C1009B">
              <w:rPr>
                <w:b/>
                <w:noProof/>
                <w:color w:val="000000"/>
                <w:sz w:val="22"/>
                <w:szCs w:val="22"/>
                <w:lang w:val="en-GB" w:eastAsia="de-CH"/>
              </w:rPr>
              <w:t>c</w:t>
            </w:r>
            <w:r w:rsidRPr="00C1009B">
              <w:rPr>
                <w:b/>
                <w:noProof/>
                <w:color w:val="000000"/>
                <w:sz w:val="22"/>
                <w:szCs w:val="22"/>
                <w:lang w:val="en-GB" w:eastAsia="de-CH"/>
              </w:rPr>
              <w:tab/>
            </w:r>
            <w:r w:rsidRPr="00C1009B">
              <w:rPr>
                <w:noProof/>
                <w:color w:val="000000"/>
                <w:sz w:val="22"/>
                <w:szCs w:val="22"/>
                <w:lang w:val="en-GB" w:eastAsia="de-CH"/>
              </w:rPr>
              <w:t>The index letters "oo" and/or "p" shall not be marked on wagons bearing index letter "i".</w:t>
            </w:r>
          </w:p>
          <w:p w:rsidR="00F65DF4" w:rsidRPr="00C1009B" w:rsidRDefault="00F65DF4" w:rsidP="00F65DF4">
            <w:pPr>
              <w:shd w:val="clear" w:color="auto" w:fill="FFFFFF"/>
              <w:rPr>
                <w:noProof/>
                <w:lang w:val="en-GB"/>
              </w:rPr>
            </w:pPr>
          </w:p>
        </w:tc>
      </w:tr>
    </w:tbl>
    <w:p w:rsidR="00F65DF4" w:rsidRPr="00C1009B" w:rsidRDefault="00F65DF4" w:rsidP="00F65DF4">
      <w:pPr>
        <w:shd w:val="clear" w:color="auto" w:fill="FFFFFF"/>
        <w:rPr>
          <w:b/>
          <w:bCs/>
          <w:noProof/>
          <w:lang w:val="en-GB"/>
        </w:rPr>
      </w:pPr>
    </w:p>
    <w:p w:rsidR="00F65DF4" w:rsidRPr="00C1009B" w:rsidRDefault="00F65DF4" w:rsidP="00F65DF4">
      <w:pPr>
        <w:shd w:val="clear" w:color="auto" w:fill="FFFFFF"/>
        <w:rPr>
          <w:b/>
          <w:bCs/>
          <w:noProof/>
          <w:lang w:val="en-GB"/>
        </w:rPr>
      </w:pPr>
      <w:r w:rsidRPr="00C1009B">
        <w:rPr>
          <w:b/>
          <w:bCs/>
          <w:noProof/>
          <w:lang w:val="en-GB"/>
        </w:rPr>
        <w:t>CATEGORY LETTERS: S – FLAT BOGIES WAGON</w:t>
      </w:r>
    </w:p>
    <w:p w:rsidR="00F65DF4" w:rsidRPr="00C1009B" w:rsidRDefault="00F65DF4" w:rsidP="00F65DF4">
      <w:pPr>
        <w:shd w:val="clear" w:color="auto" w:fill="FFFFFF"/>
        <w:rPr>
          <w:noProof/>
          <w:lang w:val="en-GB"/>
        </w:rPr>
      </w:pPr>
    </w:p>
    <w:tbl>
      <w:tblPr>
        <w:tblW w:w="9691" w:type="dxa"/>
        <w:tblInd w:w="40" w:type="dxa"/>
        <w:tblLayout w:type="fixed"/>
        <w:tblCellMar>
          <w:left w:w="40" w:type="dxa"/>
          <w:right w:w="40" w:type="dxa"/>
        </w:tblCellMar>
        <w:tblLook w:val="0000" w:firstRow="0" w:lastRow="0" w:firstColumn="0" w:lastColumn="0" w:noHBand="0" w:noVBand="0"/>
      </w:tblPr>
      <w:tblGrid>
        <w:gridCol w:w="1661"/>
        <w:gridCol w:w="816"/>
        <w:gridCol w:w="7214"/>
      </w:tblGrid>
      <w:tr w:rsidR="00F65DF4" w:rsidRPr="00C1009B" w:rsidTr="00F65DF4">
        <w:trPr>
          <w:trHeight w:val="845"/>
        </w:trPr>
        <w:tc>
          <w:tcPr>
            <w:tcW w:w="2477" w:type="dxa"/>
            <w:gridSpan w:val="2"/>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lang w:val="en-GB"/>
              </w:rPr>
            </w:pPr>
            <w:r w:rsidRPr="00C1009B">
              <w:rPr>
                <w:bCs/>
                <w:noProof/>
                <w:color w:val="000000"/>
                <w:lang w:val="en-GB" w:eastAsia="de-CH"/>
              </w:rPr>
              <w:t>Reference wagon</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jc w:val="center"/>
              <w:rPr>
                <w:bCs/>
                <w:noProof/>
                <w:color w:val="000000"/>
                <w:lang w:val="en-GB" w:eastAsia="de-CH"/>
              </w:rPr>
            </w:pPr>
            <w:r w:rsidRPr="00C1009B">
              <w:rPr>
                <w:bCs/>
                <w:noProof/>
                <w:color w:val="000000"/>
                <w:lang w:val="en-GB" w:eastAsia="de-CH"/>
              </w:rPr>
              <w:t>of special type,</w:t>
            </w:r>
          </w:p>
          <w:p w:rsidR="00F65DF4" w:rsidRPr="00C1009B" w:rsidRDefault="00F65DF4" w:rsidP="00F65DF4">
            <w:pPr>
              <w:pStyle w:val="Default"/>
              <w:jc w:val="center"/>
              <w:rPr>
                <w:rFonts w:ascii="Times New Roman" w:hAnsi="Times New Roman" w:cs="Times New Roman"/>
                <w:bCs/>
                <w:noProof/>
                <w:lang w:eastAsia="de-CH"/>
              </w:rPr>
            </w:pPr>
            <w:r w:rsidRPr="00C1009B">
              <w:rPr>
                <w:rFonts w:ascii="Times New Roman" w:hAnsi="Times New Roman" w:cs="Times New Roman"/>
                <w:bCs/>
                <w:noProof/>
                <w:lang w:eastAsia="de-CH"/>
              </w:rPr>
              <w:t>with 4 axles: lu ≥ 18m; 50t ≤ tu ≤ 60t</w:t>
            </w:r>
          </w:p>
          <w:p w:rsidR="00F65DF4" w:rsidRPr="00C1009B" w:rsidRDefault="00F65DF4" w:rsidP="00F65DF4">
            <w:pPr>
              <w:pStyle w:val="Default"/>
              <w:jc w:val="center"/>
              <w:rPr>
                <w:rFonts w:ascii="Times New Roman" w:hAnsi="Times New Roman" w:cs="Times New Roman"/>
                <w:bCs/>
                <w:noProof/>
                <w:sz w:val="20"/>
                <w:szCs w:val="20"/>
                <w:lang w:eastAsia="de-CH"/>
              </w:rPr>
            </w:pPr>
            <w:r w:rsidRPr="00C1009B">
              <w:rPr>
                <w:rFonts w:ascii="Times New Roman" w:hAnsi="Times New Roman" w:cs="Times New Roman"/>
                <w:bCs/>
                <w:noProof/>
                <w:lang w:eastAsia="de-CH"/>
              </w:rPr>
              <w:t>with 6 axles or more: lu ≥ 22m; 60t ≤ tu ≤ 75t</w:t>
            </w:r>
          </w:p>
        </w:tc>
      </w:tr>
      <w:tr w:rsidR="00F65DF4" w:rsidRPr="00C1009B" w:rsidTr="00F65DF4">
        <w:trPr>
          <w:trHeight w:val="278"/>
        </w:trPr>
        <w:tc>
          <w:tcPr>
            <w:tcW w:w="1661" w:type="dxa"/>
            <w:vMerge w:val="restart"/>
            <w:tcBorders>
              <w:top w:val="single" w:sz="6" w:space="0" w:color="auto"/>
              <w:left w:val="single" w:sz="6" w:space="0" w:color="auto"/>
              <w:bottom w:val="nil"/>
              <w:right w:val="single" w:sz="6" w:space="0" w:color="auto"/>
            </w:tcBorders>
            <w:shd w:val="clear" w:color="auto" w:fill="FFFFFF"/>
          </w:tcPr>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lang w:val="en-GB"/>
              </w:rPr>
            </w:pPr>
            <w:r w:rsidRPr="00C1009B">
              <w:rPr>
                <w:bCs/>
                <w:noProof/>
                <w:color w:val="000000"/>
                <w:lang w:val="en-GB" w:eastAsia="de-CH"/>
              </w:rPr>
              <w:t>Index letters</w:t>
            </w:r>
            <w:r w:rsidR="00293EB3">
              <w:rPr>
                <w:bCs/>
                <w:noProof/>
                <w:color w:val="000000"/>
                <w:lang w:val="en-GB" w:eastAsia="de-CH"/>
              </w:rPr>
              <w:t xml:space="preserve"> (subseries)</w:t>
            </w:r>
            <w:r w:rsidRPr="00C1009B">
              <w:rPr>
                <w:noProof/>
                <w:lang w:val="en-GB"/>
              </w:rPr>
              <w:t xml:space="preserve"> </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a</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6 axles (2 bogies of 3 axles) </w:t>
            </w:r>
          </w:p>
        </w:tc>
      </w:tr>
      <w:tr w:rsidR="00F65DF4" w:rsidRPr="00C1009B" w:rsidTr="00F65DF4">
        <w:trPr>
          <w:trHeight w:val="29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aa</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with 8 axles or more</w:t>
            </w:r>
          </w:p>
        </w:tc>
      </w:tr>
      <w:tr w:rsidR="00F65DF4" w:rsidRPr="00C1009B" w:rsidTr="00F65DF4">
        <w:trPr>
          <w:trHeight w:val="28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aaa</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4 axles (2 bogies of 2 axles) </w:t>
            </w:r>
            <w:r w:rsidRPr="00C1009B">
              <w:rPr>
                <w:noProof/>
                <w:color w:val="000000"/>
                <w:vertAlign w:val="superscript"/>
                <w:lang w:val="en-GB" w:eastAsia="de-CH"/>
              </w:rPr>
              <w:t>a</w:t>
            </w:r>
          </w:p>
        </w:tc>
      </w:tr>
      <w:tr w:rsidR="00F65DF4" w:rsidRPr="00C1009B" w:rsidTr="00F65DF4">
        <w:trPr>
          <w:trHeight w:val="27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b</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special fittings for securing purposes for medium-sized containers (pa) </w:t>
            </w:r>
            <w:r w:rsidRPr="00C1009B">
              <w:rPr>
                <w:noProof/>
                <w:color w:val="000000"/>
                <w:vertAlign w:val="superscript"/>
                <w:lang w:val="en-GB" w:eastAsia="de-CH"/>
              </w:rPr>
              <w:t>b</w:t>
            </w:r>
          </w:p>
        </w:tc>
      </w:tr>
      <w:tr w:rsidR="00F65DF4" w:rsidRPr="00C1009B" w:rsidTr="00F65DF4">
        <w:trPr>
          <w:trHeight w:val="29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c</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swivelling bolster </w:t>
            </w:r>
            <w:r w:rsidRPr="00C1009B">
              <w:rPr>
                <w:noProof/>
                <w:color w:val="000000"/>
                <w:vertAlign w:val="superscript"/>
                <w:lang w:val="en-GB" w:eastAsia="de-CH"/>
              </w:rPr>
              <w:t>b</w:t>
            </w:r>
          </w:p>
        </w:tc>
      </w:tr>
      <w:tr w:rsidR="00F65DF4" w:rsidRPr="00C1009B" w:rsidTr="00F65DF4">
        <w:trPr>
          <w:trHeight w:val="27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d</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fitted out for the transport of motor cars, without deck </w:t>
            </w:r>
            <w:r w:rsidRPr="00C1009B">
              <w:rPr>
                <w:noProof/>
                <w:color w:val="000000"/>
                <w:vertAlign w:val="superscript"/>
                <w:lang w:val="en-GB" w:eastAsia="de-CH"/>
              </w:rPr>
              <w:t>b c</w:t>
            </w:r>
          </w:p>
        </w:tc>
      </w:tr>
      <w:tr w:rsidR="00F65DF4" w:rsidRPr="00C1009B" w:rsidTr="00F65DF4">
        <w:trPr>
          <w:trHeight w:val="29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e</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decks for the transport of motor cars </w:t>
            </w:r>
            <w:r w:rsidRPr="00C1009B">
              <w:rPr>
                <w:noProof/>
                <w:color w:val="000000"/>
                <w:vertAlign w:val="superscript"/>
                <w:lang w:val="en-GB" w:eastAsia="de-CH"/>
              </w:rPr>
              <w:t>b</w:t>
            </w:r>
            <w:r w:rsidRPr="00C1009B">
              <w:rPr>
                <w:noProof/>
                <w:color w:val="000000"/>
                <w:lang w:val="en-GB" w:eastAsia="de-CH"/>
              </w:rPr>
              <w:t xml:space="preserve"> </w:t>
            </w:r>
          </w:p>
        </w:tc>
      </w:tr>
      <w:tr w:rsidR="00F65DF4" w:rsidRPr="00C1009B" w:rsidTr="00F65DF4">
        <w:trPr>
          <w:trHeight w:val="27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suitable for traffic with Great Britain </w:t>
            </w:r>
          </w:p>
        </w:tc>
      </w:tr>
      <w:tr w:rsidR="00F65DF4" w:rsidRPr="00C1009B" w:rsidTr="00F65DF4">
        <w:trPr>
          <w:trHeight w:val="29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ff</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suitable for traffic with Great Britain (by tunnel exclusively) </w:t>
            </w:r>
          </w:p>
        </w:tc>
      </w:tr>
      <w:tr w:rsidR="00F65DF4" w:rsidRPr="00C1009B" w:rsidTr="00F65DF4">
        <w:trPr>
          <w:trHeight w:val="28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fff</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suitable for traffic with Great Britain (by train-ferry exclusively) </w:t>
            </w:r>
          </w:p>
        </w:tc>
      </w:tr>
      <w:tr w:rsidR="00F65DF4" w:rsidRPr="00C1009B" w:rsidTr="00F65DF4">
        <w:trPr>
          <w:trHeight w:val="440"/>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g</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fitted for the transport of containers, total loading length </w:t>
            </w:r>
            <w:r w:rsidRPr="00C1009B">
              <w:rPr>
                <w:bCs/>
                <w:noProof/>
                <w:lang w:val="en-GB" w:eastAsia="de-CH"/>
              </w:rPr>
              <w:t xml:space="preserve">≤ </w:t>
            </w:r>
            <w:r w:rsidRPr="00C1009B">
              <w:rPr>
                <w:noProof/>
                <w:color w:val="000000"/>
                <w:lang w:val="en-GB" w:eastAsia="de-CH"/>
              </w:rPr>
              <w:t xml:space="preserve">60’ (except pa) </w:t>
            </w:r>
            <w:r w:rsidRPr="00C1009B">
              <w:rPr>
                <w:noProof/>
                <w:color w:val="000000"/>
                <w:vertAlign w:val="superscript"/>
                <w:lang w:val="en-GB" w:eastAsia="de-CH"/>
              </w:rPr>
              <w:t>b c d</w:t>
            </w:r>
            <w:r w:rsidRPr="00C1009B">
              <w:rPr>
                <w:noProof/>
                <w:color w:val="000000"/>
                <w:lang w:val="en-GB" w:eastAsia="de-CH"/>
              </w:rPr>
              <w:t xml:space="preserve"> </w:t>
            </w:r>
          </w:p>
        </w:tc>
      </w:tr>
      <w:tr w:rsidR="00F65DF4" w:rsidRPr="00C1009B" w:rsidTr="00F65DF4">
        <w:trPr>
          <w:trHeight w:val="416"/>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gg</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fitted for the transport of containers, total loading length </w:t>
            </w:r>
            <w:r w:rsidRPr="00C1009B">
              <w:rPr>
                <w:bCs/>
                <w:noProof/>
                <w:lang w:val="en-GB" w:eastAsia="de-CH"/>
              </w:rPr>
              <w:t xml:space="preserve">&gt; </w:t>
            </w:r>
            <w:r w:rsidRPr="00C1009B">
              <w:rPr>
                <w:noProof/>
                <w:color w:val="000000"/>
                <w:lang w:val="en-GB" w:eastAsia="de-CH"/>
              </w:rPr>
              <w:t xml:space="preserve">60’ (except pa) </w:t>
            </w:r>
            <w:r w:rsidRPr="00C1009B">
              <w:rPr>
                <w:noProof/>
                <w:color w:val="000000"/>
                <w:vertAlign w:val="superscript"/>
                <w:lang w:val="en-GB" w:eastAsia="de-CH"/>
              </w:rPr>
              <w:t>b c d</w:t>
            </w:r>
          </w:p>
        </w:tc>
      </w:tr>
      <w:tr w:rsidR="00F65DF4" w:rsidRPr="00C1009B" w:rsidTr="00F65DF4">
        <w:trPr>
          <w:trHeight w:val="27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h</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fitted out for the transport of steel coils, eye to side </w:t>
            </w:r>
            <w:r w:rsidRPr="00C1009B">
              <w:rPr>
                <w:noProof/>
                <w:color w:val="000000"/>
                <w:vertAlign w:val="superscript"/>
                <w:lang w:val="en-GB" w:eastAsia="de-CH"/>
              </w:rPr>
              <w:t>b e</w:t>
            </w:r>
          </w:p>
        </w:tc>
      </w:tr>
      <w:tr w:rsidR="00F65DF4" w:rsidRPr="00C1009B" w:rsidTr="00F65DF4">
        <w:trPr>
          <w:trHeight w:val="29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hh</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fitted out for the transport of steel coils, eye to sky </w:t>
            </w:r>
            <w:r w:rsidRPr="00C1009B">
              <w:rPr>
                <w:noProof/>
                <w:color w:val="000000"/>
                <w:vertAlign w:val="superscript"/>
                <w:lang w:val="en-GB" w:eastAsia="de-CH"/>
              </w:rPr>
              <w:t>b e</w:t>
            </w:r>
          </w:p>
        </w:tc>
      </w:tr>
      <w:tr w:rsidR="00F65DF4" w:rsidRPr="00C1009B" w:rsidTr="00F65DF4">
        <w:trPr>
          <w:trHeight w:val="27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i</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removable cover and non-removable ends </w:t>
            </w:r>
            <w:r w:rsidRPr="00C1009B">
              <w:rPr>
                <w:noProof/>
                <w:color w:val="000000"/>
                <w:vertAlign w:val="superscript"/>
                <w:lang w:val="en-GB" w:eastAsia="de-CH"/>
              </w:rPr>
              <w:t>b</w:t>
            </w:r>
          </w:p>
        </w:tc>
      </w:tr>
      <w:tr w:rsidR="00F65DF4" w:rsidRPr="00C1009B" w:rsidTr="00F65DF4">
        <w:trPr>
          <w:trHeight w:val="571"/>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ii</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very robust removable metallic cover </w:t>
            </w:r>
            <w:r w:rsidRPr="00C1009B">
              <w:rPr>
                <w:noProof/>
                <w:color w:val="000000"/>
                <w:vertAlign w:val="superscript"/>
                <w:lang w:val="en-GB" w:eastAsia="de-CH"/>
              </w:rPr>
              <w:t>f</w:t>
            </w:r>
            <w:r w:rsidRPr="00C1009B">
              <w:rPr>
                <w:noProof/>
                <w:color w:val="000000"/>
                <w:lang w:val="en-GB" w:eastAsia="de-CH"/>
              </w:rPr>
              <w:t xml:space="preserve"> and non-removable ends </w:t>
            </w:r>
            <w:r w:rsidRPr="00C1009B">
              <w:rPr>
                <w:noProof/>
                <w:color w:val="000000"/>
                <w:vertAlign w:val="superscript"/>
                <w:lang w:val="en-GB" w:eastAsia="de-CH"/>
              </w:rPr>
              <w:t>b</w:t>
            </w:r>
            <w:r w:rsidRPr="00C1009B">
              <w:rPr>
                <w:noProof/>
                <w:color w:val="000000"/>
                <w:lang w:val="en-GB" w:eastAsia="de-CH"/>
              </w:rPr>
              <w:t xml:space="preserve"> </w:t>
            </w:r>
          </w:p>
        </w:tc>
      </w:tr>
      <w:tr w:rsidR="00F65DF4" w:rsidRPr="00C1009B" w:rsidTr="00F65DF4">
        <w:trPr>
          <w:trHeight w:val="28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bCs/>
                <w:noProof/>
                <w:color w:val="000000"/>
                <w:sz w:val="26"/>
                <w:szCs w:val="26"/>
                <w:lang w:val="en-GB"/>
              </w:rPr>
              <w:t>j</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 shock-absorbing device </w:t>
            </w:r>
          </w:p>
        </w:tc>
      </w:tr>
      <w:tr w:rsidR="00F65DF4" w:rsidRPr="00C1009B" w:rsidTr="00F65DF4">
        <w:trPr>
          <w:trHeight w:val="562"/>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k</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bCs/>
                <w:noProof/>
                <w:lang w:val="en-GB" w:eastAsia="de-CH"/>
              </w:rPr>
              <w:t>with 4</w:t>
            </w:r>
            <w:r w:rsidRPr="00C1009B">
              <w:rPr>
                <w:bCs/>
                <w:noProof/>
                <w:color w:val="000000"/>
                <w:lang w:val="en-GB" w:eastAsia="de-CH"/>
              </w:rPr>
              <w:t xml:space="preserve"> axles:</w:t>
            </w:r>
            <w:r w:rsidRPr="00C1009B">
              <w:rPr>
                <w:noProof/>
                <w:color w:val="000000"/>
                <w:lang w:val="en-GB" w:eastAsia="de-CH"/>
              </w:rPr>
              <w:t xml:space="preserve"> tu &lt; 40t</w:t>
            </w:r>
          </w:p>
          <w:p w:rsidR="00F65DF4" w:rsidRPr="00C1009B" w:rsidRDefault="00F65DF4" w:rsidP="00F65DF4">
            <w:pPr>
              <w:autoSpaceDE w:val="0"/>
              <w:autoSpaceDN w:val="0"/>
              <w:adjustRightInd w:val="0"/>
              <w:spacing w:line="276" w:lineRule="auto"/>
              <w:rPr>
                <w:noProof/>
                <w:color w:val="000000"/>
                <w:lang w:val="en-GB" w:eastAsia="de-CH"/>
              </w:rPr>
            </w:pPr>
            <w:r w:rsidRPr="00C1009B">
              <w:rPr>
                <w:bCs/>
                <w:noProof/>
                <w:lang w:val="en-GB" w:eastAsia="de-CH"/>
              </w:rPr>
              <w:t>with 6</w:t>
            </w:r>
            <w:r w:rsidRPr="00C1009B">
              <w:rPr>
                <w:bCs/>
                <w:noProof/>
                <w:color w:val="000000"/>
                <w:lang w:val="en-GB" w:eastAsia="de-CH"/>
              </w:rPr>
              <w:t xml:space="preserve"> axles or more:</w:t>
            </w:r>
            <w:r w:rsidRPr="00C1009B">
              <w:rPr>
                <w:noProof/>
                <w:color w:val="000000"/>
                <w:lang w:val="en-GB" w:eastAsia="de-CH"/>
              </w:rPr>
              <w:t xml:space="preserve"> tu &lt; 50t</w:t>
            </w:r>
          </w:p>
        </w:tc>
      </w:tr>
      <w:tr w:rsidR="00F65DF4" w:rsidRPr="00C1009B" w:rsidTr="00F65DF4">
        <w:trPr>
          <w:trHeight w:val="562"/>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kk</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bCs/>
                <w:noProof/>
                <w:lang w:val="en-GB" w:eastAsia="de-CH"/>
              </w:rPr>
              <w:t>with 4</w:t>
            </w:r>
            <w:r w:rsidRPr="00C1009B">
              <w:rPr>
                <w:bCs/>
                <w:noProof/>
                <w:color w:val="000000"/>
                <w:lang w:val="en-GB" w:eastAsia="de-CH"/>
              </w:rPr>
              <w:t xml:space="preserve"> axles:</w:t>
            </w:r>
            <w:r w:rsidRPr="00C1009B">
              <w:rPr>
                <w:noProof/>
                <w:color w:val="000000"/>
                <w:lang w:val="en-GB" w:eastAsia="de-CH"/>
              </w:rPr>
              <w:t xml:space="preserve"> 40t </w:t>
            </w:r>
            <w:r w:rsidRPr="00C1009B">
              <w:rPr>
                <w:bCs/>
                <w:noProof/>
                <w:color w:val="000000"/>
                <w:lang w:val="en-GB" w:eastAsia="de-CH"/>
              </w:rPr>
              <w:t xml:space="preserve">≤ </w:t>
            </w:r>
            <w:r w:rsidRPr="00C1009B">
              <w:rPr>
                <w:noProof/>
                <w:color w:val="000000"/>
                <w:lang w:val="en-GB" w:eastAsia="de-CH"/>
              </w:rPr>
              <w:t>tu &lt; 50t</w:t>
            </w:r>
          </w:p>
          <w:p w:rsidR="00F65DF4" w:rsidRPr="00C1009B" w:rsidRDefault="00F65DF4" w:rsidP="00F65DF4">
            <w:pPr>
              <w:autoSpaceDE w:val="0"/>
              <w:autoSpaceDN w:val="0"/>
              <w:adjustRightInd w:val="0"/>
              <w:spacing w:line="276" w:lineRule="auto"/>
              <w:rPr>
                <w:noProof/>
                <w:color w:val="000000"/>
                <w:lang w:val="en-GB" w:eastAsia="de-CH"/>
              </w:rPr>
            </w:pPr>
            <w:r w:rsidRPr="00C1009B">
              <w:rPr>
                <w:bCs/>
                <w:noProof/>
                <w:lang w:val="en-GB" w:eastAsia="de-CH"/>
              </w:rPr>
              <w:t>with 6</w:t>
            </w:r>
            <w:r w:rsidRPr="00C1009B">
              <w:rPr>
                <w:bCs/>
                <w:noProof/>
                <w:color w:val="000000"/>
                <w:lang w:val="en-GB" w:eastAsia="de-CH"/>
              </w:rPr>
              <w:t xml:space="preserve"> axles or more:</w:t>
            </w:r>
            <w:r w:rsidRPr="00C1009B">
              <w:rPr>
                <w:noProof/>
                <w:color w:val="000000"/>
                <w:lang w:val="en-GB" w:eastAsia="de-CH"/>
              </w:rPr>
              <w:t xml:space="preserve"> 50t </w:t>
            </w:r>
            <w:r w:rsidRPr="00C1009B">
              <w:rPr>
                <w:bCs/>
                <w:noProof/>
                <w:color w:val="000000"/>
                <w:lang w:val="en-GB" w:eastAsia="de-CH"/>
              </w:rPr>
              <w:t xml:space="preserve">≤ </w:t>
            </w:r>
            <w:r w:rsidRPr="00C1009B">
              <w:rPr>
                <w:noProof/>
                <w:color w:val="000000"/>
                <w:lang w:val="en-GB" w:eastAsia="de-CH"/>
              </w:rPr>
              <w:t>tu &lt; 60t</w:t>
            </w:r>
          </w:p>
        </w:tc>
      </w:tr>
      <w:tr w:rsidR="00F65DF4" w:rsidRPr="00C1009B" w:rsidTr="00F65DF4">
        <w:trPr>
          <w:trHeight w:val="28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1</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without stanchions </w:t>
            </w:r>
            <w:r w:rsidRPr="00C1009B">
              <w:rPr>
                <w:noProof/>
                <w:color w:val="000000"/>
                <w:vertAlign w:val="superscript"/>
                <w:lang w:val="en-GB" w:eastAsia="de-CH"/>
              </w:rPr>
              <w:t>b</w:t>
            </w:r>
          </w:p>
        </w:tc>
      </w:tr>
      <w:tr w:rsidR="00F65DF4" w:rsidRPr="00C1009B" w:rsidTr="00F65DF4">
        <w:trPr>
          <w:trHeight w:val="562"/>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m</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bCs/>
                <w:noProof/>
                <w:lang w:val="en-GB" w:eastAsia="de-CH"/>
              </w:rPr>
              <w:t>with 4</w:t>
            </w:r>
            <w:r w:rsidRPr="00C1009B">
              <w:rPr>
                <w:bCs/>
                <w:noProof/>
                <w:color w:val="000000"/>
                <w:lang w:val="en-GB" w:eastAsia="de-CH"/>
              </w:rPr>
              <w:t xml:space="preserve"> axles:</w:t>
            </w:r>
            <w:r w:rsidRPr="00C1009B">
              <w:rPr>
                <w:noProof/>
                <w:color w:val="000000"/>
                <w:lang w:val="en-GB" w:eastAsia="de-CH"/>
              </w:rPr>
              <w:t xml:space="preserve"> 15m </w:t>
            </w:r>
            <w:r w:rsidRPr="00C1009B">
              <w:rPr>
                <w:bCs/>
                <w:noProof/>
                <w:color w:val="000000"/>
                <w:lang w:val="en-GB" w:eastAsia="de-CH"/>
              </w:rPr>
              <w:t xml:space="preserve">≤ </w:t>
            </w:r>
            <w:r w:rsidRPr="00C1009B">
              <w:rPr>
                <w:noProof/>
                <w:color w:val="000000"/>
                <w:lang w:val="en-GB" w:eastAsia="de-CH"/>
              </w:rPr>
              <w:t>lu &lt; 18m</w:t>
            </w:r>
          </w:p>
          <w:p w:rsidR="00F65DF4" w:rsidRPr="00C1009B" w:rsidRDefault="00F65DF4" w:rsidP="00F65DF4">
            <w:pPr>
              <w:autoSpaceDE w:val="0"/>
              <w:autoSpaceDN w:val="0"/>
              <w:adjustRightInd w:val="0"/>
              <w:spacing w:line="276" w:lineRule="auto"/>
              <w:rPr>
                <w:noProof/>
                <w:color w:val="000000"/>
                <w:lang w:val="en-GB" w:eastAsia="de-CH"/>
              </w:rPr>
            </w:pPr>
            <w:r w:rsidRPr="00C1009B">
              <w:rPr>
                <w:bCs/>
                <w:noProof/>
                <w:lang w:val="en-GB" w:eastAsia="de-CH"/>
              </w:rPr>
              <w:t>with 6</w:t>
            </w:r>
            <w:r w:rsidRPr="00C1009B">
              <w:rPr>
                <w:bCs/>
                <w:noProof/>
                <w:color w:val="000000"/>
                <w:lang w:val="en-GB" w:eastAsia="de-CH"/>
              </w:rPr>
              <w:t xml:space="preserve"> axles or more:</w:t>
            </w:r>
            <w:r w:rsidRPr="00C1009B">
              <w:rPr>
                <w:noProof/>
                <w:color w:val="000000"/>
                <w:lang w:val="en-GB" w:eastAsia="de-CH"/>
              </w:rPr>
              <w:t xml:space="preserve"> 18m </w:t>
            </w:r>
            <w:r w:rsidRPr="00C1009B">
              <w:rPr>
                <w:bCs/>
                <w:noProof/>
                <w:color w:val="000000"/>
                <w:lang w:val="en-GB" w:eastAsia="de-CH"/>
              </w:rPr>
              <w:t xml:space="preserve">≤ </w:t>
            </w:r>
            <w:r w:rsidRPr="00C1009B">
              <w:rPr>
                <w:noProof/>
                <w:color w:val="000000"/>
                <w:lang w:val="en-GB" w:eastAsia="de-CH"/>
              </w:rPr>
              <w:t>lu &lt; 22m</w:t>
            </w:r>
          </w:p>
        </w:tc>
      </w:tr>
      <w:tr w:rsidR="00F65DF4" w:rsidRPr="00C1009B" w:rsidTr="00F65DF4">
        <w:trPr>
          <w:trHeight w:val="562"/>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mm</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bCs/>
                <w:noProof/>
                <w:lang w:val="en-GB" w:eastAsia="de-CH"/>
              </w:rPr>
              <w:t>with 4</w:t>
            </w:r>
            <w:r w:rsidRPr="00C1009B">
              <w:rPr>
                <w:bCs/>
                <w:noProof/>
                <w:color w:val="000000"/>
                <w:lang w:val="en-GB" w:eastAsia="de-CH"/>
              </w:rPr>
              <w:t xml:space="preserve"> axles:</w:t>
            </w:r>
            <w:r w:rsidRPr="00C1009B">
              <w:rPr>
                <w:noProof/>
                <w:color w:val="000000"/>
                <w:lang w:val="en-GB" w:eastAsia="de-CH"/>
              </w:rPr>
              <w:t xml:space="preserve"> lu &lt; 15m</w:t>
            </w:r>
          </w:p>
          <w:p w:rsidR="00F65DF4" w:rsidRPr="00C1009B" w:rsidRDefault="00F65DF4" w:rsidP="00F65DF4">
            <w:pPr>
              <w:autoSpaceDE w:val="0"/>
              <w:autoSpaceDN w:val="0"/>
              <w:adjustRightInd w:val="0"/>
              <w:spacing w:line="276" w:lineRule="auto"/>
              <w:rPr>
                <w:noProof/>
                <w:color w:val="000000"/>
                <w:lang w:val="en-GB" w:eastAsia="de-CH"/>
              </w:rPr>
            </w:pPr>
            <w:r w:rsidRPr="00C1009B">
              <w:rPr>
                <w:bCs/>
                <w:noProof/>
                <w:lang w:val="en-GB" w:eastAsia="de-CH"/>
              </w:rPr>
              <w:t>with 6</w:t>
            </w:r>
            <w:r w:rsidRPr="00C1009B">
              <w:rPr>
                <w:bCs/>
                <w:noProof/>
                <w:color w:val="000000"/>
                <w:lang w:val="en-GB" w:eastAsia="de-CH"/>
              </w:rPr>
              <w:t xml:space="preserve"> axles or more:</w:t>
            </w:r>
            <w:r w:rsidRPr="00C1009B">
              <w:rPr>
                <w:noProof/>
                <w:color w:val="000000"/>
                <w:lang w:val="en-GB" w:eastAsia="de-CH"/>
              </w:rPr>
              <w:t xml:space="preserve"> lu &lt; 18m</w:t>
            </w:r>
          </w:p>
        </w:tc>
      </w:tr>
      <w:tr w:rsidR="00F65DF4" w:rsidRPr="00C1009B" w:rsidTr="00F65DF4">
        <w:trPr>
          <w:trHeight w:val="28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mmm</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bCs/>
                <w:noProof/>
                <w:lang w:val="en-GB" w:eastAsia="de-CH"/>
              </w:rPr>
            </w:pPr>
            <w:r w:rsidRPr="00C1009B">
              <w:rPr>
                <w:bCs/>
                <w:noProof/>
                <w:lang w:val="en-GB" w:eastAsia="de-CH"/>
              </w:rPr>
              <w:t>with 4</w:t>
            </w:r>
            <w:r w:rsidRPr="00C1009B">
              <w:rPr>
                <w:bCs/>
                <w:noProof/>
                <w:color w:val="000000"/>
                <w:lang w:val="en-GB" w:eastAsia="de-CH"/>
              </w:rPr>
              <w:t xml:space="preserve"> axles:</w:t>
            </w:r>
            <w:r w:rsidRPr="00C1009B">
              <w:rPr>
                <w:noProof/>
                <w:color w:val="000000"/>
                <w:lang w:val="en-GB" w:eastAsia="de-CH"/>
              </w:rPr>
              <w:t xml:space="preserve"> lu </w:t>
            </w:r>
            <w:r w:rsidRPr="00C1009B">
              <w:rPr>
                <w:bCs/>
                <w:noProof/>
                <w:lang w:val="en-GB" w:eastAsia="de-CH"/>
              </w:rPr>
              <w:t xml:space="preserve">≥ 22m </w:t>
            </w:r>
            <w:r w:rsidRPr="00C1009B">
              <w:rPr>
                <w:bCs/>
                <w:noProof/>
                <w:vertAlign w:val="superscript"/>
                <w:lang w:val="en-GB" w:eastAsia="de-CH"/>
              </w:rPr>
              <w:t>a</w:t>
            </w:r>
          </w:p>
        </w:tc>
      </w:tr>
      <w:tr w:rsidR="00F65DF4" w:rsidRPr="00C1009B" w:rsidTr="00F65DF4">
        <w:trPr>
          <w:trHeight w:val="562"/>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n</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bCs/>
                <w:noProof/>
                <w:lang w:val="en-GB" w:eastAsia="de-CH"/>
              </w:rPr>
              <w:t>with 4</w:t>
            </w:r>
            <w:r w:rsidRPr="00C1009B">
              <w:rPr>
                <w:bCs/>
                <w:noProof/>
                <w:color w:val="000000"/>
                <w:lang w:val="en-GB" w:eastAsia="de-CH"/>
              </w:rPr>
              <w:t xml:space="preserve"> axles:</w:t>
            </w:r>
            <w:r w:rsidRPr="00C1009B">
              <w:rPr>
                <w:noProof/>
                <w:color w:val="000000"/>
                <w:lang w:val="en-GB" w:eastAsia="de-CH"/>
              </w:rPr>
              <w:t xml:space="preserve"> tu &gt; 60t </w:t>
            </w:r>
          </w:p>
          <w:p w:rsidR="00F65DF4" w:rsidRPr="00C1009B" w:rsidRDefault="00F65DF4" w:rsidP="00F65DF4">
            <w:pPr>
              <w:autoSpaceDE w:val="0"/>
              <w:autoSpaceDN w:val="0"/>
              <w:adjustRightInd w:val="0"/>
              <w:spacing w:line="276" w:lineRule="auto"/>
              <w:rPr>
                <w:noProof/>
                <w:color w:val="000000"/>
                <w:lang w:val="en-GB" w:eastAsia="de-CH"/>
              </w:rPr>
            </w:pPr>
            <w:r w:rsidRPr="00C1009B">
              <w:rPr>
                <w:bCs/>
                <w:noProof/>
                <w:lang w:val="en-GB" w:eastAsia="de-CH"/>
              </w:rPr>
              <w:lastRenderedPageBreak/>
              <w:t>with 6</w:t>
            </w:r>
            <w:r w:rsidRPr="00C1009B">
              <w:rPr>
                <w:bCs/>
                <w:noProof/>
                <w:color w:val="000000"/>
                <w:lang w:val="en-GB" w:eastAsia="de-CH"/>
              </w:rPr>
              <w:t xml:space="preserve"> axles or more:</w:t>
            </w:r>
            <w:r w:rsidRPr="00C1009B">
              <w:rPr>
                <w:noProof/>
                <w:color w:val="000000"/>
                <w:lang w:val="en-GB" w:eastAsia="de-CH"/>
              </w:rPr>
              <w:t xml:space="preserve"> tu &gt; 75t</w:t>
            </w:r>
          </w:p>
        </w:tc>
      </w:tr>
      <w:tr w:rsidR="00F65DF4" w:rsidRPr="00C1009B" w:rsidTr="00F65DF4">
        <w:trPr>
          <w:trHeight w:val="410"/>
        </w:trPr>
        <w:tc>
          <w:tcPr>
            <w:tcW w:w="1661" w:type="dxa"/>
            <w:vMerge/>
            <w:tcBorders>
              <w:top w:val="nil"/>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p</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autoSpaceDE w:val="0"/>
              <w:autoSpaceDN w:val="0"/>
              <w:adjustRightInd w:val="0"/>
              <w:spacing w:line="276" w:lineRule="auto"/>
              <w:rPr>
                <w:noProof/>
                <w:color w:val="000000"/>
                <w:lang w:val="en-GB" w:eastAsia="de-CH"/>
              </w:rPr>
            </w:pPr>
            <w:r w:rsidRPr="00C1009B">
              <w:rPr>
                <w:noProof/>
                <w:color w:val="000000"/>
                <w:lang w:val="en-GB" w:eastAsia="de-CH"/>
              </w:rPr>
              <w:t xml:space="preserve">without sides </w:t>
            </w:r>
            <w:r w:rsidRPr="00C1009B">
              <w:rPr>
                <w:noProof/>
                <w:color w:val="000000"/>
                <w:vertAlign w:val="superscript"/>
                <w:lang w:val="en-GB" w:eastAsia="de-CH"/>
              </w:rPr>
              <w:t>b</w:t>
            </w:r>
            <w:r w:rsidRPr="00C1009B">
              <w:rPr>
                <w:noProof/>
                <w:color w:val="000000"/>
                <w:lang w:val="en-GB" w:eastAsia="de-CH"/>
              </w:rPr>
              <w:t xml:space="preserve"> </w:t>
            </w:r>
          </w:p>
        </w:tc>
      </w:tr>
      <w:tr w:rsidR="00F65DF4" w:rsidRPr="00C1009B" w:rsidTr="00F65DF4">
        <w:trPr>
          <w:trHeight w:val="2950"/>
        </w:trPr>
        <w:tc>
          <w:tcPr>
            <w:tcW w:w="9691" w:type="dxa"/>
            <w:gridSpan w:val="3"/>
            <w:tcBorders>
              <w:top w:val="single" w:sz="6" w:space="0" w:color="auto"/>
              <w:left w:val="single" w:sz="6" w:space="0" w:color="auto"/>
              <w:bottom w:val="single" w:sz="4" w:space="0" w:color="auto"/>
              <w:right w:val="single" w:sz="6" w:space="0" w:color="auto"/>
            </w:tcBorders>
            <w:shd w:val="clear" w:color="auto" w:fill="FFFFFF"/>
          </w:tcPr>
          <w:p w:rsidR="00F65DF4" w:rsidRPr="00C1009B" w:rsidRDefault="00F65DF4" w:rsidP="00F65DF4">
            <w:pPr>
              <w:tabs>
                <w:tab w:val="left" w:pos="426"/>
              </w:tabs>
              <w:autoSpaceDE w:val="0"/>
              <w:autoSpaceDN w:val="0"/>
              <w:adjustRightInd w:val="0"/>
              <w:ind w:left="709" w:hanging="283"/>
              <w:rPr>
                <w:noProof/>
                <w:color w:val="000000"/>
                <w:sz w:val="22"/>
                <w:szCs w:val="22"/>
                <w:lang w:val="en-GB"/>
              </w:rPr>
            </w:pPr>
            <w:r w:rsidRPr="00C1009B">
              <w:rPr>
                <w:b/>
                <w:noProof/>
                <w:color w:val="000000"/>
                <w:sz w:val="22"/>
                <w:szCs w:val="22"/>
                <w:lang w:val="en-GB"/>
              </w:rPr>
              <w:t>a</w:t>
            </w:r>
            <w:r w:rsidRPr="00C1009B">
              <w:rPr>
                <w:b/>
                <w:noProof/>
                <w:color w:val="000000"/>
                <w:sz w:val="22"/>
                <w:szCs w:val="22"/>
                <w:lang w:val="en-GB"/>
              </w:rPr>
              <w:tab/>
            </w:r>
            <w:r w:rsidRPr="00C1009B">
              <w:rPr>
                <w:noProof/>
                <w:color w:val="000000"/>
                <w:sz w:val="22"/>
                <w:szCs w:val="22"/>
                <w:lang w:val="en-GB"/>
              </w:rPr>
              <w:t>Only applicable to wagons with gauge of 1520 mm.</w:t>
            </w:r>
          </w:p>
          <w:p w:rsidR="00F65DF4" w:rsidRPr="00C1009B" w:rsidRDefault="00F65DF4" w:rsidP="00F65DF4">
            <w:pPr>
              <w:tabs>
                <w:tab w:val="left" w:pos="426"/>
              </w:tabs>
              <w:autoSpaceDE w:val="0"/>
              <w:autoSpaceDN w:val="0"/>
              <w:adjustRightInd w:val="0"/>
              <w:ind w:left="709" w:hanging="283"/>
              <w:rPr>
                <w:noProof/>
                <w:color w:val="000000"/>
                <w:sz w:val="22"/>
                <w:szCs w:val="22"/>
                <w:lang w:val="en-GB"/>
              </w:rPr>
            </w:pPr>
            <w:r w:rsidRPr="00C1009B">
              <w:rPr>
                <w:b/>
                <w:noProof/>
                <w:color w:val="000000"/>
                <w:sz w:val="22"/>
                <w:szCs w:val="22"/>
                <w:lang w:val="en-GB"/>
              </w:rPr>
              <w:t>b</w:t>
            </w:r>
            <w:r w:rsidRPr="00C1009B">
              <w:rPr>
                <w:noProof/>
                <w:color w:val="000000"/>
                <w:sz w:val="22"/>
                <w:szCs w:val="22"/>
                <w:lang w:val="en-GB"/>
              </w:rPr>
              <w:tab/>
              <w:t>The inscription of the index letters "l" or "p" is optional for wagons bearing the index letters "b", "c", "d", "e", "g", “gg”, "h", "hh", "i" or "ii". But numerical codes must always correspond to letter markings on wagons.</w:t>
            </w:r>
          </w:p>
          <w:p w:rsidR="00F65DF4" w:rsidRPr="00C1009B" w:rsidRDefault="00F65DF4" w:rsidP="00F65DF4">
            <w:pPr>
              <w:tabs>
                <w:tab w:val="left" w:pos="426"/>
              </w:tabs>
              <w:autoSpaceDE w:val="0"/>
              <w:autoSpaceDN w:val="0"/>
              <w:adjustRightInd w:val="0"/>
              <w:ind w:left="709" w:hanging="283"/>
              <w:rPr>
                <w:noProof/>
                <w:color w:val="000000"/>
                <w:sz w:val="22"/>
                <w:szCs w:val="22"/>
                <w:lang w:val="en-GB"/>
              </w:rPr>
            </w:pPr>
            <w:r w:rsidRPr="00C1009B">
              <w:rPr>
                <w:b/>
                <w:noProof/>
                <w:color w:val="000000"/>
                <w:sz w:val="22"/>
                <w:szCs w:val="22"/>
                <w:lang w:val="en-GB"/>
              </w:rPr>
              <w:t>c</w:t>
            </w:r>
            <w:r w:rsidRPr="00C1009B">
              <w:rPr>
                <w:noProof/>
                <w:color w:val="000000"/>
                <w:sz w:val="22"/>
                <w:szCs w:val="22"/>
                <w:lang w:val="en-GB"/>
              </w:rPr>
              <w:tab/>
              <w:t>Wagons which in addition to the transport of containers and swap bodies are used to transport vehicles shall be marked with the index letters "g" or "gg" and the letter "d".</w:t>
            </w:r>
          </w:p>
          <w:p w:rsidR="00F65DF4" w:rsidRPr="00C1009B" w:rsidRDefault="00F65DF4" w:rsidP="00F65DF4">
            <w:pPr>
              <w:tabs>
                <w:tab w:val="left" w:pos="426"/>
              </w:tabs>
              <w:autoSpaceDE w:val="0"/>
              <w:autoSpaceDN w:val="0"/>
              <w:adjustRightInd w:val="0"/>
              <w:ind w:left="709" w:hanging="283"/>
              <w:rPr>
                <w:noProof/>
                <w:color w:val="000000"/>
                <w:sz w:val="22"/>
                <w:szCs w:val="22"/>
                <w:lang w:val="en-GB"/>
              </w:rPr>
            </w:pPr>
            <w:r w:rsidRPr="00C1009B">
              <w:rPr>
                <w:b/>
                <w:noProof/>
                <w:color w:val="000000"/>
                <w:sz w:val="22"/>
                <w:szCs w:val="22"/>
                <w:lang w:val="en-GB"/>
              </w:rPr>
              <w:t>d</w:t>
            </w:r>
            <w:r w:rsidRPr="00C1009B">
              <w:rPr>
                <w:noProof/>
                <w:color w:val="000000"/>
                <w:sz w:val="22"/>
                <w:szCs w:val="22"/>
                <w:lang w:val="en-GB"/>
              </w:rPr>
              <w:tab/>
              <w:t>Wagons used solely for the transport of containers or for transport of swap bodies for grab handling and spreader gripping.</w:t>
            </w:r>
          </w:p>
          <w:p w:rsidR="00F65DF4" w:rsidRPr="00C1009B" w:rsidRDefault="00F65DF4" w:rsidP="00F65DF4">
            <w:pPr>
              <w:tabs>
                <w:tab w:val="left" w:pos="426"/>
              </w:tabs>
              <w:autoSpaceDE w:val="0"/>
              <w:autoSpaceDN w:val="0"/>
              <w:adjustRightInd w:val="0"/>
              <w:ind w:left="709" w:hanging="283"/>
              <w:rPr>
                <w:noProof/>
                <w:color w:val="000000"/>
                <w:sz w:val="22"/>
                <w:szCs w:val="22"/>
                <w:lang w:val="en-GB"/>
              </w:rPr>
            </w:pPr>
            <w:r w:rsidRPr="00C1009B">
              <w:rPr>
                <w:b/>
                <w:noProof/>
                <w:color w:val="000000"/>
                <w:sz w:val="22"/>
                <w:szCs w:val="22"/>
                <w:lang w:val="en-GB"/>
              </w:rPr>
              <w:t>e</w:t>
            </w:r>
            <w:r w:rsidRPr="00C1009B">
              <w:rPr>
                <w:noProof/>
                <w:color w:val="000000"/>
                <w:sz w:val="22"/>
                <w:szCs w:val="22"/>
                <w:lang w:val="en-GB"/>
              </w:rPr>
              <w:tab/>
              <w:t>Wagons used solely for the transport of steel coils.</w:t>
            </w:r>
          </w:p>
          <w:p w:rsidR="00F65DF4" w:rsidRPr="00C1009B" w:rsidRDefault="00F65DF4" w:rsidP="00F65DF4">
            <w:pPr>
              <w:tabs>
                <w:tab w:val="left" w:pos="426"/>
              </w:tabs>
              <w:autoSpaceDE w:val="0"/>
              <w:autoSpaceDN w:val="0"/>
              <w:adjustRightInd w:val="0"/>
              <w:ind w:left="709" w:hanging="283"/>
              <w:rPr>
                <w:noProof/>
                <w:sz w:val="22"/>
                <w:szCs w:val="22"/>
                <w:lang w:val="en-GB"/>
              </w:rPr>
            </w:pPr>
            <w:r w:rsidRPr="00C1009B">
              <w:rPr>
                <w:b/>
                <w:noProof/>
                <w:color w:val="000000"/>
                <w:sz w:val="22"/>
                <w:szCs w:val="22"/>
                <w:lang w:val="en-GB"/>
              </w:rPr>
              <w:t>f</w:t>
            </w:r>
            <w:r w:rsidRPr="00C1009B">
              <w:rPr>
                <w:noProof/>
                <w:color w:val="000000"/>
                <w:sz w:val="22"/>
                <w:szCs w:val="22"/>
                <w:lang w:val="en-GB"/>
              </w:rPr>
              <w:tab/>
              <w:t xml:space="preserve">Only applicable to wagons with gauge of 1435 mm. </w:t>
            </w:r>
          </w:p>
          <w:p w:rsidR="00F65DF4" w:rsidRPr="00C1009B" w:rsidRDefault="00F65DF4" w:rsidP="00F65DF4">
            <w:pPr>
              <w:shd w:val="clear" w:color="auto" w:fill="FFFFFF"/>
              <w:rPr>
                <w:noProof/>
                <w:sz w:val="22"/>
                <w:szCs w:val="22"/>
                <w:lang w:val="en-GB"/>
              </w:rPr>
            </w:pPr>
          </w:p>
          <w:p w:rsidR="00F65DF4" w:rsidRPr="00C1009B" w:rsidRDefault="00F65DF4" w:rsidP="00F65DF4">
            <w:pPr>
              <w:shd w:val="clear" w:color="auto" w:fill="FFFFFF"/>
              <w:rPr>
                <w:noProof/>
                <w:lang w:val="en-GB"/>
              </w:rPr>
            </w:pPr>
          </w:p>
        </w:tc>
      </w:tr>
    </w:tbl>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r w:rsidRPr="00C1009B">
        <w:rPr>
          <w:b/>
          <w:bCs/>
          <w:noProof/>
          <w:color w:val="000000"/>
          <w:lang w:val="en-GB"/>
        </w:rPr>
        <w:t xml:space="preserve">CATEGORY LETTER: T – WAGON WITH OPENING ROOF </w:t>
      </w:r>
    </w:p>
    <w:p w:rsidR="00F65DF4" w:rsidRPr="00C1009B" w:rsidRDefault="00F65DF4" w:rsidP="00F65DF4">
      <w:pPr>
        <w:shd w:val="clear" w:color="auto" w:fill="FFFFFF"/>
        <w:rPr>
          <w:noProof/>
          <w:lang w:val="en-GB"/>
        </w:rPr>
      </w:pPr>
    </w:p>
    <w:tbl>
      <w:tblPr>
        <w:tblW w:w="9691" w:type="dxa"/>
        <w:tblInd w:w="40" w:type="dxa"/>
        <w:tblLayout w:type="fixed"/>
        <w:tblCellMar>
          <w:left w:w="40" w:type="dxa"/>
          <w:right w:w="40" w:type="dxa"/>
        </w:tblCellMar>
        <w:tblLook w:val="0000" w:firstRow="0" w:lastRow="0" w:firstColumn="0" w:lastColumn="0" w:noHBand="0" w:noVBand="0"/>
      </w:tblPr>
      <w:tblGrid>
        <w:gridCol w:w="1300"/>
        <w:gridCol w:w="600"/>
        <w:gridCol w:w="7791"/>
      </w:tblGrid>
      <w:tr w:rsidR="00F65DF4" w:rsidRPr="00C1009B" w:rsidTr="00F65DF4">
        <w:trPr>
          <w:trHeight w:val="845"/>
        </w:trPr>
        <w:tc>
          <w:tcPr>
            <w:tcW w:w="1900" w:type="dxa"/>
            <w:gridSpan w:val="2"/>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lang w:val="en-GB"/>
              </w:rPr>
            </w:pPr>
            <w:r w:rsidRPr="00C1009B">
              <w:rPr>
                <w:bCs/>
                <w:noProof/>
                <w:lang w:val="en-GB"/>
              </w:rPr>
              <w:t>Reference wagon</w:t>
            </w:r>
          </w:p>
        </w:tc>
        <w:tc>
          <w:tcPr>
            <w:tcW w:w="779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pacing w:line="276" w:lineRule="auto"/>
              <w:jc w:val="center"/>
              <w:rPr>
                <w:noProof/>
                <w:lang w:val="en-GB"/>
              </w:rPr>
            </w:pPr>
            <w:r w:rsidRPr="00C1009B">
              <w:rPr>
                <w:bCs/>
                <w:noProof/>
                <w:lang w:val="en-GB"/>
              </w:rPr>
              <w:t xml:space="preserve">with 2 axles: 9m </w:t>
            </w:r>
            <w:r w:rsidRPr="00C1009B">
              <w:rPr>
                <w:noProof/>
                <w:lang w:val="en-GB"/>
              </w:rPr>
              <w:t>≤</w:t>
            </w:r>
            <w:r w:rsidRPr="00C1009B">
              <w:rPr>
                <w:bCs/>
                <w:noProof/>
                <w:lang w:val="en-GB"/>
              </w:rPr>
              <w:t xml:space="preserve"> lu &lt; 12m; 25t </w:t>
            </w:r>
            <w:r w:rsidRPr="00C1009B">
              <w:rPr>
                <w:noProof/>
                <w:lang w:val="en-GB"/>
              </w:rPr>
              <w:t>≤</w:t>
            </w:r>
            <w:r w:rsidRPr="00C1009B">
              <w:rPr>
                <w:bCs/>
                <w:noProof/>
                <w:lang w:val="en-GB"/>
              </w:rPr>
              <w:t xml:space="preserve"> tu </w:t>
            </w:r>
            <w:r w:rsidRPr="00C1009B">
              <w:rPr>
                <w:noProof/>
                <w:lang w:val="en-GB"/>
              </w:rPr>
              <w:t>≤</w:t>
            </w:r>
            <w:r w:rsidRPr="00C1009B">
              <w:rPr>
                <w:bCs/>
                <w:noProof/>
                <w:lang w:val="en-GB"/>
              </w:rPr>
              <w:t xml:space="preserve"> 30t</w:t>
            </w:r>
          </w:p>
          <w:p w:rsidR="00F65DF4" w:rsidRPr="00C1009B" w:rsidRDefault="00F65DF4" w:rsidP="00F65DF4">
            <w:pPr>
              <w:spacing w:line="276" w:lineRule="auto"/>
              <w:jc w:val="center"/>
              <w:rPr>
                <w:noProof/>
                <w:lang w:val="en-GB"/>
              </w:rPr>
            </w:pPr>
            <w:r w:rsidRPr="00C1009B">
              <w:rPr>
                <w:bCs/>
                <w:noProof/>
                <w:lang w:val="en-GB"/>
              </w:rPr>
              <w:t xml:space="preserve">with 4 axles: 15m </w:t>
            </w:r>
            <w:r w:rsidRPr="00C1009B">
              <w:rPr>
                <w:noProof/>
                <w:lang w:val="en-GB"/>
              </w:rPr>
              <w:t>≤</w:t>
            </w:r>
            <w:r w:rsidRPr="00C1009B">
              <w:rPr>
                <w:bCs/>
                <w:noProof/>
                <w:lang w:val="en-GB"/>
              </w:rPr>
              <w:t xml:space="preserve"> lu &lt; 18m ; 50t </w:t>
            </w:r>
            <w:r w:rsidRPr="00C1009B">
              <w:rPr>
                <w:noProof/>
                <w:lang w:val="en-GB"/>
              </w:rPr>
              <w:t>≤</w:t>
            </w:r>
            <w:r w:rsidRPr="00C1009B">
              <w:rPr>
                <w:bCs/>
                <w:noProof/>
                <w:lang w:val="en-GB"/>
              </w:rPr>
              <w:t xml:space="preserve"> tu </w:t>
            </w:r>
            <w:r w:rsidRPr="00C1009B">
              <w:rPr>
                <w:noProof/>
                <w:lang w:val="en-GB"/>
              </w:rPr>
              <w:t>≤</w:t>
            </w:r>
            <w:r w:rsidRPr="00C1009B">
              <w:rPr>
                <w:bCs/>
                <w:noProof/>
                <w:lang w:val="en-GB"/>
              </w:rPr>
              <w:t xml:space="preserve"> 60t</w:t>
            </w:r>
          </w:p>
          <w:p w:rsidR="00F65DF4" w:rsidRPr="00C1009B" w:rsidRDefault="00F65DF4" w:rsidP="00F65DF4">
            <w:pPr>
              <w:shd w:val="clear" w:color="auto" w:fill="FFFFFF"/>
              <w:jc w:val="center"/>
              <w:rPr>
                <w:noProof/>
                <w:lang w:val="en-GB"/>
              </w:rPr>
            </w:pPr>
            <w:r w:rsidRPr="00C1009B">
              <w:rPr>
                <w:bCs/>
                <w:noProof/>
                <w:lang w:val="en-GB"/>
              </w:rPr>
              <w:t xml:space="preserve">with 6 axles or more: 15m </w:t>
            </w:r>
            <w:r w:rsidRPr="00C1009B">
              <w:rPr>
                <w:noProof/>
                <w:lang w:val="en-GB"/>
              </w:rPr>
              <w:t>≤</w:t>
            </w:r>
            <w:r w:rsidRPr="00C1009B">
              <w:rPr>
                <w:bCs/>
                <w:noProof/>
                <w:lang w:val="en-GB"/>
              </w:rPr>
              <w:t xml:space="preserve"> lu &lt; 18m; 60t </w:t>
            </w:r>
            <w:r w:rsidRPr="00C1009B">
              <w:rPr>
                <w:noProof/>
                <w:lang w:val="en-GB"/>
              </w:rPr>
              <w:t>≤</w:t>
            </w:r>
            <w:r w:rsidRPr="00C1009B">
              <w:rPr>
                <w:bCs/>
                <w:noProof/>
                <w:lang w:val="en-GB"/>
              </w:rPr>
              <w:t xml:space="preserve"> tu </w:t>
            </w:r>
            <w:r w:rsidRPr="00C1009B">
              <w:rPr>
                <w:noProof/>
                <w:lang w:val="en-GB"/>
              </w:rPr>
              <w:t>≤</w:t>
            </w:r>
            <w:r w:rsidRPr="00C1009B">
              <w:rPr>
                <w:bCs/>
                <w:noProof/>
                <w:lang w:val="en-GB"/>
              </w:rPr>
              <w:t xml:space="preserve"> 75t</w:t>
            </w:r>
          </w:p>
        </w:tc>
      </w:tr>
      <w:tr w:rsidR="00F65DF4" w:rsidRPr="00C1009B" w:rsidTr="00F65DF4">
        <w:trPr>
          <w:trHeight w:val="345"/>
        </w:trPr>
        <w:tc>
          <w:tcPr>
            <w:tcW w:w="1300" w:type="dxa"/>
            <w:vMerge w:val="restart"/>
            <w:tcBorders>
              <w:top w:val="single" w:sz="6" w:space="0" w:color="auto"/>
              <w:left w:val="single" w:sz="6" w:space="0" w:color="auto"/>
              <w:right w:val="single" w:sz="6" w:space="0" w:color="auto"/>
            </w:tcBorders>
            <w:shd w:val="clear" w:color="auto" w:fill="FFFFFF"/>
          </w:tcPr>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jc w:val="center"/>
              <w:rPr>
                <w:noProof/>
                <w:lang w:val="en-GB"/>
              </w:rPr>
            </w:pPr>
            <w:r w:rsidRPr="00C1009B">
              <w:rPr>
                <w:bCs/>
                <w:noProof/>
                <w:lang w:val="en-GB"/>
              </w:rPr>
              <w:t>Index letters</w:t>
            </w:r>
            <w:r w:rsidR="00293EB3">
              <w:rPr>
                <w:bCs/>
                <w:noProof/>
                <w:lang w:val="en-GB"/>
              </w:rPr>
              <w:t xml:space="preserve"> (subseries)</w:t>
            </w:r>
            <w:r w:rsidRPr="00C1009B">
              <w:rPr>
                <w:noProof/>
                <w:lang w:val="en-GB"/>
              </w:rPr>
              <w:t xml:space="preserve"> </w:t>
            </w: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a</w:t>
            </w:r>
          </w:p>
        </w:tc>
        <w:tc>
          <w:tcPr>
            <w:tcW w:w="779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spacing w:line="276" w:lineRule="auto"/>
              <w:rPr>
                <w:noProof/>
                <w:lang w:val="en-GB"/>
              </w:rPr>
            </w:pPr>
            <w:r w:rsidRPr="00C1009B">
              <w:rPr>
                <w:noProof/>
                <w:color w:val="000000"/>
                <w:lang w:val="en-GB" w:eastAsia="de-CH"/>
              </w:rPr>
              <w:t>with</w:t>
            </w:r>
            <w:r w:rsidRPr="00C1009B">
              <w:rPr>
                <w:noProof/>
                <w:lang w:val="en-GB"/>
              </w:rPr>
              <w:t xml:space="preserve"> 4 axles</w:t>
            </w:r>
          </w:p>
        </w:tc>
      </w:tr>
      <w:tr w:rsidR="00F65DF4" w:rsidRPr="00C1009B" w:rsidTr="00F65DF4">
        <w:trPr>
          <w:trHeight w:val="293"/>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aa</w:t>
            </w:r>
          </w:p>
        </w:tc>
        <w:tc>
          <w:tcPr>
            <w:tcW w:w="779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6 axles or more</w:t>
            </w:r>
          </w:p>
        </w:tc>
      </w:tr>
      <w:tr w:rsidR="00F65DF4" w:rsidRPr="00C1009B" w:rsidTr="00F65DF4">
        <w:trPr>
          <w:trHeight w:val="556"/>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b</w:t>
            </w:r>
          </w:p>
        </w:tc>
        <w:tc>
          <w:tcPr>
            <w:tcW w:w="77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high capacity: with 2 axles: lu ≥ 12m</w:t>
            </w:r>
          </w:p>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4 axles or more: lu ≥ 18m </w:t>
            </w:r>
            <w:r w:rsidRPr="00C1009B">
              <w:rPr>
                <w:rFonts w:ascii="Times New Roman" w:hAnsi="Times New Roman" w:cs="Times New Roman"/>
                <w:noProof/>
                <w:vertAlign w:val="superscript"/>
              </w:rPr>
              <w:t>a b</w:t>
            </w:r>
            <w:r w:rsidRPr="00C1009B">
              <w:rPr>
                <w:rFonts w:ascii="Times New Roman" w:hAnsi="Times New Roman" w:cs="Times New Roman"/>
                <w:noProof/>
              </w:rPr>
              <w:t xml:space="preserve"> </w:t>
            </w:r>
          </w:p>
        </w:tc>
      </w:tr>
      <w:tr w:rsidR="00F65DF4" w:rsidRPr="00C1009B" w:rsidTr="00F65DF4">
        <w:trPr>
          <w:trHeight w:val="283"/>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c</w:t>
            </w:r>
          </w:p>
        </w:tc>
        <w:tc>
          <w:tcPr>
            <w:tcW w:w="77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end doors </w:t>
            </w:r>
          </w:p>
        </w:tc>
      </w:tr>
      <w:tr w:rsidR="00F65DF4" w:rsidRPr="00C1009B" w:rsidTr="00F65DF4">
        <w:trPr>
          <w:trHeight w:val="562"/>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d</w:t>
            </w:r>
          </w:p>
        </w:tc>
        <w:tc>
          <w:tcPr>
            <w:tcW w:w="77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controlled gravity unloading, on both sides, alternately, at the top </w:t>
            </w:r>
            <w:r w:rsidRPr="00C1009B">
              <w:rPr>
                <w:rFonts w:ascii="Times New Roman" w:hAnsi="Times New Roman" w:cs="Times New Roman"/>
                <w:noProof/>
                <w:vertAlign w:val="superscript"/>
              </w:rPr>
              <w:t>a b c</w:t>
            </w:r>
            <w:r w:rsidRPr="00C1009B">
              <w:rPr>
                <w:rFonts w:ascii="Times New Roman" w:hAnsi="Times New Roman" w:cs="Times New Roman"/>
                <w:noProof/>
              </w:rPr>
              <w:t xml:space="preserve"> </w:t>
            </w:r>
          </w:p>
        </w:tc>
      </w:tr>
      <w:tr w:rsidR="00F65DF4" w:rsidRPr="00C1009B" w:rsidTr="00F65DF4">
        <w:trPr>
          <w:trHeight w:val="562"/>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dd</w:t>
            </w:r>
          </w:p>
        </w:tc>
        <w:tc>
          <w:tcPr>
            <w:tcW w:w="77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controlled gravity unloading, on both sides, alternately, at the bottom </w:t>
            </w:r>
            <w:r w:rsidRPr="00C1009B">
              <w:rPr>
                <w:rFonts w:ascii="Times New Roman" w:hAnsi="Times New Roman" w:cs="Times New Roman"/>
                <w:noProof/>
                <w:vertAlign w:val="superscript"/>
              </w:rPr>
              <w:t>a b c</w:t>
            </w:r>
            <w:r w:rsidRPr="00C1009B">
              <w:rPr>
                <w:rFonts w:ascii="Times New Roman" w:hAnsi="Times New Roman" w:cs="Times New Roman"/>
                <w:noProof/>
              </w:rPr>
              <w:t xml:space="preserve"> </w:t>
            </w:r>
          </w:p>
        </w:tc>
      </w:tr>
      <w:tr w:rsidR="00F65DF4" w:rsidRPr="00C1009B" w:rsidTr="00F65DF4">
        <w:trPr>
          <w:trHeight w:val="288"/>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e</w:t>
            </w:r>
          </w:p>
        </w:tc>
        <w:tc>
          <w:tcPr>
            <w:tcW w:w="77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unobstructed height of the doors &gt; 1,90m </w:t>
            </w:r>
            <w:r w:rsidRPr="00C1009B">
              <w:rPr>
                <w:rFonts w:ascii="Times New Roman" w:hAnsi="Times New Roman" w:cs="Times New Roman"/>
                <w:noProof/>
                <w:vertAlign w:val="superscript"/>
              </w:rPr>
              <w:t>a b c</w:t>
            </w:r>
            <w:r w:rsidRPr="00C1009B">
              <w:rPr>
                <w:rFonts w:ascii="Times New Roman" w:hAnsi="Times New Roman" w:cs="Times New Roman"/>
                <w:noProof/>
              </w:rPr>
              <w:t xml:space="preserve"> </w:t>
            </w:r>
          </w:p>
        </w:tc>
      </w:tr>
      <w:tr w:rsidR="00F65DF4" w:rsidRPr="00C1009B" w:rsidTr="00F65DF4">
        <w:trPr>
          <w:trHeight w:val="278"/>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w:t>
            </w:r>
          </w:p>
        </w:tc>
        <w:tc>
          <w:tcPr>
            <w:tcW w:w="77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w:t>
            </w:r>
          </w:p>
        </w:tc>
      </w:tr>
      <w:tr w:rsidR="00F65DF4" w:rsidRPr="00C1009B" w:rsidTr="00F65DF4">
        <w:trPr>
          <w:trHeight w:val="293"/>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ff</w:t>
            </w:r>
          </w:p>
        </w:tc>
        <w:tc>
          <w:tcPr>
            <w:tcW w:w="77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suitable for traffic with Great Britain (by tunnel exclusively)</w:t>
            </w:r>
          </w:p>
        </w:tc>
      </w:tr>
      <w:tr w:rsidR="00F65DF4" w:rsidRPr="00C1009B" w:rsidTr="00F65DF4">
        <w:trPr>
          <w:trHeight w:val="288"/>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fff</w:t>
            </w:r>
          </w:p>
        </w:tc>
        <w:tc>
          <w:tcPr>
            <w:tcW w:w="77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suitable for traffic with Great Britain (by train-ferry exclusively)</w:t>
            </w:r>
          </w:p>
        </w:tc>
      </w:tr>
      <w:tr w:rsidR="00F65DF4" w:rsidRPr="00C1009B" w:rsidTr="00F65DF4">
        <w:trPr>
          <w:trHeight w:val="278"/>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g</w:t>
            </w:r>
          </w:p>
        </w:tc>
        <w:tc>
          <w:tcPr>
            <w:tcW w:w="77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for grain</w:t>
            </w:r>
          </w:p>
        </w:tc>
      </w:tr>
      <w:tr w:rsidR="00F65DF4" w:rsidRPr="00C1009B" w:rsidTr="00F65DF4">
        <w:trPr>
          <w:trHeight w:val="293"/>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h</w:t>
            </w:r>
          </w:p>
        </w:tc>
        <w:tc>
          <w:tcPr>
            <w:tcW w:w="77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fitted out for the transport of steel coils, eye to side</w:t>
            </w:r>
          </w:p>
        </w:tc>
      </w:tr>
      <w:tr w:rsidR="00F65DF4" w:rsidRPr="00C1009B" w:rsidTr="00F65DF4">
        <w:trPr>
          <w:trHeight w:val="278"/>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hh</w:t>
            </w:r>
          </w:p>
        </w:tc>
        <w:tc>
          <w:tcPr>
            <w:tcW w:w="77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fitted out for the transport of steel coils, eye to sky</w:t>
            </w:r>
          </w:p>
        </w:tc>
      </w:tr>
      <w:tr w:rsidR="00F65DF4" w:rsidRPr="00C1009B" w:rsidTr="00F65DF4">
        <w:trPr>
          <w:trHeight w:val="293"/>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i</w:t>
            </w:r>
          </w:p>
        </w:tc>
        <w:tc>
          <w:tcPr>
            <w:tcW w:w="77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opening walls </w:t>
            </w:r>
            <w:r w:rsidRPr="00C1009B">
              <w:rPr>
                <w:rFonts w:ascii="Times New Roman" w:hAnsi="Times New Roman" w:cs="Times New Roman"/>
                <w:noProof/>
                <w:vertAlign w:val="superscript"/>
              </w:rPr>
              <w:t>a</w:t>
            </w:r>
          </w:p>
        </w:tc>
      </w:tr>
      <w:tr w:rsidR="00F65DF4" w:rsidRPr="00C1009B" w:rsidTr="00F65DF4">
        <w:trPr>
          <w:trHeight w:val="283"/>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bCs/>
                <w:noProof/>
                <w:color w:val="000000"/>
                <w:sz w:val="26"/>
                <w:szCs w:val="26"/>
                <w:lang w:val="en-GB"/>
              </w:rPr>
              <w:t>j</w:t>
            </w:r>
          </w:p>
        </w:tc>
        <w:tc>
          <w:tcPr>
            <w:tcW w:w="77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shock-absorbing device </w:t>
            </w:r>
          </w:p>
        </w:tc>
      </w:tr>
      <w:tr w:rsidR="00F65DF4" w:rsidRPr="00C1009B" w:rsidTr="00F65DF4">
        <w:trPr>
          <w:trHeight w:val="528"/>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k</w:t>
            </w:r>
          </w:p>
        </w:tc>
        <w:tc>
          <w:tcPr>
            <w:tcW w:w="77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2 axles: tu </w:t>
            </w:r>
            <w:r w:rsidRPr="00C1009B">
              <w:rPr>
                <w:rFonts w:ascii="Times New Roman" w:hAnsi="Times New Roman" w:cs="Times New Roman"/>
                <w:bCs/>
                <w:noProof/>
              </w:rPr>
              <w:t xml:space="preserve">&lt; </w:t>
            </w:r>
            <w:r w:rsidRPr="00C1009B">
              <w:rPr>
                <w:rFonts w:ascii="Times New Roman" w:hAnsi="Times New Roman" w:cs="Times New Roman"/>
                <w:noProof/>
              </w:rPr>
              <w:t>20t</w:t>
            </w:r>
          </w:p>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4 axles: tu </w:t>
            </w:r>
            <w:r w:rsidRPr="00C1009B">
              <w:rPr>
                <w:rFonts w:ascii="Times New Roman" w:hAnsi="Times New Roman" w:cs="Times New Roman"/>
                <w:bCs/>
                <w:noProof/>
              </w:rPr>
              <w:t xml:space="preserve">&lt; </w:t>
            </w:r>
            <w:r w:rsidRPr="00C1009B">
              <w:rPr>
                <w:rFonts w:ascii="Times New Roman" w:hAnsi="Times New Roman" w:cs="Times New Roman"/>
                <w:noProof/>
              </w:rPr>
              <w:t>40t</w:t>
            </w:r>
          </w:p>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6 axles or more: tu </w:t>
            </w:r>
            <w:r w:rsidRPr="00C1009B">
              <w:rPr>
                <w:rFonts w:ascii="Times New Roman" w:hAnsi="Times New Roman" w:cs="Times New Roman"/>
                <w:bCs/>
                <w:noProof/>
              </w:rPr>
              <w:t xml:space="preserve">&lt; </w:t>
            </w:r>
            <w:r w:rsidRPr="00C1009B">
              <w:rPr>
                <w:rFonts w:ascii="Times New Roman" w:hAnsi="Times New Roman" w:cs="Times New Roman"/>
                <w:noProof/>
              </w:rPr>
              <w:t xml:space="preserve">50t </w:t>
            </w:r>
          </w:p>
        </w:tc>
      </w:tr>
      <w:tr w:rsidR="00F65DF4" w:rsidRPr="00C1009B" w:rsidTr="00F65DF4">
        <w:trPr>
          <w:trHeight w:val="556"/>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kk</w:t>
            </w:r>
          </w:p>
        </w:tc>
        <w:tc>
          <w:tcPr>
            <w:tcW w:w="77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2 axles: 20t ≤</w:t>
            </w:r>
            <w:r w:rsidRPr="00C1009B">
              <w:rPr>
                <w:rFonts w:ascii="Times New Roman" w:hAnsi="Times New Roman" w:cs="Times New Roman"/>
                <w:bCs/>
                <w:noProof/>
              </w:rPr>
              <w:t xml:space="preserve"> </w:t>
            </w:r>
            <w:r w:rsidRPr="00C1009B">
              <w:rPr>
                <w:rFonts w:ascii="Times New Roman" w:hAnsi="Times New Roman" w:cs="Times New Roman"/>
                <w:noProof/>
              </w:rPr>
              <w:t>tu &lt; 25t</w:t>
            </w:r>
          </w:p>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4 axles: 40t ≤</w:t>
            </w:r>
            <w:r w:rsidRPr="00C1009B">
              <w:rPr>
                <w:rFonts w:ascii="Times New Roman" w:hAnsi="Times New Roman" w:cs="Times New Roman"/>
                <w:bCs/>
                <w:noProof/>
              </w:rPr>
              <w:t xml:space="preserve"> </w:t>
            </w:r>
            <w:r w:rsidRPr="00C1009B">
              <w:rPr>
                <w:rFonts w:ascii="Times New Roman" w:hAnsi="Times New Roman" w:cs="Times New Roman"/>
                <w:noProof/>
              </w:rPr>
              <w:t xml:space="preserve">tu </w:t>
            </w:r>
            <w:r w:rsidRPr="00C1009B">
              <w:rPr>
                <w:rFonts w:ascii="Times New Roman" w:hAnsi="Times New Roman" w:cs="Times New Roman"/>
                <w:bCs/>
                <w:noProof/>
              </w:rPr>
              <w:t xml:space="preserve">&lt; </w:t>
            </w:r>
            <w:r w:rsidRPr="00C1009B">
              <w:rPr>
                <w:rFonts w:ascii="Times New Roman" w:hAnsi="Times New Roman" w:cs="Times New Roman"/>
                <w:noProof/>
              </w:rPr>
              <w:t>50t</w:t>
            </w:r>
          </w:p>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6 axles or more: 50t ≤</w:t>
            </w:r>
            <w:r w:rsidRPr="00C1009B">
              <w:rPr>
                <w:rFonts w:ascii="Times New Roman" w:hAnsi="Times New Roman" w:cs="Times New Roman"/>
                <w:bCs/>
                <w:noProof/>
              </w:rPr>
              <w:t xml:space="preserve"> </w:t>
            </w:r>
            <w:r w:rsidRPr="00C1009B">
              <w:rPr>
                <w:rFonts w:ascii="Times New Roman" w:hAnsi="Times New Roman" w:cs="Times New Roman"/>
                <w:noProof/>
              </w:rPr>
              <w:t xml:space="preserve">tu </w:t>
            </w:r>
            <w:r w:rsidRPr="00C1009B">
              <w:rPr>
                <w:rFonts w:ascii="Times New Roman" w:hAnsi="Times New Roman" w:cs="Times New Roman"/>
                <w:bCs/>
                <w:noProof/>
              </w:rPr>
              <w:t xml:space="preserve">&lt; </w:t>
            </w:r>
            <w:r w:rsidRPr="00C1009B">
              <w:rPr>
                <w:rFonts w:ascii="Times New Roman" w:hAnsi="Times New Roman" w:cs="Times New Roman"/>
                <w:noProof/>
              </w:rPr>
              <w:t xml:space="preserve">60t </w:t>
            </w:r>
          </w:p>
        </w:tc>
      </w:tr>
      <w:tr w:rsidR="00F65DF4" w:rsidRPr="00C1009B" w:rsidTr="00F65DF4">
        <w:trPr>
          <w:trHeight w:val="562"/>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1</w:t>
            </w:r>
          </w:p>
        </w:tc>
        <w:tc>
          <w:tcPr>
            <w:tcW w:w="77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bulk gravity unloading, on both sides, simultaneously, at the top </w:t>
            </w:r>
            <w:r w:rsidRPr="00C1009B">
              <w:rPr>
                <w:rFonts w:ascii="Times New Roman" w:hAnsi="Times New Roman" w:cs="Times New Roman"/>
                <w:noProof/>
                <w:vertAlign w:val="superscript"/>
              </w:rPr>
              <w:t>a b c</w:t>
            </w:r>
          </w:p>
        </w:tc>
      </w:tr>
      <w:tr w:rsidR="00F65DF4" w:rsidRPr="00C1009B" w:rsidTr="00F65DF4">
        <w:trPr>
          <w:trHeight w:val="562"/>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11</w:t>
            </w:r>
          </w:p>
        </w:tc>
        <w:tc>
          <w:tcPr>
            <w:tcW w:w="77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bulk gravity unloading, on both sides, simultaneously, at the bottom </w:t>
            </w:r>
            <w:r w:rsidRPr="00C1009B">
              <w:rPr>
                <w:rFonts w:ascii="Times New Roman" w:hAnsi="Times New Roman" w:cs="Times New Roman"/>
                <w:noProof/>
                <w:vertAlign w:val="superscript"/>
              </w:rPr>
              <w:t>a b c</w:t>
            </w:r>
          </w:p>
        </w:tc>
      </w:tr>
      <w:tr w:rsidR="00F65DF4" w:rsidRPr="00C1009B" w:rsidTr="00F65DF4">
        <w:trPr>
          <w:trHeight w:val="562"/>
        </w:trPr>
        <w:tc>
          <w:tcPr>
            <w:tcW w:w="1300" w:type="dxa"/>
            <w:vMerge/>
            <w:tcBorders>
              <w:left w:val="single" w:sz="6" w:space="0" w:color="auto"/>
              <w:right w:val="single" w:sz="6" w:space="0" w:color="auto"/>
            </w:tcBorders>
            <w:shd w:val="clear" w:color="auto" w:fill="FFFFFF"/>
          </w:tcPr>
          <w:p w:rsidR="00F65DF4" w:rsidRPr="00C1009B" w:rsidRDefault="00F65DF4" w:rsidP="00F65DF4">
            <w:pPr>
              <w:shd w:val="clear" w:color="auto" w:fill="FFFFFF"/>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m</w:t>
            </w:r>
          </w:p>
        </w:tc>
        <w:tc>
          <w:tcPr>
            <w:tcW w:w="77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2 axles: lu </w:t>
            </w:r>
            <w:r w:rsidRPr="00C1009B">
              <w:rPr>
                <w:rFonts w:ascii="Times New Roman" w:hAnsi="Times New Roman" w:cs="Times New Roman"/>
                <w:bCs/>
                <w:noProof/>
              </w:rPr>
              <w:t xml:space="preserve">&lt; </w:t>
            </w:r>
            <w:r w:rsidRPr="00C1009B">
              <w:rPr>
                <w:rFonts w:ascii="Times New Roman" w:hAnsi="Times New Roman" w:cs="Times New Roman"/>
                <w:noProof/>
              </w:rPr>
              <w:t>9m</w:t>
            </w:r>
          </w:p>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4 axles or more: lu </w:t>
            </w:r>
            <w:r w:rsidRPr="00C1009B">
              <w:rPr>
                <w:rFonts w:ascii="Times New Roman" w:hAnsi="Times New Roman" w:cs="Times New Roman"/>
                <w:bCs/>
                <w:noProof/>
              </w:rPr>
              <w:t xml:space="preserve">&lt; </w:t>
            </w:r>
            <w:r w:rsidRPr="00C1009B">
              <w:rPr>
                <w:rFonts w:ascii="Times New Roman" w:hAnsi="Times New Roman" w:cs="Times New Roman"/>
                <w:noProof/>
              </w:rPr>
              <w:t xml:space="preserve">15m </w:t>
            </w:r>
            <w:r w:rsidRPr="00C1009B">
              <w:rPr>
                <w:rFonts w:ascii="Times New Roman" w:hAnsi="Times New Roman" w:cs="Times New Roman"/>
                <w:noProof/>
                <w:vertAlign w:val="superscript"/>
              </w:rPr>
              <w:t>b</w:t>
            </w:r>
          </w:p>
        </w:tc>
      </w:tr>
      <w:tr w:rsidR="00F65DF4" w:rsidRPr="00C1009B" w:rsidTr="00F65DF4">
        <w:trPr>
          <w:trHeight w:val="855"/>
        </w:trPr>
        <w:tc>
          <w:tcPr>
            <w:tcW w:w="1300" w:type="dxa"/>
            <w:vMerge/>
            <w:tcBorders>
              <w:left w:val="single" w:sz="6" w:space="0" w:color="auto"/>
              <w:right w:val="single" w:sz="6" w:space="0" w:color="auto"/>
            </w:tcBorders>
            <w:shd w:val="clear" w:color="auto" w:fill="FFFFFF"/>
          </w:tcPr>
          <w:p w:rsidR="00F65DF4" w:rsidRPr="00C1009B" w:rsidRDefault="00F65DF4" w:rsidP="00F65DF4">
            <w:pPr>
              <w:shd w:val="clear" w:color="auto" w:fill="FFFFFF"/>
              <w:jc w:val="center"/>
              <w:rPr>
                <w:noProof/>
                <w:lang w:val="en-GB"/>
              </w:rPr>
            </w:pPr>
          </w:p>
        </w:tc>
        <w:tc>
          <w:tcPr>
            <w:tcW w:w="600"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color w:val="000000"/>
                <w:lang w:val="en-GB"/>
              </w:rPr>
            </w:pPr>
          </w:p>
          <w:p w:rsidR="00F65DF4" w:rsidRPr="00C1009B" w:rsidRDefault="00F65DF4" w:rsidP="00F65DF4">
            <w:pPr>
              <w:shd w:val="clear" w:color="auto" w:fill="FFFFFF"/>
              <w:jc w:val="center"/>
              <w:rPr>
                <w:b/>
                <w:noProof/>
                <w:lang w:val="en-GB"/>
              </w:rPr>
            </w:pPr>
            <w:r w:rsidRPr="00C1009B">
              <w:rPr>
                <w:b/>
                <w:noProof/>
                <w:color w:val="000000"/>
                <w:lang w:val="en-GB"/>
              </w:rPr>
              <w:t>n</w:t>
            </w:r>
          </w:p>
          <w:p w:rsidR="00F65DF4" w:rsidRPr="00C1009B" w:rsidRDefault="00F65DF4" w:rsidP="00F65DF4">
            <w:pPr>
              <w:shd w:val="clear" w:color="auto" w:fill="FFFFFF"/>
              <w:jc w:val="center"/>
              <w:rPr>
                <w:b/>
                <w:noProof/>
                <w:lang w:val="en-GB"/>
              </w:rPr>
            </w:pPr>
          </w:p>
        </w:tc>
        <w:tc>
          <w:tcPr>
            <w:tcW w:w="7791" w:type="dxa"/>
            <w:tcBorders>
              <w:top w:val="single" w:sz="6" w:space="0" w:color="auto"/>
              <w:left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2 axles: tu &gt; 30t</w:t>
            </w:r>
          </w:p>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4 axles: tu &gt; 60t</w:t>
            </w:r>
          </w:p>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6 axles or more: tu &gt; 75t </w:t>
            </w:r>
          </w:p>
        </w:tc>
      </w:tr>
      <w:tr w:rsidR="00F65DF4" w:rsidRPr="00C1009B" w:rsidTr="00F65DF4">
        <w:trPr>
          <w:trHeight w:val="288"/>
        </w:trPr>
        <w:tc>
          <w:tcPr>
            <w:tcW w:w="1300" w:type="dxa"/>
            <w:vMerge/>
            <w:tcBorders>
              <w:left w:val="single" w:sz="6" w:space="0" w:color="auto"/>
              <w:right w:val="single" w:sz="6" w:space="0" w:color="auto"/>
            </w:tcBorders>
            <w:shd w:val="clear" w:color="auto" w:fill="FFFFFF"/>
          </w:tcPr>
          <w:p w:rsidR="00F65DF4" w:rsidRPr="00C1009B" w:rsidRDefault="00F65DF4" w:rsidP="00F65DF4">
            <w:pPr>
              <w:shd w:val="clear" w:color="auto" w:fill="FFFFFF"/>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bCs/>
                <w:noProof/>
                <w:color w:val="000000"/>
                <w:lang w:val="en-GB"/>
              </w:rPr>
              <w:t>o</w:t>
            </w:r>
          </w:p>
        </w:tc>
        <w:tc>
          <w:tcPr>
            <w:tcW w:w="77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axial bulk gravity unloading, at the top </w:t>
            </w:r>
            <w:r w:rsidRPr="00C1009B">
              <w:rPr>
                <w:rFonts w:ascii="Times New Roman" w:hAnsi="Times New Roman" w:cs="Times New Roman"/>
                <w:noProof/>
                <w:vertAlign w:val="superscript"/>
              </w:rPr>
              <w:t>a b c</w:t>
            </w:r>
            <w:r w:rsidRPr="00C1009B">
              <w:rPr>
                <w:rFonts w:ascii="Times New Roman" w:hAnsi="Times New Roman" w:cs="Times New Roman"/>
                <w:noProof/>
              </w:rPr>
              <w:t xml:space="preserve"> </w:t>
            </w:r>
          </w:p>
        </w:tc>
      </w:tr>
      <w:tr w:rsidR="00F65DF4" w:rsidRPr="00C1009B" w:rsidTr="00F65DF4">
        <w:trPr>
          <w:trHeight w:val="288"/>
        </w:trPr>
        <w:tc>
          <w:tcPr>
            <w:tcW w:w="1300" w:type="dxa"/>
            <w:vMerge/>
            <w:tcBorders>
              <w:left w:val="single" w:sz="6" w:space="0" w:color="auto"/>
              <w:right w:val="single" w:sz="6" w:space="0" w:color="auto"/>
            </w:tcBorders>
            <w:shd w:val="clear" w:color="auto" w:fill="FFFFFF"/>
          </w:tcPr>
          <w:p w:rsidR="00F65DF4" w:rsidRPr="00C1009B" w:rsidRDefault="00F65DF4" w:rsidP="00F65DF4">
            <w:pPr>
              <w:shd w:val="clear" w:color="auto" w:fill="FFFFFF"/>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bCs/>
                <w:noProof/>
                <w:color w:val="000000"/>
                <w:lang w:val="en-GB"/>
              </w:rPr>
              <w:t>oo</w:t>
            </w:r>
          </w:p>
        </w:tc>
        <w:tc>
          <w:tcPr>
            <w:tcW w:w="77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axial bulk gravity unloading, at the bottom </w:t>
            </w:r>
            <w:r w:rsidRPr="00C1009B">
              <w:rPr>
                <w:rFonts w:ascii="Times New Roman" w:hAnsi="Times New Roman" w:cs="Times New Roman"/>
                <w:noProof/>
                <w:vertAlign w:val="superscript"/>
              </w:rPr>
              <w:t>a b c</w:t>
            </w:r>
            <w:r w:rsidRPr="00C1009B">
              <w:rPr>
                <w:rFonts w:ascii="Times New Roman" w:hAnsi="Times New Roman" w:cs="Times New Roman"/>
                <w:noProof/>
              </w:rPr>
              <w:t xml:space="preserve"> </w:t>
            </w:r>
          </w:p>
        </w:tc>
      </w:tr>
      <w:tr w:rsidR="00F65DF4" w:rsidRPr="00C1009B" w:rsidTr="00F65DF4">
        <w:trPr>
          <w:trHeight w:val="278"/>
        </w:trPr>
        <w:tc>
          <w:tcPr>
            <w:tcW w:w="1300" w:type="dxa"/>
            <w:vMerge/>
            <w:tcBorders>
              <w:left w:val="single" w:sz="6" w:space="0" w:color="auto"/>
              <w:right w:val="single" w:sz="6" w:space="0" w:color="auto"/>
            </w:tcBorders>
            <w:shd w:val="clear" w:color="auto" w:fill="FFFFFF"/>
          </w:tcPr>
          <w:p w:rsidR="00F65DF4" w:rsidRPr="00C1009B" w:rsidRDefault="00F65DF4" w:rsidP="00F65DF4">
            <w:pPr>
              <w:shd w:val="clear" w:color="auto" w:fill="FFFFFF"/>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p</w:t>
            </w:r>
          </w:p>
        </w:tc>
        <w:tc>
          <w:tcPr>
            <w:tcW w:w="77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axial controlled gravity unloading, at the top </w:t>
            </w:r>
            <w:r w:rsidRPr="00C1009B">
              <w:rPr>
                <w:rFonts w:ascii="Times New Roman" w:hAnsi="Times New Roman" w:cs="Times New Roman"/>
                <w:noProof/>
                <w:vertAlign w:val="superscript"/>
              </w:rPr>
              <w:t>a b c</w:t>
            </w:r>
            <w:r w:rsidRPr="00C1009B">
              <w:rPr>
                <w:rFonts w:ascii="Times New Roman" w:hAnsi="Times New Roman" w:cs="Times New Roman"/>
                <w:noProof/>
              </w:rPr>
              <w:t xml:space="preserve"> </w:t>
            </w:r>
          </w:p>
        </w:tc>
      </w:tr>
      <w:tr w:rsidR="00F65DF4" w:rsidRPr="00C1009B" w:rsidTr="00F65DF4">
        <w:trPr>
          <w:trHeight w:val="298"/>
        </w:trPr>
        <w:tc>
          <w:tcPr>
            <w:tcW w:w="1300" w:type="dxa"/>
            <w:vMerge/>
            <w:tcBorders>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pp</w:t>
            </w:r>
          </w:p>
        </w:tc>
        <w:tc>
          <w:tcPr>
            <w:tcW w:w="77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axial controlled gravity unloading, at the bottom </w:t>
            </w:r>
            <w:r w:rsidRPr="00C1009B">
              <w:rPr>
                <w:rFonts w:ascii="Times New Roman" w:hAnsi="Times New Roman" w:cs="Times New Roman"/>
                <w:noProof/>
                <w:vertAlign w:val="superscript"/>
              </w:rPr>
              <w:t>a b c</w:t>
            </w:r>
          </w:p>
        </w:tc>
      </w:tr>
      <w:tr w:rsidR="00F65DF4" w:rsidRPr="00C1009B" w:rsidTr="00F65DF4">
        <w:trPr>
          <w:trHeight w:val="302"/>
        </w:trPr>
        <w:tc>
          <w:tcPr>
            <w:tcW w:w="9691" w:type="dxa"/>
            <w:gridSpan w:val="3"/>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tabs>
                <w:tab w:val="left" w:pos="426"/>
              </w:tabs>
              <w:autoSpaceDE w:val="0"/>
              <w:autoSpaceDN w:val="0"/>
              <w:adjustRightInd w:val="0"/>
              <w:ind w:left="709" w:hanging="283"/>
              <w:rPr>
                <w:noProof/>
                <w:color w:val="000000"/>
                <w:sz w:val="22"/>
                <w:szCs w:val="22"/>
                <w:lang w:val="en-GB"/>
              </w:rPr>
            </w:pPr>
            <w:r w:rsidRPr="00C1009B">
              <w:rPr>
                <w:b/>
                <w:noProof/>
                <w:color w:val="000000"/>
                <w:sz w:val="22"/>
                <w:szCs w:val="22"/>
                <w:lang w:val="en-GB"/>
              </w:rPr>
              <w:t>a</w:t>
            </w:r>
            <w:r w:rsidRPr="00C1009B">
              <w:rPr>
                <w:b/>
                <w:noProof/>
                <w:color w:val="000000"/>
                <w:sz w:val="22"/>
                <w:szCs w:val="22"/>
                <w:lang w:val="en-GB"/>
              </w:rPr>
              <w:tab/>
            </w:r>
            <w:r w:rsidRPr="00C1009B">
              <w:rPr>
                <w:noProof/>
                <w:color w:val="000000"/>
                <w:sz w:val="22"/>
                <w:szCs w:val="22"/>
                <w:lang w:val="en-GB"/>
              </w:rPr>
              <w:t>Index letter “e“:</w:t>
            </w:r>
          </w:p>
          <w:p w:rsidR="00F65DF4" w:rsidRPr="00C1009B" w:rsidRDefault="00F65DF4" w:rsidP="00F65DF4">
            <w:pPr>
              <w:tabs>
                <w:tab w:val="left" w:pos="426"/>
              </w:tabs>
              <w:autoSpaceDE w:val="0"/>
              <w:autoSpaceDN w:val="0"/>
              <w:adjustRightInd w:val="0"/>
              <w:ind w:left="993" w:hanging="142"/>
              <w:rPr>
                <w:noProof/>
                <w:color w:val="000000"/>
                <w:sz w:val="22"/>
                <w:szCs w:val="22"/>
                <w:lang w:val="en-GB"/>
              </w:rPr>
            </w:pPr>
            <w:r w:rsidRPr="00C1009B">
              <w:rPr>
                <w:noProof/>
                <w:color w:val="000000"/>
                <w:sz w:val="22"/>
                <w:szCs w:val="22"/>
                <w:lang w:val="en-GB"/>
              </w:rPr>
              <w:t>– is optional on wagons bearing the index letter “b“ (but numerical codes must always correspond to letter markings on wagons),</w:t>
            </w:r>
          </w:p>
          <w:p w:rsidR="00F65DF4" w:rsidRPr="00C1009B" w:rsidRDefault="00F65DF4" w:rsidP="00F65DF4">
            <w:pPr>
              <w:tabs>
                <w:tab w:val="left" w:pos="426"/>
              </w:tabs>
              <w:autoSpaceDE w:val="0"/>
              <w:autoSpaceDN w:val="0"/>
              <w:adjustRightInd w:val="0"/>
              <w:ind w:left="993" w:hanging="142"/>
              <w:rPr>
                <w:noProof/>
                <w:color w:val="000000"/>
                <w:sz w:val="22"/>
                <w:szCs w:val="22"/>
                <w:lang w:val="en-GB"/>
              </w:rPr>
            </w:pPr>
            <w:r w:rsidRPr="00C1009B">
              <w:rPr>
                <w:noProof/>
                <w:color w:val="000000"/>
                <w:sz w:val="22"/>
                <w:szCs w:val="22"/>
                <w:lang w:val="en-GB"/>
              </w:rPr>
              <w:t>– shall not be marked on wagons bearing the index letters “d“, “dd“, “i“, “l“, “ll“, “o“, “oo“, “p“ ou “pp“.</w:t>
            </w:r>
          </w:p>
          <w:p w:rsidR="00F65DF4" w:rsidRPr="00C1009B" w:rsidRDefault="00F65DF4" w:rsidP="00F65DF4">
            <w:pPr>
              <w:tabs>
                <w:tab w:val="left" w:pos="426"/>
              </w:tabs>
              <w:autoSpaceDE w:val="0"/>
              <w:autoSpaceDN w:val="0"/>
              <w:adjustRightInd w:val="0"/>
              <w:ind w:left="709" w:hanging="283"/>
              <w:rPr>
                <w:noProof/>
                <w:color w:val="000000"/>
                <w:sz w:val="22"/>
                <w:szCs w:val="22"/>
                <w:lang w:val="en-GB"/>
              </w:rPr>
            </w:pPr>
            <w:r w:rsidRPr="00C1009B">
              <w:rPr>
                <w:b/>
                <w:noProof/>
                <w:color w:val="000000"/>
                <w:sz w:val="22"/>
                <w:szCs w:val="22"/>
                <w:lang w:val="en-GB"/>
              </w:rPr>
              <w:t>b</w:t>
            </w:r>
            <w:r w:rsidRPr="00C1009B">
              <w:rPr>
                <w:b/>
                <w:noProof/>
                <w:color w:val="000000"/>
                <w:sz w:val="22"/>
                <w:szCs w:val="22"/>
                <w:lang w:val="en-GB"/>
              </w:rPr>
              <w:tab/>
            </w:r>
            <w:r w:rsidRPr="00C1009B">
              <w:rPr>
                <w:noProof/>
                <w:color w:val="000000"/>
                <w:sz w:val="22"/>
                <w:szCs w:val="22"/>
                <w:lang w:val="en-GB"/>
              </w:rPr>
              <w:t>Index letter "b" and “m” shall not be marked on wagons bearing the index letters “d“, “dd“, “l“, “ll“, “o“, “oo“, “p“ or “pp".</w:t>
            </w:r>
          </w:p>
          <w:p w:rsidR="00F65DF4" w:rsidRPr="00C1009B" w:rsidRDefault="00F65DF4" w:rsidP="00F65DF4">
            <w:pPr>
              <w:tabs>
                <w:tab w:val="left" w:pos="426"/>
              </w:tabs>
              <w:autoSpaceDE w:val="0"/>
              <w:autoSpaceDN w:val="0"/>
              <w:adjustRightInd w:val="0"/>
              <w:ind w:left="709" w:hanging="283"/>
              <w:rPr>
                <w:noProof/>
                <w:color w:val="000000"/>
                <w:sz w:val="22"/>
                <w:szCs w:val="22"/>
                <w:lang w:val="en-GB"/>
              </w:rPr>
            </w:pPr>
            <w:r w:rsidRPr="00C1009B">
              <w:rPr>
                <w:b/>
                <w:noProof/>
                <w:color w:val="000000"/>
                <w:sz w:val="22"/>
                <w:szCs w:val="22"/>
                <w:lang w:val="en-GB"/>
              </w:rPr>
              <w:t>c</w:t>
            </w:r>
            <w:r w:rsidRPr="00C1009B">
              <w:rPr>
                <w:b/>
                <w:noProof/>
                <w:color w:val="000000"/>
                <w:sz w:val="22"/>
                <w:szCs w:val="22"/>
                <w:lang w:val="en-GB"/>
              </w:rPr>
              <w:tab/>
            </w:r>
            <w:r w:rsidRPr="00C1009B">
              <w:rPr>
                <w:noProof/>
                <w:color w:val="000000"/>
                <w:sz w:val="22"/>
                <w:szCs w:val="22"/>
                <w:lang w:val="en-GB"/>
              </w:rPr>
              <w:t>Wagons with gravity unloading in category T are wagons fitted with an opening roof giving access to a loading hatch over the complete length of the body; these wagons do not have a flat floor and are not designed for end or side tipping.</w:t>
            </w:r>
          </w:p>
          <w:p w:rsidR="00F65DF4" w:rsidRPr="00C1009B" w:rsidRDefault="00F65DF4" w:rsidP="00F65DF4">
            <w:pPr>
              <w:autoSpaceDE w:val="0"/>
              <w:autoSpaceDN w:val="0"/>
              <w:adjustRightInd w:val="0"/>
              <w:ind w:firstLine="426"/>
              <w:rPr>
                <w:noProof/>
                <w:color w:val="000000"/>
                <w:sz w:val="22"/>
                <w:szCs w:val="22"/>
                <w:lang w:val="en-GB" w:eastAsia="de-CH"/>
              </w:rPr>
            </w:pPr>
          </w:p>
          <w:p w:rsidR="00F65DF4" w:rsidRPr="00C1009B" w:rsidRDefault="00F65DF4" w:rsidP="00F65DF4">
            <w:pPr>
              <w:autoSpaceDE w:val="0"/>
              <w:autoSpaceDN w:val="0"/>
              <w:adjustRightInd w:val="0"/>
              <w:ind w:firstLine="426"/>
              <w:rPr>
                <w:noProof/>
                <w:color w:val="000000"/>
                <w:sz w:val="22"/>
                <w:szCs w:val="22"/>
                <w:lang w:val="en-GB" w:eastAsia="de-CH"/>
              </w:rPr>
            </w:pPr>
          </w:p>
          <w:p w:rsidR="00F65DF4" w:rsidRPr="00C1009B" w:rsidRDefault="00F65DF4" w:rsidP="00F65DF4">
            <w:pPr>
              <w:autoSpaceDE w:val="0"/>
              <w:autoSpaceDN w:val="0"/>
              <w:adjustRightInd w:val="0"/>
              <w:ind w:firstLine="426"/>
              <w:rPr>
                <w:noProof/>
                <w:color w:val="000000"/>
                <w:sz w:val="22"/>
                <w:szCs w:val="22"/>
                <w:lang w:val="en-GB" w:eastAsia="de-CH"/>
              </w:rPr>
            </w:pPr>
            <w:r w:rsidRPr="00C1009B">
              <w:rPr>
                <w:noProof/>
                <w:color w:val="000000"/>
                <w:sz w:val="22"/>
                <w:szCs w:val="22"/>
                <w:lang w:val="en-GB" w:eastAsia="de-CH"/>
              </w:rPr>
              <w:t xml:space="preserve">The method of unloading these wagons is defined by a combination of the following characteristics: </w:t>
            </w:r>
          </w:p>
          <w:p w:rsidR="00F65DF4" w:rsidRPr="00C1009B" w:rsidRDefault="00F65DF4" w:rsidP="00F65DF4">
            <w:pPr>
              <w:pStyle w:val="Default"/>
              <w:jc w:val="both"/>
              <w:rPr>
                <w:rFonts w:ascii="Times New Roman" w:hAnsi="Times New Roman" w:cs="Times New Roman"/>
                <w:i/>
                <w:iCs/>
                <w:noProof/>
                <w:sz w:val="22"/>
                <w:szCs w:val="22"/>
              </w:rPr>
            </w:pPr>
          </w:p>
          <w:p w:rsidR="00F65DF4" w:rsidRPr="00C1009B" w:rsidRDefault="00F65DF4" w:rsidP="00F65DF4">
            <w:pPr>
              <w:autoSpaceDE w:val="0"/>
              <w:autoSpaceDN w:val="0"/>
              <w:adjustRightInd w:val="0"/>
              <w:ind w:firstLine="426"/>
              <w:rPr>
                <w:i/>
                <w:noProof/>
                <w:color w:val="000000"/>
                <w:sz w:val="22"/>
                <w:szCs w:val="22"/>
                <w:lang w:val="en-GB" w:eastAsia="de-CH"/>
              </w:rPr>
            </w:pPr>
            <w:r w:rsidRPr="00C1009B">
              <w:rPr>
                <w:i/>
                <w:noProof/>
                <w:color w:val="000000"/>
                <w:sz w:val="22"/>
                <w:szCs w:val="22"/>
                <w:lang w:val="en-GB" w:eastAsia="de-CH"/>
              </w:rPr>
              <w:t>Arrangement of the unloading apertures:</w:t>
            </w:r>
          </w:p>
          <w:p w:rsidR="00F65DF4" w:rsidRPr="00C1009B" w:rsidRDefault="00F65DF4" w:rsidP="00F65DF4">
            <w:pPr>
              <w:numPr>
                <w:ilvl w:val="0"/>
                <w:numId w:val="17"/>
              </w:numPr>
              <w:ind w:left="709" w:hanging="283"/>
              <w:jc w:val="both"/>
              <w:rPr>
                <w:noProof/>
                <w:sz w:val="22"/>
                <w:szCs w:val="22"/>
                <w:lang w:val="en-GB"/>
              </w:rPr>
            </w:pPr>
            <w:r w:rsidRPr="00C1009B">
              <w:rPr>
                <w:noProof/>
                <w:sz w:val="22"/>
                <w:szCs w:val="22"/>
                <w:lang w:val="en-GB"/>
              </w:rPr>
              <w:t>axial: Apertures situated above the centre of the track</w:t>
            </w:r>
          </w:p>
          <w:p w:rsidR="00F65DF4" w:rsidRPr="00C1009B" w:rsidRDefault="00F65DF4" w:rsidP="00F65DF4">
            <w:pPr>
              <w:numPr>
                <w:ilvl w:val="0"/>
                <w:numId w:val="17"/>
              </w:numPr>
              <w:ind w:left="709" w:hanging="283"/>
              <w:jc w:val="both"/>
              <w:rPr>
                <w:noProof/>
                <w:sz w:val="22"/>
                <w:szCs w:val="22"/>
                <w:lang w:val="en-GB"/>
              </w:rPr>
            </w:pPr>
            <w:r w:rsidRPr="00C1009B">
              <w:rPr>
                <w:noProof/>
                <w:sz w:val="22"/>
                <w:szCs w:val="22"/>
                <w:lang w:val="en-GB"/>
              </w:rPr>
              <w:t>bilateral: Apertures on either side of the track, outside the rails</w:t>
            </w:r>
          </w:p>
          <w:p w:rsidR="00F65DF4" w:rsidRPr="00C1009B" w:rsidRDefault="00F65DF4" w:rsidP="00F65DF4">
            <w:pPr>
              <w:ind w:left="1146" w:firstLine="294"/>
              <w:rPr>
                <w:noProof/>
                <w:sz w:val="22"/>
                <w:szCs w:val="22"/>
                <w:lang w:val="en-GB"/>
              </w:rPr>
            </w:pPr>
            <w:r w:rsidRPr="00C1009B">
              <w:rPr>
                <w:noProof/>
                <w:sz w:val="22"/>
                <w:szCs w:val="22"/>
                <w:lang w:val="en-GB"/>
              </w:rPr>
              <w:t>(For these wagons, unloading is:</w:t>
            </w:r>
          </w:p>
          <w:p w:rsidR="00F65DF4" w:rsidRPr="00C1009B" w:rsidRDefault="00F65DF4" w:rsidP="00F65DF4">
            <w:pPr>
              <w:numPr>
                <w:ilvl w:val="0"/>
                <w:numId w:val="19"/>
              </w:numPr>
              <w:jc w:val="both"/>
              <w:rPr>
                <w:noProof/>
                <w:sz w:val="22"/>
                <w:szCs w:val="22"/>
                <w:lang w:val="en-GB"/>
              </w:rPr>
            </w:pPr>
            <w:r w:rsidRPr="00C1009B">
              <w:rPr>
                <w:noProof/>
                <w:sz w:val="22"/>
                <w:szCs w:val="22"/>
                <w:lang w:val="en-GB"/>
              </w:rPr>
              <w:t>simultaneous, if complete emptying of the wagon requires the apertures to be open on both sides,</w:t>
            </w:r>
          </w:p>
          <w:p w:rsidR="00F65DF4" w:rsidRPr="00C1009B" w:rsidRDefault="00F65DF4" w:rsidP="00F65DF4">
            <w:pPr>
              <w:numPr>
                <w:ilvl w:val="0"/>
                <w:numId w:val="19"/>
              </w:numPr>
              <w:jc w:val="both"/>
              <w:rPr>
                <w:noProof/>
                <w:sz w:val="22"/>
                <w:szCs w:val="22"/>
                <w:lang w:val="en-GB"/>
              </w:rPr>
            </w:pPr>
            <w:r w:rsidRPr="00C1009B">
              <w:rPr>
                <w:noProof/>
                <w:sz w:val="22"/>
                <w:szCs w:val="22"/>
                <w:lang w:val="en-GB"/>
              </w:rPr>
              <w:t>alternate, if complete emptying of the wagon can take place by opening the apertures on one side only)</w:t>
            </w:r>
          </w:p>
          <w:p w:rsidR="00F65DF4" w:rsidRPr="00C1009B" w:rsidRDefault="00F65DF4" w:rsidP="00F65DF4">
            <w:pPr>
              <w:numPr>
                <w:ilvl w:val="0"/>
                <w:numId w:val="17"/>
              </w:numPr>
              <w:ind w:left="709" w:hanging="283"/>
              <w:jc w:val="both"/>
              <w:rPr>
                <w:noProof/>
                <w:sz w:val="22"/>
                <w:szCs w:val="22"/>
                <w:lang w:val="en-GB"/>
              </w:rPr>
            </w:pPr>
            <w:r w:rsidRPr="00C1009B">
              <w:rPr>
                <w:noProof/>
                <w:sz w:val="22"/>
                <w:szCs w:val="22"/>
                <w:lang w:val="en-GB"/>
              </w:rPr>
              <w:t xml:space="preserve">top: The lower edge of the discharge through (without taking into account mobile devices which may extend this through) is situated at least 0.700 m above the rail, and allows for the use of a conveyor belt to take away the goods </w:t>
            </w:r>
          </w:p>
          <w:p w:rsidR="00F65DF4" w:rsidRPr="00C1009B" w:rsidRDefault="00F65DF4" w:rsidP="00F65DF4">
            <w:pPr>
              <w:numPr>
                <w:ilvl w:val="0"/>
                <w:numId w:val="17"/>
              </w:numPr>
              <w:ind w:left="709" w:hanging="283"/>
              <w:jc w:val="both"/>
              <w:rPr>
                <w:noProof/>
                <w:sz w:val="22"/>
                <w:szCs w:val="22"/>
                <w:lang w:val="en-GB"/>
              </w:rPr>
            </w:pPr>
            <w:r w:rsidRPr="00C1009B">
              <w:rPr>
                <w:noProof/>
                <w:sz w:val="22"/>
                <w:szCs w:val="22"/>
                <w:lang w:val="en-GB"/>
              </w:rPr>
              <w:t>bottom: The position of the lower edge of the discharge through does not allow for the use of a conveyor belt to take away the goods</w:t>
            </w:r>
          </w:p>
          <w:p w:rsidR="00F65DF4" w:rsidRPr="00C1009B" w:rsidRDefault="00F65DF4" w:rsidP="00F65DF4">
            <w:pPr>
              <w:pStyle w:val="Default"/>
              <w:jc w:val="both"/>
              <w:rPr>
                <w:rFonts w:ascii="Times New Roman" w:hAnsi="Times New Roman" w:cs="Times New Roman"/>
                <w:i/>
                <w:iCs/>
                <w:noProof/>
                <w:sz w:val="22"/>
                <w:szCs w:val="22"/>
              </w:rPr>
            </w:pPr>
          </w:p>
          <w:p w:rsidR="00F65DF4" w:rsidRPr="00C1009B" w:rsidRDefault="00F65DF4" w:rsidP="00F65DF4">
            <w:pPr>
              <w:autoSpaceDE w:val="0"/>
              <w:autoSpaceDN w:val="0"/>
              <w:adjustRightInd w:val="0"/>
              <w:ind w:firstLine="426"/>
              <w:rPr>
                <w:i/>
                <w:noProof/>
                <w:color w:val="000000"/>
                <w:sz w:val="22"/>
                <w:szCs w:val="22"/>
                <w:lang w:val="en-GB" w:eastAsia="de-CH"/>
              </w:rPr>
            </w:pPr>
            <w:r w:rsidRPr="00C1009B">
              <w:rPr>
                <w:i/>
                <w:noProof/>
                <w:color w:val="000000"/>
                <w:sz w:val="22"/>
                <w:szCs w:val="22"/>
                <w:lang w:val="en-GB" w:eastAsia="de-CH"/>
              </w:rPr>
              <w:t>Rate of unloading:</w:t>
            </w:r>
          </w:p>
          <w:p w:rsidR="00F65DF4" w:rsidRPr="00C1009B" w:rsidRDefault="00F65DF4" w:rsidP="00F65DF4">
            <w:pPr>
              <w:numPr>
                <w:ilvl w:val="0"/>
                <w:numId w:val="17"/>
              </w:numPr>
              <w:ind w:left="709" w:hanging="283"/>
              <w:jc w:val="both"/>
              <w:rPr>
                <w:noProof/>
                <w:sz w:val="22"/>
                <w:szCs w:val="22"/>
                <w:lang w:val="en-GB"/>
              </w:rPr>
            </w:pPr>
            <w:r w:rsidRPr="00C1009B">
              <w:rPr>
                <w:noProof/>
                <w:sz w:val="22"/>
                <w:szCs w:val="22"/>
                <w:lang w:val="en-GB"/>
              </w:rPr>
              <w:t>bulk: Once the apertures are open for unloading, they cannot be closed again until the wagon is empty</w:t>
            </w:r>
          </w:p>
          <w:p w:rsidR="00F65DF4" w:rsidRPr="00293EB3" w:rsidRDefault="00293EB3" w:rsidP="00293EB3">
            <w:pPr>
              <w:shd w:val="clear" w:color="auto" w:fill="FFFFFF"/>
              <w:rPr>
                <w:noProof/>
                <w:sz w:val="22"/>
                <w:szCs w:val="22"/>
                <w:lang w:val="en-GB"/>
              </w:rPr>
            </w:pPr>
            <w:r>
              <w:rPr>
                <w:noProof/>
                <w:sz w:val="22"/>
                <w:szCs w:val="22"/>
                <w:lang w:val="en-GB"/>
              </w:rPr>
              <w:t xml:space="preserve">            -</w:t>
            </w:r>
            <w:r w:rsidR="00F65DF4" w:rsidRPr="00293EB3">
              <w:rPr>
                <w:noProof/>
                <w:sz w:val="22"/>
                <w:szCs w:val="22"/>
                <w:lang w:val="en-GB"/>
              </w:rPr>
              <w:t xml:space="preserve">controlled: </w:t>
            </w:r>
            <w:r w:rsidRPr="00293EB3">
              <w:rPr>
                <w:noProof/>
                <w:sz w:val="22"/>
                <w:szCs w:val="22"/>
                <w:lang w:val="en-GB"/>
              </w:rPr>
              <w:t xml:space="preserve"> </w:t>
            </w:r>
            <w:r w:rsidR="00F65DF4" w:rsidRPr="00293EB3">
              <w:rPr>
                <w:noProof/>
                <w:sz w:val="22"/>
                <w:szCs w:val="22"/>
                <w:lang w:val="en-GB"/>
              </w:rPr>
              <w:t>At any time during unloading, the flow of the goods can be regulated or even stopped</w:t>
            </w:r>
          </w:p>
        </w:tc>
      </w:tr>
    </w:tbl>
    <w:p w:rsidR="00F65DF4" w:rsidRPr="00C1009B" w:rsidRDefault="00F65DF4" w:rsidP="00F65DF4">
      <w:pPr>
        <w:rPr>
          <w:noProof/>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r w:rsidRPr="00C1009B">
        <w:rPr>
          <w:b/>
          <w:bCs/>
          <w:noProof/>
          <w:color w:val="000000"/>
          <w:lang w:val="en-GB"/>
        </w:rPr>
        <w:t>CATGORY LETTER: U – SPECIAL WAGONS</w:t>
      </w:r>
    </w:p>
    <w:p w:rsidR="00F65DF4" w:rsidRPr="00C1009B" w:rsidRDefault="00F65DF4" w:rsidP="00F65DF4">
      <w:pPr>
        <w:shd w:val="clear" w:color="auto" w:fill="FFFFFF"/>
        <w:rPr>
          <w:noProof/>
          <w:lang w:val="en-GB"/>
        </w:rPr>
      </w:pPr>
    </w:p>
    <w:tbl>
      <w:tblPr>
        <w:tblW w:w="9691" w:type="dxa"/>
        <w:tblInd w:w="40" w:type="dxa"/>
        <w:tblLayout w:type="fixed"/>
        <w:tblCellMar>
          <w:left w:w="40" w:type="dxa"/>
          <w:right w:w="40" w:type="dxa"/>
        </w:tblCellMar>
        <w:tblLook w:val="0000" w:firstRow="0" w:lastRow="0" w:firstColumn="0" w:lastColumn="0" w:noHBand="0" w:noVBand="0"/>
      </w:tblPr>
      <w:tblGrid>
        <w:gridCol w:w="1661"/>
        <w:gridCol w:w="816"/>
        <w:gridCol w:w="7214"/>
      </w:tblGrid>
      <w:tr w:rsidR="00F65DF4" w:rsidRPr="00C1009B" w:rsidTr="00F65DF4">
        <w:trPr>
          <w:trHeight w:val="312"/>
        </w:trPr>
        <w:tc>
          <w:tcPr>
            <w:tcW w:w="2477" w:type="dxa"/>
            <w:gridSpan w:val="2"/>
            <w:vMerge w:val="restart"/>
            <w:tcBorders>
              <w:top w:val="single" w:sz="6" w:space="0" w:color="auto"/>
              <w:left w:val="single" w:sz="6" w:space="0" w:color="auto"/>
              <w:right w:val="single" w:sz="6" w:space="0" w:color="auto"/>
            </w:tcBorders>
            <w:shd w:val="clear" w:color="auto" w:fill="FFFFFF"/>
          </w:tcPr>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lang w:val="en-GB"/>
              </w:rPr>
            </w:pPr>
            <w:r w:rsidRPr="00C1009B">
              <w:rPr>
                <w:noProof/>
                <w:color w:val="000000"/>
                <w:lang w:val="en-GB"/>
              </w:rPr>
              <w:t>Reference wagon</w:t>
            </w:r>
          </w:p>
        </w:tc>
        <w:tc>
          <w:tcPr>
            <w:tcW w:w="7214" w:type="dxa"/>
            <w:tcBorders>
              <w:top w:val="single" w:sz="6" w:space="0" w:color="auto"/>
              <w:left w:val="single" w:sz="6" w:space="0" w:color="auto"/>
              <w:bottom w:val="nil"/>
              <w:right w:val="single" w:sz="6" w:space="0" w:color="auto"/>
            </w:tcBorders>
            <w:shd w:val="clear" w:color="auto" w:fill="FFFFFF"/>
          </w:tcPr>
          <w:p w:rsidR="00F65DF4" w:rsidRPr="00C1009B" w:rsidRDefault="00F65DF4" w:rsidP="00F65DF4">
            <w:pPr>
              <w:spacing w:line="276" w:lineRule="auto"/>
              <w:jc w:val="center"/>
              <w:rPr>
                <w:bCs/>
                <w:noProof/>
                <w:lang w:val="en-GB"/>
              </w:rPr>
            </w:pPr>
            <w:r w:rsidRPr="00C1009B">
              <w:rPr>
                <w:bCs/>
                <w:noProof/>
                <w:lang w:val="en-GB"/>
              </w:rPr>
              <w:t>other than those in categories F, H, L, S or Z</w:t>
            </w:r>
          </w:p>
        </w:tc>
      </w:tr>
      <w:tr w:rsidR="00F65DF4" w:rsidRPr="00C1009B" w:rsidTr="00F65DF4">
        <w:trPr>
          <w:trHeight w:val="254"/>
        </w:trPr>
        <w:tc>
          <w:tcPr>
            <w:tcW w:w="2477" w:type="dxa"/>
            <w:gridSpan w:val="2"/>
            <w:vMerge/>
            <w:tcBorders>
              <w:left w:val="single" w:sz="6" w:space="0" w:color="auto"/>
              <w:right w:val="single" w:sz="6" w:space="0" w:color="auto"/>
            </w:tcBorders>
            <w:shd w:val="clear" w:color="auto" w:fill="FFFFFF"/>
          </w:tcPr>
          <w:p w:rsidR="00F65DF4" w:rsidRPr="00C1009B" w:rsidRDefault="00F65DF4" w:rsidP="00F65DF4">
            <w:pPr>
              <w:shd w:val="clear" w:color="auto" w:fill="FFFFFF"/>
              <w:jc w:val="center"/>
              <w:rPr>
                <w:noProof/>
                <w:lang w:val="en-GB"/>
              </w:rPr>
            </w:pPr>
          </w:p>
        </w:tc>
        <w:tc>
          <w:tcPr>
            <w:tcW w:w="7214" w:type="dxa"/>
            <w:tcBorders>
              <w:top w:val="nil"/>
              <w:left w:val="single" w:sz="6" w:space="0" w:color="auto"/>
              <w:bottom w:val="nil"/>
              <w:right w:val="single" w:sz="6" w:space="0" w:color="auto"/>
            </w:tcBorders>
            <w:shd w:val="clear" w:color="auto" w:fill="FFFFFF"/>
          </w:tcPr>
          <w:p w:rsidR="00F65DF4" w:rsidRPr="00C1009B" w:rsidRDefault="00F65DF4" w:rsidP="00F65DF4">
            <w:pPr>
              <w:spacing w:line="276" w:lineRule="auto"/>
              <w:jc w:val="center"/>
              <w:rPr>
                <w:bCs/>
                <w:noProof/>
                <w:lang w:val="en-GB"/>
              </w:rPr>
            </w:pPr>
            <w:r w:rsidRPr="00C1009B">
              <w:rPr>
                <w:bCs/>
                <w:noProof/>
                <w:lang w:val="en-GB"/>
              </w:rPr>
              <w:t>with 2 axles: 25t ≤ tu ≤ 30t</w:t>
            </w:r>
          </w:p>
        </w:tc>
      </w:tr>
      <w:tr w:rsidR="00F65DF4" w:rsidRPr="00C1009B" w:rsidTr="00F65DF4">
        <w:trPr>
          <w:trHeight w:val="283"/>
        </w:trPr>
        <w:tc>
          <w:tcPr>
            <w:tcW w:w="2477" w:type="dxa"/>
            <w:gridSpan w:val="2"/>
            <w:vMerge/>
            <w:tcBorders>
              <w:left w:val="single" w:sz="6" w:space="0" w:color="auto"/>
              <w:right w:val="single" w:sz="6" w:space="0" w:color="auto"/>
            </w:tcBorders>
            <w:shd w:val="clear" w:color="auto" w:fill="FFFFFF"/>
          </w:tcPr>
          <w:p w:rsidR="00F65DF4" w:rsidRPr="00C1009B" w:rsidRDefault="00F65DF4" w:rsidP="00F65DF4">
            <w:pPr>
              <w:shd w:val="clear" w:color="auto" w:fill="FFFFFF"/>
              <w:jc w:val="center"/>
              <w:rPr>
                <w:noProof/>
                <w:lang w:val="en-GB"/>
              </w:rPr>
            </w:pPr>
          </w:p>
        </w:tc>
        <w:tc>
          <w:tcPr>
            <w:tcW w:w="7214" w:type="dxa"/>
            <w:tcBorders>
              <w:top w:val="nil"/>
              <w:left w:val="single" w:sz="6" w:space="0" w:color="auto"/>
              <w:bottom w:val="nil"/>
              <w:right w:val="single" w:sz="6" w:space="0" w:color="auto"/>
            </w:tcBorders>
            <w:shd w:val="clear" w:color="auto" w:fill="FFFFFF"/>
          </w:tcPr>
          <w:p w:rsidR="00F65DF4" w:rsidRPr="00C1009B" w:rsidRDefault="00F65DF4" w:rsidP="00F65DF4">
            <w:pPr>
              <w:spacing w:line="276" w:lineRule="auto"/>
              <w:jc w:val="center"/>
              <w:rPr>
                <w:bCs/>
                <w:noProof/>
                <w:lang w:val="en-GB"/>
              </w:rPr>
            </w:pPr>
            <w:r w:rsidRPr="00C1009B">
              <w:rPr>
                <w:bCs/>
                <w:noProof/>
                <w:lang w:val="en-GB"/>
              </w:rPr>
              <w:t>with 3 axles: 25t ≤ tu ≤ 40t</w:t>
            </w:r>
          </w:p>
        </w:tc>
      </w:tr>
      <w:tr w:rsidR="00F65DF4" w:rsidRPr="00C1009B" w:rsidTr="00F65DF4">
        <w:trPr>
          <w:trHeight w:val="274"/>
        </w:trPr>
        <w:tc>
          <w:tcPr>
            <w:tcW w:w="2477" w:type="dxa"/>
            <w:gridSpan w:val="2"/>
            <w:vMerge/>
            <w:tcBorders>
              <w:left w:val="single" w:sz="6" w:space="0" w:color="auto"/>
              <w:right w:val="single" w:sz="6" w:space="0" w:color="auto"/>
            </w:tcBorders>
            <w:shd w:val="clear" w:color="auto" w:fill="FFFFFF"/>
          </w:tcPr>
          <w:p w:rsidR="00F65DF4" w:rsidRPr="00C1009B" w:rsidRDefault="00F65DF4" w:rsidP="00F65DF4">
            <w:pPr>
              <w:shd w:val="clear" w:color="auto" w:fill="FFFFFF"/>
              <w:jc w:val="center"/>
              <w:rPr>
                <w:noProof/>
                <w:lang w:val="en-GB"/>
              </w:rPr>
            </w:pPr>
          </w:p>
        </w:tc>
        <w:tc>
          <w:tcPr>
            <w:tcW w:w="7214" w:type="dxa"/>
            <w:tcBorders>
              <w:top w:val="nil"/>
              <w:left w:val="single" w:sz="6" w:space="0" w:color="auto"/>
              <w:bottom w:val="nil"/>
              <w:right w:val="single" w:sz="6" w:space="0" w:color="auto"/>
            </w:tcBorders>
            <w:shd w:val="clear" w:color="auto" w:fill="FFFFFF"/>
          </w:tcPr>
          <w:p w:rsidR="00F65DF4" w:rsidRPr="00C1009B" w:rsidRDefault="00F65DF4" w:rsidP="00F65DF4">
            <w:pPr>
              <w:spacing w:line="276" w:lineRule="auto"/>
              <w:jc w:val="center"/>
              <w:rPr>
                <w:bCs/>
                <w:noProof/>
                <w:lang w:val="en-GB"/>
              </w:rPr>
            </w:pPr>
            <w:r w:rsidRPr="00C1009B">
              <w:rPr>
                <w:bCs/>
                <w:noProof/>
                <w:lang w:val="en-GB"/>
              </w:rPr>
              <w:t>with 4 axles: 50t ≤ tu ≤ 60t</w:t>
            </w:r>
          </w:p>
        </w:tc>
      </w:tr>
      <w:tr w:rsidR="00F65DF4" w:rsidRPr="00C1009B" w:rsidTr="00F65DF4">
        <w:trPr>
          <w:trHeight w:val="274"/>
        </w:trPr>
        <w:tc>
          <w:tcPr>
            <w:tcW w:w="2477" w:type="dxa"/>
            <w:gridSpan w:val="2"/>
            <w:vMerge/>
            <w:tcBorders>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noProof/>
                <w:lang w:val="en-GB"/>
              </w:rPr>
            </w:pPr>
          </w:p>
        </w:tc>
        <w:tc>
          <w:tcPr>
            <w:tcW w:w="7214" w:type="dxa"/>
            <w:tcBorders>
              <w:top w:val="nil"/>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lang w:val="en-GB"/>
              </w:rPr>
            </w:pPr>
            <w:r w:rsidRPr="00C1009B">
              <w:rPr>
                <w:bCs/>
                <w:noProof/>
                <w:lang w:val="en-GB"/>
              </w:rPr>
              <w:t>with 6 axles or more: 60t ≤ tu ≤ 75t</w:t>
            </w:r>
          </w:p>
        </w:tc>
      </w:tr>
      <w:tr w:rsidR="00F65DF4" w:rsidRPr="00C1009B" w:rsidTr="00F65DF4">
        <w:trPr>
          <w:trHeight w:val="390"/>
        </w:trPr>
        <w:tc>
          <w:tcPr>
            <w:tcW w:w="1661" w:type="dxa"/>
            <w:vMerge w:val="restart"/>
            <w:tcBorders>
              <w:top w:val="single" w:sz="6" w:space="0" w:color="auto"/>
              <w:left w:val="single" w:sz="6" w:space="0" w:color="auto"/>
              <w:right w:val="single" w:sz="6" w:space="0" w:color="auto"/>
            </w:tcBorders>
            <w:shd w:val="clear" w:color="auto" w:fill="FFFFFF"/>
          </w:tcPr>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lang w:val="en-GB"/>
              </w:rPr>
            </w:pPr>
            <w:r w:rsidRPr="00C1009B">
              <w:rPr>
                <w:noProof/>
                <w:color w:val="000000"/>
                <w:lang w:val="en-GB"/>
              </w:rPr>
              <w:t>Index letters</w:t>
            </w:r>
            <w:r w:rsidR="00293EB3">
              <w:rPr>
                <w:noProof/>
                <w:color w:val="000000"/>
                <w:lang w:val="en-GB"/>
              </w:rPr>
              <w:t xml:space="preserve"> (subseries)</w:t>
            </w: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a</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4 axles</w:t>
            </w:r>
          </w:p>
        </w:tc>
      </w:tr>
      <w:tr w:rsidR="00F65DF4" w:rsidRPr="00C1009B" w:rsidTr="00F65DF4">
        <w:trPr>
          <w:trHeight w:val="28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aa</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6 axles or more</w:t>
            </w:r>
          </w:p>
        </w:tc>
      </w:tr>
      <w:tr w:rsidR="00F65DF4" w:rsidRPr="00C1009B" w:rsidTr="00F65DF4">
        <w:trPr>
          <w:trHeight w:val="28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c</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unloading under pressure</w:t>
            </w:r>
          </w:p>
        </w:tc>
      </w:tr>
      <w:tr w:rsidR="00F65DF4" w:rsidRPr="00C1009B" w:rsidTr="00F65DF4">
        <w:trPr>
          <w:trHeight w:val="574"/>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nil"/>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d</w:t>
            </w:r>
          </w:p>
        </w:tc>
        <w:tc>
          <w:tcPr>
            <w:tcW w:w="7214" w:type="dxa"/>
            <w:tcBorders>
              <w:top w:val="single" w:sz="6" w:space="0" w:color="auto"/>
              <w:left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controlled gravity unloading, on both sides, alternately, at the top </w:t>
            </w:r>
            <w:r w:rsidRPr="00C1009B">
              <w:rPr>
                <w:rFonts w:ascii="Times New Roman" w:hAnsi="Times New Roman" w:cs="Times New Roman"/>
                <w:noProof/>
                <w:vertAlign w:val="superscript"/>
              </w:rPr>
              <w:t>a</w:t>
            </w:r>
            <w:r w:rsidRPr="00C1009B">
              <w:rPr>
                <w:rFonts w:ascii="Times New Roman" w:hAnsi="Times New Roman" w:cs="Times New Roman"/>
                <w:noProof/>
              </w:rPr>
              <w:t xml:space="preserve"> </w:t>
            </w:r>
          </w:p>
        </w:tc>
      </w:tr>
      <w:tr w:rsidR="00F65DF4" w:rsidRPr="00C1009B" w:rsidTr="00F65DF4">
        <w:trPr>
          <w:trHeight w:val="28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dd</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controlled gravity unloading, on both sides, alternately, at the bottom </w:t>
            </w:r>
            <w:r w:rsidRPr="00C1009B">
              <w:rPr>
                <w:rFonts w:ascii="Times New Roman" w:hAnsi="Times New Roman" w:cs="Times New Roman"/>
                <w:noProof/>
                <w:vertAlign w:val="superscript"/>
              </w:rPr>
              <w:t>a</w:t>
            </w:r>
          </w:p>
        </w:tc>
      </w:tr>
      <w:tr w:rsidR="00F65DF4" w:rsidRPr="00C1009B" w:rsidTr="00F65DF4">
        <w:trPr>
          <w:trHeight w:val="27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w:t>
            </w:r>
          </w:p>
        </w:tc>
      </w:tr>
      <w:tr w:rsidR="00F65DF4" w:rsidRPr="00C1009B" w:rsidTr="00F65DF4">
        <w:trPr>
          <w:trHeight w:val="29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ff</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(by tunnel exclusively) </w:t>
            </w:r>
          </w:p>
        </w:tc>
      </w:tr>
      <w:tr w:rsidR="00F65DF4" w:rsidRPr="00C1009B" w:rsidTr="00F65DF4">
        <w:trPr>
          <w:trHeight w:val="27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fff</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(by train-ferry exclusively) </w:t>
            </w:r>
          </w:p>
        </w:tc>
      </w:tr>
      <w:tr w:rsidR="00F65DF4" w:rsidRPr="00C1009B" w:rsidTr="00F65DF4">
        <w:trPr>
          <w:trHeight w:val="29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g</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for grain </w:t>
            </w:r>
          </w:p>
        </w:tc>
      </w:tr>
      <w:tr w:rsidR="00F65DF4" w:rsidRPr="00C1009B" w:rsidTr="00F65DF4">
        <w:trPr>
          <w:trHeight w:val="29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nil"/>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lang w:val="en-GB"/>
              </w:rPr>
              <w:t>i</w:t>
            </w:r>
          </w:p>
        </w:tc>
        <w:tc>
          <w:tcPr>
            <w:tcW w:w="7214" w:type="dxa"/>
            <w:tcBorders>
              <w:top w:val="single" w:sz="6" w:space="0" w:color="auto"/>
              <w:left w:val="single" w:sz="6" w:space="0" w:color="auto"/>
              <w:bottom w:val="nil"/>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fitted out for the transport objects which should exceed the gauge if they were loaded on ordinary wagons </w:t>
            </w:r>
            <w:r w:rsidRPr="00C1009B">
              <w:rPr>
                <w:rFonts w:ascii="Times New Roman" w:hAnsi="Times New Roman" w:cs="Times New Roman"/>
                <w:noProof/>
                <w:vertAlign w:val="superscript"/>
              </w:rPr>
              <w:t>b c</w:t>
            </w:r>
          </w:p>
        </w:tc>
      </w:tr>
      <w:tr w:rsidR="00F65DF4" w:rsidRPr="00C1009B" w:rsidTr="00F65DF4">
        <w:trPr>
          <w:trHeight w:val="855"/>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k</w:t>
            </w:r>
          </w:p>
        </w:tc>
        <w:tc>
          <w:tcPr>
            <w:tcW w:w="7214" w:type="dxa"/>
            <w:tcBorders>
              <w:top w:val="single" w:sz="6" w:space="0" w:color="auto"/>
              <w:left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2 or 3 axles: tu </w:t>
            </w:r>
            <w:r w:rsidRPr="00C1009B">
              <w:rPr>
                <w:rFonts w:ascii="Times New Roman" w:hAnsi="Times New Roman" w:cs="Times New Roman"/>
                <w:bCs/>
                <w:noProof/>
              </w:rPr>
              <w:t xml:space="preserve">&lt; </w:t>
            </w:r>
            <w:r w:rsidRPr="00C1009B">
              <w:rPr>
                <w:rFonts w:ascii="Times New Roman" w:hAnsi="Times New Roman" w:cs="Times New Roman"/>
                <w:noProof/>
              </w:rPr>
              <w:t>20t</w:t>
            </w:r>
          </w:p>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4 axles: tu </w:t>
            </w:r>
            <w:r w:rsidRPr="00C1009B">
              <w:rPr>
                <w:rFonts w:ascii="Times New Roman" w:hAnsi="Times New Roman" w:cs="Times New Roman"/>
                <w:bCs/>
                <w:noProof/>
              </w:rPr>
              <w:t xml:space="preserve">&lt; </w:t>
            </w:r>
            <w:r w:rsidRPr="00C1009B">
              <w:rPr>
                <w:rFonts w:ascii="Times New Roman" w:hAnsi="Times New Roman" w:cs="Times New Roman"/>
                <w:noProof/>
              </w:rPr>
              <w:t>40t</w:t>
            </w:r>
          </w:p>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6 axles or more: tu </w:t>
            </w:r>
            <w:r w:rsidRPr="00C1009B">
              <w:rPr>
                <w:rFonts w:ascii="Times New Roman" w:hAnsi="Times New Roman" w:cs="Times New Roman"/>
                <w:bCs/>
                <w:noProof/>
              </w:rPr>
              <w:t xml:space="preserve">&lt; </w:t>
            </w:r>
            <w:r w:rsidRPr="00C1009B">
              <w:rPr>
                <w:rFonts w:ascii="Times New Roman" w:hAnsi="Times New Roman" w:cs="Times New Roman"/>
                <w:noProof/>
              </w:rPr>
              <w:t xml:space="preserve">50t </w:t>
            </w:r>
          </w:p>
        </w:tc>
      </w:tr>
      <w:tr w:rsidR="00F65DF4" w:rsidRPr="00C1009B" w:rsidTr="00F65DF4">
        <w:trPr>
          <w:trHeight w:val="28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nil"/>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p>
        </w:tc>
        <w:tc>
          <w:tcPr>
            <w:tcW w:w="7214" w:type="dxa"/>
            <w:vMerge w:val="restart"/>
            <w:tcBorders>
              <w:top w:val="single" w:sz="6" w:space="0" w:color="auto"/>
              <w:left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2 or 3 axles: 20t ≤</w:t>
            </w:r>
            <w:r w:rsidRPr="00C1009B">
              <w:rPr>
                <w:rFonts w:ascii="Times New Roman" w:hAnsi="Times New Roman" w:cs="Times New Roman"/>
                <w:bCs/>
                <w:noProof/>
              </w:rPr>
              <w:t xml:space="preserve"> </w:t>
            </w:r>
            <w:r w:rsidRPr="00C1009B">
              <w:rPr>
                <w:rFonts w:ascii="Times New Roman" w:hAnsi="Times New Roman" w:cs="Times New Roman"/>
                <w:noProof/>
              </w:rPr>
              <w:t>tu &lt; 25t</w:t>
            </w:r>
          </w:p>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4 axles: 40t ≤</w:t>
            </w:r>
            <w:r w:rsidRPr="00C1009B">
              <w:rPr>
                <w:rFonts w:ascii="Times New Roman" w:hAnsi="Times New Roman" w:cs="Times New Roman"/>
                <w:bCs/>
                <w:noProof/>
              </w:rPr>
              <w:t xml:space="preserve"> </w:t>
            </w:r>
            <w:r w:rsidRPr="00C1009B">
              <w:rPr>
                <w:rFonts w:ascii="Times New Roman" w:hAnsi="Times New Roman" w:cs="Times New Roman"/>
                <w:noProof/>
              </w:rPr>
              <w:t xml:space="preserve">tu </w:t>
            </w:r>
            <w:r w:rsidRPr="00C1009B">
              <w:rPr>
                <w:rFonts w:ascii="Times New Roman" w:hAnsi="Times New Roman" w:cs="Times New Roman"/>
                <w:bCs/>
                <w:noProof/>
              </w:rPr>
              <w:t xml:space="preserve">&lt; </w:t>
            </w:r>
            <w:r w:rsidRPr="00C1009B">
              <w:rPr>
                <w:rFonts w:ascii="Times New Roman" w:hAnsi="Times New Roman" w:cs="Times New Roman"/>
                <w:noProof/>
              </w:rPr>
              <w:t>50t</w:t>
            </w:r>
          </w:p>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6 axles or more: 50t ≤</w:t>
            </w:r>
            <w:r w:rsidRPr="00C1009B">
              <w:rPr>
                <w:rFonts w:ascii="Times New Roman" w:hAnsi="Times New Roman" w:cs="Times New Roman"/>
                <w:bCs/>
                <w:noProof/>
              </w:rPr>
              <w:t xml:space="preserve"> </w:t>
            </w:r>
            <w:r w:rsidRPr="00C1009B">
              <w:rPr>
                <w:rFonts w:ascii="Times New Roman" w:hAnsi="Times New Roman" w:cs="Times New Roman"/>
                <w:noProof/>
              </w:rPr>
              <w:t xml:space="preserve">tu </w:t>
            </w:r>
            <w:r w:rsidRPr="00C1009B">
              <w:rPr>
                <w:rFonts w:ascii="Times New Roman" w:hAnsi="Times New Roman" w:cs="Times New Roman"/>
                <w:bCs/>
                <w:noProof/>
              </w:rPr>
              <w:t xml:space="preserve">&lt; </w:t>
            </w:r>
            <w:r w:rsidRPr="00C1009B">
              <w:rPr>
                <w:rFonts w:ascii="Times New Roman" w:hAnsi="Times New Roman" w:cs="Times New Roman"/>
                <w:noProof/>
              </w:rPr>
              <w:t xml:space="preserve">60t </w:t>
            </w:r>
          </w:p>
        </w:tc>
      </w:tr>
      <w:tr w:rsidR="00F65DF4" w:rsidRPr="00C1009B" w:rsidTr="00F65DF4">
        <w:trPr>
          <w:trHeight w:val="552"/>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nil"/>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kk</w:t>
            </w:r>
          </w:p>
        </w:tc>
        <w:tc>
          <w:tcPr>
            <w:tcW w:w="7214" w:type="dxa"/>
            <w:vMerge/>
            <w:tcBorders>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lang w:val="en-GB"/>
              </w:rPr>
            </w:pPr>
          </w:p>
        </w:tc>
      </w:tr>
      <w:tr w:rsidR="00F65DF4" w:rsidRPr="00C1009B" w:rsidTr="00F65DF4">
        <w:trPr>
          <w:trHeight w:val="585"/>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bCs/>
                <w:noProof/>
                <w:color w:val="000000"/>
                <w:lang w:val="en-GB"/>
              </w:rPr>
              <w:t>l</w:t>
            </w:r>
          </w:p>
        </w:tc>
        <w:tc>
          <w:tcPr>
            <w:tcW w:w="7214" w:type="dxa"/>
            <w:tcBorders>
              <w:top w:val="single" w:sz="6" w:space="0" w:color="auto"/>
              <w:left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bulk gravity unloading, on both sides, simultaneously, at the top </w:t>
            </w:r>
            <w:r w:rsidRPr="00C1009B">
              <w:rPr>
                <w:rFonts w:ascii="Times New Roman" w:hAnsi="Times New Roman" w:cs="Times New Roman"/>
                <w:noProof/>
                <w:vertAlign w:val="superscript"/>
              </w:rPr>
              <w:t>a</w:t>
            </w:r>
          </w:p>
        </w:tc>
      </w:tr>
      <w:tr w:rsidR="00F65DF4" w:rsidRPr="00C1009B" w:rsidTr="00F65DF4">
        <w:trPr>
          <w:trHeight w:val="29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11</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lang w:val="en-GB"/>
              </w:rPr>
            </w:pPr>
            <w:r w:rsidRPr="00C1009B">
              <w:rPr>
                <w:noProof/>
                <w:lang w:val="en-GB"/>
              </w:rPr>
              <w:t xml:space="preserve">with bulk gravity unloading, on both sides, simultaneously, at the bottom </w:t>
            </w:r>
            <w:r w:rsidRPr="00C1009B">
              <w:rPr>
                <w:noProof/>
                <w:vertAlign w:val="superscript"/>
                <w:lang w:val="en-GB"/>
              </w:rPr>
              <w:t>a</w:t>
            </w:r>
          </w:p>
        </w:tc>
      </w:tr>
      <w:tr w:rsidR="00F65DF4" w:rsidRPr="00C1009B" w:rsidTr="00F65DF4">
        <w:trPr>
          <w:trHeight w:val="1140"/>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n</w:t>
            </w:r>
          </w:p>
        </w:tc>
        <w:tc>
          <w:tcPr>
            <w:tcW w:w="7214" w:type="dxa"/>
            <w:tcBorders>
              <w:top w:val="single" w:sz="6" w:space="0" w:color="auto"/>
              <w:left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2 axles: tu &gt; 30t</w:t>
            </w:r>
          </w:p>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3 axles: tu &gt; 40t</w:t>
            </w:r>
          </w:p>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4 axles: tu &gt; 60t</w:t>
            </w:r>
          </w:p>
          <w:p w:rsidR="00F65DF4" w:rsidRPr="00C1009B" w:rsidRDefault="00F65DF4" w:rsidP="00F65DF4">
            <w:pPr>
              <w:shd w:val="clear" w:color="auto" w:fill="FFFFFF"/>
              <w:rPr>
                <w:noProof/>
                <w:lang w:val="en-GB"/>
              </w:rPr>
            </w:pPr>
            <w:r w:rsidRPr="00C1009B">
              <w:rPr>
                <w:noProof/>
                <w:lang w:val="en-GB"/>
              </w:rPr>
              <w:t xml:space="preserve">with 6 axles or more: tu &gt; 75t </w:t>
            </w:r>
            <w:r w:rsidRPr="00C1009B">
              <w:rPr>
                <w:noProof/>
                <w:vertAlign w:val="superscript"/>
                <w:lang w:val="en-GB"/>
              </w:rPr>
              <w:t>c</w:t>
            </w:r>
          </w:p>
        </w:tc>
      </w:tr>
      <w:tr w:rsidR="00F65DF4" w:rsidRPr="00C1009B" w:rsidTr="00F65DF4">
        <w:trPr>
          <w:trHeight w:val="278"/>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bCs/>
                <w:noProof/>
                <w:color w:val="000000"/>
                <w:lang w:val="en-GB"/>
              </w:rPr>
              <w:t>o</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axial bulk gravity unloading, at the top </w:t>
            </w:r>
            <w:r w:rsidRPr="00C1009B">
              <w:rPr>
                <w:rFonts w:ascii="Times New Roman" w:hAnsi="Times New Roman" w:cs="Times New Roman"/>
                <w:noProof/>
                <w:vertAlign w:val="superscript"/>
              </w:rPr>
              <w:t>a</w:t>
            </w:r>
          </w:p>
        </w:tc>
      </w:tr>
      <w:tr w:rsidR="00F65DF4" w:rsidRPr="00C1009B" w:rsidTr="00F65DF4">
        <w:trPr>
          <w:trHeight w:val="293"/>
        </w:trPr>
        <w:tc>
          <w:tcPr>
            <w:tcW w:w="1661"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bCs/>
                <w:noProof/>
                <w:color w:val="000000"/>
                <w:lang w:val="en-GB"/>
              </w:rPr>
              <w:t>oo</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axial bulk gravity unloading, at the bottom </w:t>
            </w:r>
            <w:r w:rsidRPr="00C1009B">
              <w:rPr>
                <w:rFonts w:ascii="Times New Roman" w:hAnsi="Times New Roman" w:cs="Times New Roman"/>
                <w:noProof/>
                <w:vertAlign w:val="superscript"/>
              </w:rPr>
              <w:t>a</w:t>
            </w:r>
          </w:p>
        </w:tc>
      </w:tr>
      <w:tr w:rsidR="00F65DF4" w:rsidRPr="00C1009B" w:rsidTr="00F65DF4">
        <w:trPr>
          <w:trHeight w:val="288"/>
        </w:trPr>
        <w:tc>
          <w:tcPr>
            <w:tcW w:w="1661" w:type="dxa"/>
            <w:vMerge/>
            <w:tcBorders>
              <w:left w:val="single" w:sz="6" w:space="0" w:color="auto"/>
              <w:right w:val="single" w:sz="6" w:space="0" w:color="auto"/>
            </w:tcBorders>
            <w:shd w:val="clear" w:color="auto" w:fill="FFFFFF"/>
          </w:tcPr>
          <w:p w:rsidR="00F65DF4" w:rsidRPr="00C1009B" w:rsidRDefault="00F65DF4" w:rsidP="00F65DF4">
            <w:pPr>
              <w:shd w:val="clear" w:color="auto" w:fill="FFFFFF"/>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p</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axial bulk gravity unloading, at the top </w:t>
            </w:r>
            <w:r w:rsidRPr="00C1009B">
              <w:rPr>
                <w:rFonts w:ascii="Times New Roman" w:hAnsi="Times New Roman" w:cs="Times New Roman"/>
                <w:noProof/>
                <w:vertAlign w:val="superscript"/>
              </w:rPr>
              <w:t>a</w:t>
            </w:r>
          </w:p>
        </w:tc>
      </w:tr>
      <w:tr w:rsidR="00F65DF4" w:rsidRPr="00C1009B" w:rsidTr="00F65DF4">
        <w:trPr>
          <w:trHeight w:val="278"/>
        </w:trPr>
        <w:tc>
          <w:tcPr>
            <w:tcW w:w="1661" w:type="dxa"/>
            <w:vMerge/>
            <w:tcBorders>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pp</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axial bulk gravity unloading, at the bottom </w:t>
            </w:r>
            <w:r w:rsidRPr="00C1009B">
              <w:rPr>
                <w:rFonts w:ascii="Times New Roman" w:hAnsi="Times New Roman" w:cs="Times New Roman"/>
                <w:noProof/>
                <w:vertAlign w:val="superscript"/>
              </w:rPr>
              <w:t>a</w:t>
            </w:r>
          </w:p>
        </w:tc>
      </w:tr>
      <w:tr w:rsidR="00F65DF4" w:rsidRPr="00C1009B" w:rsidTr="00F65DF4">
        <w:trPr>
          <w:trHeight w:val="435"/>
        </w:trPr>
        <w:tc>
          <w:tcPr>
            <w:tcW w:w="9691" w:type="dxa"/>
            <w:gridSpan w:val="3"/>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tabs>
                <w:tab w:val="left" w:pos="426"/>
              </w:tabs>
              <w:autoSpaceDE w:val="0"/>
              <w:autoSpaceDN w:val="0"/>
              <w:adjustRightInd w:val="0"/>
              <w:ind w:left="709" w:hanging="283"/>
              <w:rPr>
                <w:noProof/>
                <w:color w:val="000000"/>
                <w:lang w:val="en-GB" w:eastAsia="de-CH"/>
              </w:rPr>
            </w:pPr>
            <w:r w:rsidRPr="00C1009B">
              <w:rPr>
                <w:b/>
                <w:noProof/>
                <w:color w:val="000000"/>
                <w:lang w:val="en-GB" w:eastAsia="de-CH"/>
              </w:rPr>
              <w:t>a</w:t>
            </w:r>
            <w:r w:rsidRPr="00C1009B">
              <w:rPr>
                <w:noProof/>
                <w:color w:val="000000"/>
                <w:lang w:val="en-GB" w:eastAsia="de-CH"/>
              </w:rPr>
              <w:tab/>
              <w:t>Wagons with gravity unloading in category U are closed wagons which can only be loaded through one or more loading apertures situated in at the top part of the body, and whose total opening dimensions are less than the length of the body; these wagons do not have a flat floor and are not designed for end or side tipping.</w:t>
            </w:r>
          </w:p>
          <w:p w:rsidR="00F65DF4" w:rsidRPr="00C1009B" w:rsidRDefault="00F65DF4" w:rsidP="00F65DF4">
            <w:pPr>
              <w:tabs>
                <w:tab w:val="left" w:pos="426"/>
              </w:tabs>
              <w:autoSpaceDE w:val="0"/>
              <w:autoSpaceDN w:val="0"/>
              <w:adjustRightInd w:val="0"/>
              <w:ind w:left="709" w:hanging="283"/>
              <w:rPr>
                <w:noProof/>
                <w:color w:val="000000"/>
                <w:lang w:val="en-GB" w:eastAsia="de-CH"/>
              </w:rPr>
            </w:pPr>
            <w:r w:rsidRPr="00C1009B">
              <w:rPr>
                <w:b/>
                <w:noProof/>
                <w:color w:val="000000"/>
                <w:lang w:val="en-GB" w:eastAsia="de-CH"/>
              </w:rPr>
              <w:t>b</w:t>
            </w:r>
            <w:r w:rsidRPr="00C1009B">
              <w:rPr>
                <w:b/>
                <w:noProof/>
                <w:color w:val="000000"/>
                <w:lang w:val="en-GB" w:eastAsia="de-CH"/>
              </w:rPr>
              <w:tab/>
            </w:r>
            <w:r w:rsidRPr="00C1009B">
              <w:rPr>
                <w:noProof/>
                <w:color w:val="000000"/>
                <w:lang w:val="en-GB" w:eastAsia="de-CH"/>
              </w:rPr>
              <w:t xml:space="preserve">In particular: </w:t>
            </w:r>
          </w:p>
          <w:p w:rsidR="00F65DF4" w:rsidRPr="00C1009B" w:rsidRDefault="00F65DF4" w:rsidP="00F65DF4">
            <w:pPr>
              <w:tabs>
                <w:tab w:val="left" w:pos="426"/>
              </w:tabs>
              <w:autoSpaceDE w:val="0"/>
              <w:autoSpaceDN w:val="0"/>
              <w:adjustRightInd w:val="0"/>
              <w:ind w:left="1276" w:hanging="142"/>
              <w:rPr>
                <w:noProof/>
                <w:color w:val="000000"/>
                <w:lang w:val="en-GB" w:eastAsia="de-CH"/>
              </w:rPr>
            </w:pPr>
            <w:r w:rsidRPr="00C1009B">
              <w:rPr>
                <w:noProof/>
                <w:color w:val="000000"/>
                <w:lang w:val="en-GB" w:eastAsia="de-CH"/>
              </w:rPr>
              <w:t xml:space="preserve">- well wagons </w:t>
            </w:r>
          </w:p>
          <w:p w:rsidR="00F65DF4" w:rsidRPr="00C1009B" w:rsidRDefault="00F65DF4" w:rsidP="00F65DF4">
            <w:pPr>
              <w:tabs>
                <w:tab w:val="left" w:pos="426"/>
              </w:tabs>
              <w:autoSpaceDE w:val="0"/>
              <w:autoSpaceDN w:val="0"/>
              <w:adjustRightInd w:val="0"/>
              <w:ind w:left="1276" w:hanging="142"/>
              <w:rPr>
                <w:noProof/>
                <w:color w:val="000000"/>
                <w:lang w:val="en-GB" w:eastAsia="de-CH"/>
              </w:rPr>
            </w:pPr>
            <w:r w:rsidRPr="00C1009B">
              <w:rPr>
                <w:noProof/>
                <w:color w:val="000000"/>
                <w:lang w:val="en-GB" w:eastAsia="de-CH"/>
              </w:rPr>
              <w:t xml:space="preserve">- wagons with a central recess </w:t>
            </w:r>
          </w:p>
          <w:p w:rsidR="00F65DF4" w:rsidRPr="00C1009B" w:rsidRDefault="00F65DF4" w:rsidP="00F65DF4">
            <w:pPr>
              <w:tabs>
                <w:tab w:val="left" w:pos="426"/>
              </w:tabs>
              <w:autoSpaceDE w:val="0"/>
              <w:autoSpaceDN w:val="0"/>
              <w:adjustRightInd w:val="0"/>
              <w:ind w:left="1276" w:hanging="142"/>
              <w:rPr>
                <w:noProof/>
                <w:color w:val="000000"/>
                <w:lang w:val="en-GB" w:eastAsia="de-CH"/>
              </w:rPr>
            </w:pPr>
            <w:r w:rsidRPr="00C1009B">
              <w:rPr>
                <w:noProof/>
                <w:color w:val="000000"/>
                <w:lang w:val="en-GB" w:eastAsia="de-CH"/>
              </w:rPr>
              <w:t>- wagons with an ordinary sloping diagonal permanent control desk</w:t>
            </w:r>
          </w:p>
          <w:p w:rsidR="00F65DF4" w:rsidRPr="00C1009B" w:rsidRDefault="00F65DF4" w:rsidP="00F65DF4">
            <w:pPr>
              <w:tabs>
                <w:tab w:val="left" w:pos="426"/>
              </w:tabs>
              <w:autoSpaceDE w:val="0"/>
              <w:autoSpaceDN w:val="0"/>
              <w:adjustRightInd w:val="0"/>
              <w:ind w:left="709" w:hanging="283"/>
              <w:rPr>
                <w:noProof/>
                <w:lang w:val="en-GB"/>
              </w:rPr>
            </w:pPr>
            <w:r w:rsidRPr="00C1009B">
              <w:rPr>
                <w:b/>
                <w:noProof/>
                <w:color w:val="000000"/>
                <w:lang w:val="en-GB" w:eastAsia="de-CH"/>
              </w:rPr>
              <w:t>c</w:t>
            </w:r>
            <w:r w:rsidRPr="00C1009B">
              <w:rPr>
                <w:b/>
                <w:noProof/>
                <w:color w:val="000000"/>
                <w:lang w:val="en-GB" w:eastAsia="de-CH"/>
              </w:rPr>
              <w:tab/>
            </w:r>
            <w:r w:rsidRPr="00C1009B">
              <w:rPr>
                <w:noProof/>
                <w:color w:val="000000"/>
                <w:lang w:val="en-GB" w:eastAsia="de-CH"/>
              </w:rPr>
              <w:t>Index letter "n" shall not be marked on wagons bearing the index letter “i”.</w:t>
            </w:r>
          </w:p>
        </w:tc>
      </w:tr>
    </w:tbl>
    <w:p w:rsidR="00F65DF4" w:rsidRPr="00C1009B" w:rsidRDefault="00F65DF4" w:rsidP="00F65DF4">
      <w:pPr>
        <w:rPr>
          <w:noProof/>
          <w:lang w:val="en-GB"/>
        </w:rPr>
      </w:pPr>
    </w:p>
    <w:tbl>
      <w:tblPr>
        <w:tblW w:w="9691" w:type="dxa"/>
        <w:tblInd w:w="40" w:type="dxa"/>
        <w:tblLayout w:type="fixed"/>
        <w:tblCellMar>
          <w:left w:w="40" w:type="dxa"/>
          <w:right w:w="40" w:type="dxa"/>
        </w:tblCellMar>
        <w:tblLook w:val="0000" w:firstRow="0" w:lastRow="0" w:firstColumn="0" w:lastColumn="0" w:noHBand="0" w:noVBand="0"/>
      </w:tblPr>
      <w:tblGrid>
        <w:gridCol w:w="9691"/>
      </w:tblGrid>
      <w:tr w:rsidR="00F65DF4" w:rsidRPr="00C1009B" w:rsidTr="00F65DF4">
        <w:trPr>
          <w:trHeight w:val="269"/>
        </w:trPr>
        <w:tc>
          <w:tcPr>
            <w:tcW w:w="9691" w:type="dxa"/>
            <w:tcBorders>
              <w:top w:val="single" w:sz="4" w:space="0" w:color="auto"/>
              <w:left w:val="single" w:sz="6" w:space="0" w:color="auto"/>
              <w:bottom w:val="single" w:sz="4" w:space="0" w:color="auto"/>
              <w:right w:val="single" w:sz="6" w:space="0" w:color="auto"/>
            </w:tcBorders>
            <w:shd w:val="clear" w:color="auto" w:fill="FFFFFF"/>
          </w:tcPr>
          <w:p w:rsidR="00F65DF4" w:rsidRPr="00C1009B" w:rsidRDefault="00F65DF4" w:rsidP="00F65DF4">
            <w:pPr>
              <w:autoSpaceDE w:val="0"/>
              <w:autoSpaceDN w:val="0"/>
              <w:adjustRightInd w:val="0"/>
              <w:ind w:firstLine="426"/>
              <w:rPr>
                <w:noProof/>
                <w:color w:val="000000"/>
                <w:sz w:val="20"/>
                <w:szCs w:val="20"/>
                <w:lang w:val="en-GB" w:eastAsia="de-CH"/>
              </w:rPr>
            </w:pPr>
            <w:r w:rsidRPr="00C1009B">
              <w:rPr>
                <w:noProof/>
                <w:color w:val="000000"/>
                <w:sz w:val="20"/>
                <w:szCs w:val="20"/>
                <w:lang w:val="en-GB" w:eastAsia="de-CH"/>
              </w:rPr>
              <w:lastRenderedPageBreak/>
              <w:t>The method of unloading these wagons is defined by a combination of the following characteristics:</w:t>
            </w:r>
          </w:p>
          <w:p w:rsidR="00F65DF4" w:rsidRPr="00C1009B" w:rsidRDefault="00F65DF4" w:rsidP="00F65DF4">
            <w:pPr>
              <w:pStyle w:val="Default"/>
              <w:jc w:val="both"/>
              <w:rPr>
                <w:rFonts w:ascii="Times New Roman" w:hAnsi="Times New Roman" w:cs="Times New Roman"/>
                <w:noProof/>
                <w:sz w:val="16"/>
                <w:szCs w:val="16"/>
              </w:rPr>
            </w:pPr>
          </w:p>
          <w:p w:rsidR="00F65DF4" w:rsidRPr="00C1009B" w:rsidRDefault="00F65DF4" w:rsidP="00F65DF4">
            <w:pPr>
              <w:autoSpaceDE w:val="0"/>
              <w:autoSpaceDN w:val="0"/>
              <w:adjustRightInd w:val="0"/>
              <w:ind w:firstLine="426"/>
              <w:rPr>
                <w:i/>
                <w:noProof/>
                <w:color w:val="000000"/>
                <w:sz w:val="20"/>
                <w:szCs w:val="20"/>
                <w:lang w:val="en-GB" w:eastAsia="de-CH"/>
              </w:rPr>
            </w:pPr>
            <w:r w:rsidRPr="00C1009B">
              <w:rPr>
                <w:i/>
                <w:noProof/>
                <w:color w:val="000000"/>
                <w:sz w:val="20"/>
                <w:szCs w:val="20"/>
                <w:lang w:val="en-GB" w:eastAsia="de-CH"/>
              </w:rPr>
              <w:t xml:space="preserve">Arrangement of the unloading apertures: </w:t>
            </w:r>
          </w:p>
          <w:p w:rsidR="00F65DF4" w:rsidRPr="00C1009B" w:rsidRDefault="00F65DF4" w:rsidP="00F65DF4">
            <w:pPr>
              <w:numPr>
                <w:ilvl w:val="0"/>
                <w:numId w:val="17"/>
              </w:numPr>
              <w:ind w:left="709" w:hanging="283"/>
              <w:jc w:val="both"/>
              <w:rPr>
                <w:noProof/>
                <w:sz w:val="20"/>
                <w:szCs w:val="20"/>
                <w:lang w:val="en-GB"/>
              </w:rPr>
            </w:pPr>
            <w:r w:rsidRPr="00C1009B">
              <w:rPr>
                <w:noProof/>
                <w:sz w:val="20"/>
                <w:szCs w:val="20"/>
                <w:lang w:val="en-GB"/>
              </w:rPr>
              <w:t xml:space="preserve">axial: Apertures situated above the centre of the track </w:t>
            </w:r>
          </w:p>
          <w:p w:rsidR="00F65DF4" w:rsidRPr="00C1009B" w:rsidRDefault="00F65DF4" w:rsidP="00F65DF4">
            <w:pPr>
              <w:numPr>
                <w:ilvl w:val="0"/>
                <w:numId w:val="17"/>
              </w:numPr>
              <w:ind w:left="709" w:hanging="283"/>
              <w:jc w:val="both"/>
              <w:rPr>
                <w:noProof/>
                <w:sz w:val="20"/>
                <w:szCs w:val="20"/>
                <w:lang w:val="en-GB"/>
              </w:rPr>
            </w:pPr>
            <w:r w:rsidRPr="00C1009B">
              <w:rPr>
                <w:noProof/>
                <w:sz w:val="20"/>
                <w:szCs w:val="20"/>
                <w:lang w:val="en-GB"/>
              </w:rPr>
              <w:t xml:space="preserve">bilateral: Apertures on either side of the track, outside the rails </w:t>
            </w:r>
          </w:p>
          <w:p w:rsidR="00F65DF4" w:rsidRPr="00C1009B" w:rsidRDefault="00F65DF4" w:rsidP="00F65DF4">
            <w:pPr>
              <w:ind w:left="1429" w:firstLine="11"/>
              <w:rPr>
                <w:noProof/>
                <w:sz w:val="20"/>
                <w:szCs w:val="20"/>
                <w:lang w:val="en-GB"/>
              </w:rPr>
            </w:pPr>
            <w:r w:rsidRPr="00C1009B">
              <w:rPr>
                <w:noProof/>
                <w:sz w:val="20"/>
                <w:szCs w:val="20"/>
                <w:lang w:val="en-GB"/>
              </w:rPr>
              <w:t xml:space="preserve">(For these wagons, unloading is: </w:t>
            </w:r>
          </w:p>
          <w:p w:rsidR="00F65DF4" w:rsidRPr="00C1009B" w:rsidRDefault="00F65DF4" w:rsidP="00F65DF4">
            <w:pPr>
              <w:numPr>
                <w:ilvl w:val="0"/>
                <w:numId w:val="17"/>
              </w:numPr>
              <w:tabs>
                <w:tab w:val="left" w:pos="1701"/>
              </w:tabs>
              <w:ind w:left="1701" w:hanging="141"/>
              <w:jc w:val="both"/>
              <w:rPr>
                <w:noProof/>
                <w:sz w:val="20"/>
                <w:szCs w:val="20"/>
                <w:lang w:val="en-GB"/>
              </w:rPr>
            </w:pPr>
            <w:r w:rsidRPr="00C1009B">
              <w:rPr>
                <w:noProof/>
                <w:sz w:val="20"/>
                <w:szCs w:val="20"/>
                <w:lang w:val="en-GB"/>
              </w:rPr>
              <w:t xml:space="preserve">simultaneous, if complete emptying of the wagon requires the apertures to be open on both sides, </w:t>
            </w:r>
          </w:p>
          <w:p w:rsidR="00F65DF4" w:rsidRPr="00C1009B" w:rsidRDefault="00F65DF4" w:rsidP="00F65DF4">
            <w:pPr>
              <w:numPr>
                <w:ilvl w:val="0"/>
                <w:numId w:val="17"/>
              </w:numPr>
              <w:tabs>
                <w:tab w:val="left" w:pos="1701"/>
              </w:tabs>
              <w:ind w:left="1701" w:hanging="141"/>
              <w:jc w:val="both"/>
              <w:rPr>
                <w:noProof/>
                <w:sz w:val="20"/>
                <w:szCs w:val="20"/>
                <w:lang w:val="en-GB"/>
              </w:rPr>
            </w:pPr>
            <w:r w:rsidRPr="00C1009B">
              <w:rPr>
                <w:noProof/>
                <w:sz w:val="20"/>
                <w:szCs w:val="20"/>
                <w:lang w:val="en-GB"/>
              </w:rPr>
              <w:t xml:space="preserve">alternate, if complete emptying of the wagon can take place by opening the apertures on one side only) </w:t>
            </w:r>
          </w:p>
          <w:p w:rsidR="00F65DF4" w:rsidRPr="00C1009B" w:rsidRDefault="00F65DF4" w:rsidP="00F65DF4">
            <w:pPr>
              <w:numPr>
                <w:ilvl w:val="0"/>
                <w:numId w:val="17"/>
              </w:numPr>
              <w:ind w:left="709" w:hanging="283"/>
              <w:jc w:val="both"/>
              <w:rPr>
                <w:noProof/>
                <w:sz w:val="20"/>
                <w:szCs w:val="20"/>
                <w:lang w:val="en-GB"/>
              </w:rPr>
            </w:pPr>
            <w:r w:rsidRPr="00C1009B">
              <w:rPr>
                <w:noProof/>
                <w:sz w:val="20"/>
                <w:szCs w:val="20"/>
                <w:lang w:val="en-GB"/>
              </w:rPr>
              <w:t xml:space="preserve">top: The lower edge of the discharge through (without taking into account mobile devices which may extend this through) is situated at least 0.700 m above the rail, and allows for the use of a conveyor belt to take away the goods </w:t>
            </w:r>
          </w:p>
          <w:p w:rsidR="00F65DF4" w:rsidRPr="00C1009B" w:rsidRDefault="00F65DF4" w:rsidP="00F65DF4">
            <w:pPr>
              <w:numPr>
                <w:ilvl w:val="0"/>
                <w:numId w:val="17"/>
              </w:numPr>
              <w:ind w:left="709" w:hanging="283"/>
              <w:jc w:val="both"/>
              <w:rPr>
                <w:noProof/>
                <w:sz w:val="20"/>
                <w:szCs w:val="20"/>
                <w:lang w:val="en-GB"/>
              </w:rPr>
            </w:pPr>
            <w:r w:rsidRPr="00C1009B">
              <w:rPr>
                <w:noProof/>
                <w:sz w:val="20"/>
                <w:szCs w:val="20"/>
                <w:lang w:val="en-GB"/>
              </w:rPr>
              <w:t>bottom: The position of the lower edge of the discharge through does not allow for the use of a conveyor belt to take away the goods</w:t>
            </w:r>
          </w:p>
          <w:p w:rsidR="00F65DF4" w:rsidRPr="00C1009B" w:rsidRDefault="00F65DF4" w:rsidP="00F65DF4">
            <w:pPr>
              <w:pStyle w:val="Default"/>
              <w:jc w:val="both"/>
              <w:rPr>
                <w:rFonts w:ascii="Times New Roman" w:hAnsi="Times New Roman" w:cs="Times New Roman"/>
                <w:noProof/>
                <w:sz w:val="16"/>
                <w:szCs w:val="16"/>
              </w:rPr>
            </w:pPr>
          </w:p>
          <w:p w:rsidR="00F65DF4" w:rsidRPr="00C1009B" w:rsidRDefault="00F65DF4" w:rsidP="00F65DF4">
            <w:pPr>
              <w:autoSpaceDE w:val="0"/>
              <w:autoSpaceDN w:val="0"/>
              <w:adjustRightInd w:val="0"/>
              <w:ind w:firstLine="426"/>
              <w:rPr>
                <w:i/>
                <w:noProof/>
                <w:color w:val="000000"/>
                <w:sz w:val="20"/>
                <w:szCs w:val="20"/>
                <w:lang w:val="en-GB" w:eastAsia="de-CH"/>
              </w:rPr>
            </w:pPr>
            <w:r w:rsidRPr="00C1009B">
              <w:rPr>
                <w:i/>
                <w:noProof/>
                <w:color w:val="000000"/>
                <w:sz w:val="20"/>
                <w:szCs w:val="20"/>
                <w:lang w:val="en-GB" w:eastAsia="de-CH"/>
              </w:rPr>
              <w:t xml:space="preserve">Rate of unloading: </w:t>
            </w:r>
          </w:p>
          <w:p w:rsidR="00F65DF4" w:rsidRPr="00C1009B" w:rsidRDefault="00F65DF4" w:rsidP="00F65DF4">
            <w:pPr>
              <w:numPr>
                <w:ilvl w:val="0"/>
                <w:numId w:val="17"/>
              </w:numPr>
              <w:ind w:left="709" w:hanging="283"/>
              <w:jc w:val="both"/>
              <w:rPr>
                <w:noProof/>
                <w:sz w:val="20"/>
                <w:szCs w:val="20"/>
                <w:lang w:val="en-GB"/>
              </w:rPr>
            </w:pPr>
            <w:r w:rsidRPr="00C1009B">
              <w:rPr>
                <w:noProof/>
                <w:sz w:val="20"/>
                <w:szCs w:val="20"/>
                <w:lang w:val="en-GB"/>
              </w:rPr>
              <w:t xml:space="preserve">bulk: Once the apertures are open for unloading, they cannot be closed again until the wagon is empty </w:t>
            </w:r>
          </w:p>
          <w:p w:rsidR="00F65DF4" w:rsidRPr="00C1009B" w:rsidRDefault="00F65DF4" w:rsidP="00F65DF4">
            <w:pPr>
              <w:numPr>
                <w:ilvl w:val="0"/>
                <w:numId w:val="17"/>
              </w:numPr>
              <w:ind w:left="709" w:hanging="283"/>
              <w:jc w:val="both"/>
              <w:rPr>
                <w:noProof/>
                <w:sz w:val="20"/>
                <w:szCs w:val="20"/>
                <w:lang w:val="en-GB"/>
              </w:rPr>
            </w:pPr>
            <w:r w:rsidRPr="00C1009B">
              <w:rPr>
                <w:noProof/>
                <w:sz w:val="20"/>
                <w:szCs w:val="20"/>
                <w:lang w:val="en-GB"/>
              </w:rPr>
              <w:t>controlled: At any time during unloading, the flow of the goods can be regulated or even stopped.</w:t>
            </w:r>
          </w:p>
          <w:p w:rsidR="00F65DF4" w:rsidRPr="00C1009B" w:rsidRDefault="00F65DF4" w:rsidP="00F65DF4">
            <w:pPr>
              <w:shd w:val="clear" w:color="auto" w:fill="FFFFFF"/>
              <w:rPr>
                <w:noProof/>
                <w:lang w:val="en-GB"/>
              </w:rPr>
            </w:pPr>
          </w:p>
        </w:tc>
      </w:tr>
    </w:tbl>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noProof/>
          <w:lang w:val="en-GB"/>
        </w:rPr>
      </w:pPr>
      <w:r w:rsidRPr="00C1009B">
        <w:rPr>
          <w:b/>
          <w:bCs/>
          <w:noProof/>
          <w:color w:val="000000"/>
          <w:lang w:val="en-GB"/>
        </w:rPr>
        <w:t>CATEGORY LETTER: Z – TANK WAGON</w:t>
      </w:r>
    </w:p>
    <w:tbl>
      <w:tblPr>
        <w:tblW w:w="9691" w:type="dxa"/>
        <w:tblInd w:w="40" w:type="dxa"/>
        <w:tblLayout w:type="fixed"/>
        <w:tblCellMar>
          <w:left w:w="40" w:type="dxa"/>
          <w:right w:w="40" w:type="dxa"/>
        </w:tblCellMar>
        <w:tblLook w:val="0000" w:firstRow="0" w:lastRow="0" w:firstColumn="0" w:lastColumn="0" w:noHBand="0" w:noVBand="0"/>
      </w:tblPr>
      <w:tblGrid>
        <w:gridCol w:w="518"/>
        <w:gridCol w:w="1119"/>
        <w:gridCol w:w="816"/>
        <w:gridCol w:w="7238"/>
      </w:tblGrid>
      <w:tr w:rsidR="00F65DF4" w:rsidRPr="00C1009B" w:rsidTr="00F65DF4">
        <w:trPr>
          <w:trHeight w:val="1670"/>
        </w:trPr>
        <w:tc>
          <w:tcPr>
            <w:tcW w:w="2453" w:type="dxa"/>
            <w:gridSpan w:val="3"/>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lang w:val="en-GB"/>
              </w:rPr>
            </w:pPr>
            <w:r w:rsidRPr="00C1009B">
              <w:rPr>
                <w:noProof/>
                <w:color w:val="000000"/>
                <w:lang w:val="en-GB"/>
              </w:rPr>
              <w:t>Reference wagon</w:t>
            </w:r>
          </w:p>
        </w:tc>
        <w:tc>
          <w:tcPr>
            <w:tcW w:w="723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pacing w:line="276" w:lineRule="auto"/>
              <w:jc w:val="center"/>
              <w:rPr>
                <w:bCs/>
                <w:noProof/>
                <w:lang w:val="en-GB"/>
              </w:rPr>
            </w:pPr>
            <w:r w:rsidRPr="00C1009B">
              <w:rPr>
                <w:bCs/>
                <w:noProof/>
                <w:lang w:val="en-GB"/>
              </w:rPr>
              <w:t>with metal shell, for the transport of liquids or gases</w:t>
            </w:r>
          </w:p>
          <w:p w:rsidR="00F65DF4" w:rsidRPr="00C1009B" w:rsidRDefault="00F65DF4" w:rsidP="00F65DF4">
            <w:pPr>
              <w:spacing w:line="276" w:lineRule="auto"/>
              <w:jc w:val="center"/>
              <w:rPr>
                <w:bCs/>
                <w:noProof/>
                <w:lang w:val="en-GB"/>
              </w:rPr>
            </w:pPr>
            <w:r w:rsidRPr="00C1009B">
              <w:rPr>
                <w:bCs/>
                <w:noProof/>
                <w:lang w:val="en-GB"/>
              </w:rPr>
              <w:t>with 2 axles: 25t ≤ tu ≤ 30t</w:t>
            </w:r>
          </w:p>
          <w:p w:rsidR="00F65DF4" w:rsidRPr="00C1009B" w:rsidRDefault="00F65DF4" w:rsidP="00F65DF4">
            <w:pPr>
              <w:spacing w:line="276" w:lineRule="auto"/>
              <w:jc w:val="center"/>
              <w:rPr>
                <w:bCs/>
                <w:noProof/>
                <w:lang w:val="en-GB"/>
              </w:rPr>
            </w:pPr>
            <w:r w:rsidRPr="00C1009B">
              <w:rPr>
                <w:bCs/>
                <w:noProof/>
                <w:lang w:val="en-GB"/>
              </w:rPr>
              <w:t>with 3 axles: 25t ≤ tu ≤ 40t</w:t>
            </w:r>
          </w:p>
          <w:p w:rsidR="00F65DF4" w:rsidRPr="00C1009B" w:rsidRDefault="00F65DF4" w:rsidP="00F65DF4">
            <w:pPr>
              <w:spacing w:line="276" w:lineRule="auto"/>
              <w:jc w:val="center"/>
              <w:rPr>
                <w:bCs/>
                <w:noProof/>
                <w:lang w:val="en-GB"/>
              </w:rPr>
            </w:pPr>
            <w:r w:rsidRPr="00C1009B">
              <w:rPr>
                <w:bCs/>
                <w:noProof/>
                <w:lang w:val="en-GB"/>
              </w:rPr>
              <w:t>with 4 axles: 50t ≤ tu ≤ 60t</w:t>
            </w:r>
          </w:p>
          <w:p w:rsidR="00F65DF4" w:rsidRPr="00C1009B" w:rsidRDefault="00F65DF4" w:rsidP="00F65DF4">
            <w:pPr>
              <w:shd w:val="clear" w:color="auto" w:fill="FFFFFF"/>
              <w:jc w:val="center"/>
              <w:rPr>
                <w:noProof/>
                <w:lang w:val="en-GB"/>
              </w:rPr>
            </w:pPr>
            <w:r w:rsidRPr="00C1009B">
              <w:rPr>
                <w:bCs/>
                <w:noProof/>
                <w:lang w:val="en-GB"/>
              </w:rPr>
              <w:t>with 6 axles or more: 60t ≤ tu ≤ 75t</w:t>
            </w:r>
          </w:p>
        </w:tc>
      </w:tr>
      <w:tr w:rsidR="00F65DF4" w:rsidRPr="00C1009B" w:rsidTr="00F65DF4">
        <w:trPr>
          <w:trHeight w:val="288"/>
        </w:trPr>
        <w:tc>
          <w:tcPr>
            <w:tcW w:w="1637" w:type="dxa"/>
            <w:gridSpan w:val="2"/>
            <w:vMerge w:val="restart"/>
            <w:tcBorders>
              <w:top w:val="single" w:sz="6" w:space="0" w:color="auto"/>
              <w:left w:val="single" w:sz="6" w:space="0" w:color="auto"/>
              <w:right w:val="single" w:sz="6" w:space="0" w:color="auto"/>
            </w:tcBorders>
            <w:shd w:val="clear" w:color="auto" w:fill="FFFFFF"/>
          </w:tcPr>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lang w:val="en-GB"/>
              </w:rPr>
            </w:pPr>
            <w:r w:rsidRPr="00C1009B">
              <w:rPr>
                <w:noProof/>
                <w:color w:val="000000"/>
                <w:lang w:val="en-GB"/>
              </w:rPr>
              <w:t>Index letters</w:t>
            </w: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a</w:t>
            </w:r>
          </w:p>
        </w:tc>
        <w:tc>
          <w:tcPr>
            <w:tcW w:w="723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4 axles</w:t>
            </w:r>
          </w:p>
        </w:tc>
      </w:tr>
      <w:tr w:rsidR="00F65DF4" w:rsidRPr="00C1009B" w:rsidTr="00F65DF4">
        <w:trPr>
          <w:trHeight w:val="283"/>
        </w:trPr>
        <w:tc>
          <w:tcPr>
            <w:tcW w:w="1637" w:type="dxa"/>
            <w:gridSpan w:val="2"/>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aa</w:t>
            </w:r>
          </w:p>
        </w:tc>
        <w:tc>
          <w:tcPr>
            <w:tcW w:w="723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6 axles or more</w:t>
            </w:r>
          </w:p>
        </w:tc>
      </w:tr>
      <w:tr w:rsidR="00F65DF4" w:rsidRPr="00C1009B" w:rsidTr="00F65DF4">
        <w:trPr>
          <w:trHeight w:val="288"/>
        </w:trPr>
        <w:tc>
          <w:tcPr>
            <w:tcW w:w="1637" w:type="dxa"/>
            <w:gridSpan w:val="2"/>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b</w:t>
            </w:r>
          </w:p>
        </w:tc>
        <w:tc>
          <w:tcPr>
            <w:tcW w:w="723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for oil products </w:t>
            </w:r>
            <w:r w:rsidRPr="00C1009B">
              <w:rPr>
                <w:rFonts w:ascii="Times New Roman" w:hAnsi="Times New Roman" w:cs="Times New Roman"/>
                <w:noProof/>
                <w:vertAlign w:val="superscript"/>
              </w:rPr>
              <w:t>a</w:t>
            </w:r>
            <w:r w:rsidRPr="00C1009B">
              <w:rPr>
                <w:rFonts w:ascii="Times New Roman" w:hAnsi="Times New Roman" w:cs="Times New Roman"/>
                <w:noProof/>
              </w:rPr>
              <w:t xml:space="preserve"> </w:t>
            </w:r>
          </w:p>
        </w:tc>
      </w:tr>
      <w:tr w:rsidR="00F65DF4" w:rsidRPr="00C1009B" w:rsidTr="00F65DF4">
        <w:trPr>
          <w:trHeight w:val="278"/>
        </w:trPr>
        <w:tc>
          <w:tcPr>
            <w:tcW w:w="1637" w:type="dxa"/>
            <w:gridSpan w:val="2"/>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c</w:t>
            </w:r>
          </w:p>
        </w:tc>
        <w:tc>
          <w:tcPr>
            <w:tcW w:w="723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unloading under pressure </w:t>
            </w:r>
            <w:r w:rsidRPr="00C1009B">
              <w:rPr>
                <w:rFonts w:ascii="Times New Roman" w:hAnsi="Times New Roman" w:cs="Times New Roman"/>
                <w:noProof/>
                <w:vertAlign w:val="superscript"/>
              </w:rPr>
              <w:t>b</w:t>
            </w:r>
          </w:p>
        </w:tc>
      </w:tr>
      <w:tr w:rsidR="00F65DF4" w:rsidRPr="00C1009B" w:rsidTr="00F65DF4">
        <w:trPr>
          <w:trHeight w:val="293"/>
        </w:trPr>
        <w:tc>
          <w:tcPr>
            <w:tcW w:w="1637" w:type="dxa"/>
            <w:gridSpan w:val="2"/>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d</w:t>
            </w:r>
          </w:p>
        </w:tc>
        <w:tc>
          <w:tcPr>
            <w:tcW w:w="723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for food and chemical products </w:t>
            </w:r>
            <w:r w:rsidRPr="00C1009B">
              <w:rPr>
                <w:rFonts w:ascii="Times New Roman" w:hAnsi="Times New Roman" w:cs="Times New Roman"/>
                <w:noProof/>
                <w:vertAlign w:val="superscript"/>
              </w:rPr>
              <w:t>a</w:t>
            </w:r>
            <w:r w:rsidRPr="00C1009B">
              <w:rPr>
                <w:rFonts w:ascii="Times New Roman" w:hAnsi="Times New Roman" w:cs="Times New Roman"/>
                <w:noProof/>
              </w:rPr>
              <w:t xml:space="preserve"> </w:t>
            </w:r>
          </w:p>
        </w:tc>
      </w:tr>
      <w:tr w:rsidR="00F65DF4" w:rsidRPr="00C1009B" w:rsidTr="00F65DF4">
        <w:trPr>
          <w:trHeight w:val="288"/>
        </w:trPr>
        <w:tc>
          <w:tcPr>
            <w:tcW w:w="1637" w:type="dxa"/>
            <w:gridSpan w:val="2"/>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e</w:t>
            </w:r>
          </w:p>
        </w:tc>
        <w:tc>
          <w:tcPr>
            <w:tcW w:w="723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fitted with heating devices </w:t>
            </w:r>
          </w:p>
        </w:tc>
      </w:tr>
      <w:tr w:rsidR="00F65DF4" w:rsidRPr="00C1009B" w:rsidTr="00F65DF4">
        <w:trPr>
          <w:trHeight w:val="278"/>
        </w:trPr>
        <w:tc>
          <w:tcPr>
            <w:tcW w:w="1637" w:type="dxa"/>
            <w:gridSpan w:val="2"/>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w:t>
            </w:r>
          </w:p>
        </w:tc>
        <w:tc>
          <w:tcPr>
            <w:tcW w:w="723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w:t>
            </w:r>
          </w:p>
        </w:tc>
      </w:tr>
      <w:tr w:rsidR="00F65DF4" w:rsidRPr="00C1009B" w:rsidTr="00F65DF4">
        <w:trPr>
          <w:trHeight w:val="293"/>
        </w:trPr>
        <w:tc>
          <w:tcPr>
            <w:tcW w:w="1637" w:type="dxa"/>
            <w:gridSpan w:val="2"/>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ff</w:t>
            </w:r>
          </w:p>
        </w:tc>
        <w:tc>
          <w:tcPr>
            <w:tcW w:w="723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(by tunnel exclusively) </w:t>
            </w:r>
          </w:p>
        </w:tc>
      </w:tr>
      <w:tr w:rsidR="00F65DF4" w:rsidRPr="00C1009B" w:rsidTr="00F65DF4">
        <w:trPr>
          <w:trHeight w:val="278"/>
        </w:trPr>
        <w:tc>
          <w:tcPr>
            <w:tcW w:w="1637" w:type="dxa"/>
            <w:gridSpan w:val="2"/>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fff</w:t>
            </w:r>
          </w:p>
        </w:tc>
        <w:tc>
          <w:tcPr>
            <w:tcW w:w="723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(by train-ferry exclusively) </w:t>
            </w:r>
          </w:p>
        </w:tc>
      </w:tr>
      <w:tr w:rsidR="00F65DF4" w:rsidRPr="00C1009B" w:rsidTr="00F65DF4">
        <w:trPr>
          <w:trHeight w:val="576"/>
        </w:trPr>
        <w:tc>
          <w:tcPr>
            <w:tcW w:w="1637" w:type="dxa"/>
            <w:gridSpan w:val="2"/>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g</w:t>
            </w:r>
          </w:p>
        </w:tc>
        <w:tc>
          <w:tcPr>
            <w:tcW w:w="723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for the transport of gases under pressure, liquefied or dissolved under pressure </w:t>
            </w:r>
            <w:r w:rsidRPr="00C1009B">
              <w:rPr>
                <w:rFonts w:ascii="Times New Roman" w:hAnsi="Times New Roman" w:cs="Times New Roman"/>
                <w:noProof/>
                <w:vertAlign w:val="superscript"/>
              </w:rPr>
              <w:t>b</w:t>
            </w:r>
          </w:p>
        </w:tc>
      </w:tr>
      <w:tr w:rsidR="00F65DF4" w:rsidRPr="00C1009B" w:rsidTr="00F65DF4">
        <w:trPr>
          <w:trHeight w:val="293"/>
        </w:trPr>
        <w:tc>
          <w:tcPr>
            <w:tcW w:w="1637" w:type="dxa"/>
            <w:gridSpan w:val="2"/>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i</w:t>
            </w:r>
          </w:p>
        </w:tc>
        <w:tc>
          <w:tcPr>
            <w:tcW w:w="723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tank of non-metallic material </w:t>
            </w:r>
          </w:p>
        </w:tc>
      </w:tr>
      <w:tr w:rsidR="00F65DF4" w:rsidRPr="00C1009B" w:rsidTr="00F65DF4">
        <w:trPr>
          <w:trHeight w:val="283"/>
        </w:trPr>
        <w:tc>
          <w:tcPr>
            <w:tcW w:w="1637" w:type="dxa"/>
            <w:gridSpan w:val="2"/>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bCs/>
                <w:noProof/>
                <w:color w:val="000000"/>
                <w:sz w:val="26"/>
                <w:szCs w:val="26"/>
                <w:lang w:val="en-GB"/>
              </w:rPr>
              <w:t>j</w:t>
            </w:r>
          </w:p>
        </w:tc>
        <w:tc>
          <w:tcPr>
            <w:tcW w:w="723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shock-absorbing device </w:t>
            </w:r>
          </w:p>
        </w:tc>
      </w:tr>
      <w:tr w:rsidR="00F65DF4" w:rsidRPr="00C1009B" w:rsidTr="00F65DF4">
        <w:trPr>
          <w:trHeight w:val="619"/>
        </w:trPr>
        <w:tc>
          <w:tcPr>
            <w:tcW w:w="1637" w:type="dxa"/>
            <w:gridSpan w:val="2"/>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k</w:t>
            </w:r>
          </w:p>
        </w:tc>
        <w:tc>
          <w:tcPr>
            <w:tcW w:w="723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2 or 3 axles: tu </w:t>
            </w:r>
            <w:r w:rsidRPr="00C1009B">
              <w:rPr>
                <w:rFonts w:ascii="Times New Roman" w:hAnsi="Times New Roman" w:cs="Times New Roman"/>
                <w:bCs/>
                <w:noProof/>
              </w:rPr>
              <w:t xml:space="preserve">&lt; </w:t>
            </w:r>
            <w:r w:rsidRPr="00C1009B">
              <w:rPr>
                <w:rFonts w:ascii="Times New Roman" w:hAnsi="Times New Roman" w:cs="Times New Roman"/>
                <w:noProof/>
              </w:rPr>
              <w:t>20t</w:t>
            </w:r>
          </w:p>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4 axles: tu </w:t>
            </w:r>
            <w:r w:rsidRPr="00C1009B">
              <w:rPr>
                <w:rFonts w:ascii="Times New Roman" w:hAnsi="Times New Roman" w:cs="Times New Roman"/>
                <w:bCs/>
                <w:noProof/>
              </w:rPr>
              <w:t xml:space="preserve">&lt; </w:t>
            </w:r>
            <w:r w:rsidRPr="00C1009B">
              <w:rPr>
                <w:rFonts w:ascii="Times New Roman" w:hAnsi="Times New Roman" w:cs="Times New Roman"/>
                <w:noProof/>
              </w:rPr>
              <w:t>40t</w:t>
            </w:r>
          </w:p>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6 axles or more: tu </w:t>
            </w:r>
            <w:r w:rsidRPr="00C1009B">
              <w:rPr>
                <w:rFonts w:ascii="Times New Roman" w:hAnsi="Times New Roman" w:cs="Times New Roman"/>
                <w:bCs/>
                <w:noProof/>
              </w:rPr>
              <w:t xml:space="preserve">&lt; </w:t>
            </w:r>
            <w:r w:rsidRPr="00C1009B">
              <w:rPr>
                <w:rFonts w:ascii="Times New Roman" w:hAnsi="Times New Roman" w:cs="Times New Roman"/>
                <w:noProof/>
              </w:rPr>
              <w:t xml:space="preserve">50t </w:t>
            </w:r>
          </w:p>
        </w:tc>
      </w:tr>
      <w:tr w:rsidR="00F65DF4" w:rsidRPr="00C1009B" w:rsidTr="00F65DF4">
        <w:trPr>
          <w:trHeight w:val="614"/>
        </w:trPr>
        <w:tc>
          <w:tcPr>
            <w:tcW w:w="1637" w:type="dxa"/>
            <w:gridSpan w:val="2"/>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kk</w:t>
            </w:r>
          </w:p>
        </w:tc>
        <w:tc>
          <w:tcPr>
            <w:tcW w:w="723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2 or 3 axles: 20t ≤</w:t>
            </w:r>
            <w:r w:rsidRPr="00C1009B">
              <w:rPr>
                <w:rFonts w:ascii="Times New Roman" w:hAnsi="Times New Roman" w:cs="Times New Roman"/>
                <w:bCs/>
                <w:noProof/>
              </w:rPr>
              <w:t xml:space="preserve"> </w:t>
            </w:r>
            <w:r w:rsidRPr="00C1009B">
              <w:rPr>
                <w:rFonts w:ascii="Times New Roman" w:hAnsi="Times New Roman" w:cs="Times New Roman"/>
                <w:noProof/>
              </w:rPr>
              <w:t>tu &lt; 25t</w:t>
            </w:r>
          </w:p>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4 axles: 40t ≤</w:t>
            </w:r>
            <w:r w:rsidRPr="00C1009B">
              <w:rPr>
                <w:rFonts w:ascii="Times New Roman" w:hAnsi="Times New Roman" w:cs="Times New Roman"/>
                <w:bCs/>
                <w:noProof/>
              </w:rPr>
              <w:t xml:space="preserve"> </w:t>
            </w:r>
            <w:r w:rsidRPr="00C1009B">
              <w:rPr>
                <w:rFonts w:ascii="Times New Roman" w:hAnsi="Times New Roman" w:cs="Times New Roman"/>
                <w:noProof/>
              </w:rPr>
              <w:t xml:space="preserve">tu </w:t>
            </w:r>
            <w:r w:rsidRPr="00C1009B">
              <w:rPr>
                <w:rFonts w:ascii="Times New Roman" w:hAnsi="Times New Roman" w:cs="Times New Roman"/>
                <w:bCs/>
                <w:noProof/>
              </w:rPr>
              <w:t xml:space="preserve">&lt; </w:t>
            </w:r>
            <w:r w:rsidRPr="00C1009B">
              <w:rPr>
                <w:rFonts w:ascii="Times New Roman" w:hAnsi="Times New Roman" w:cs="Times New Roman"/>
                <w:noProof/>
              </w:rPr>
              <w:t>50t</w:t>
            </w:r>
          </w:p>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6 axles or more: 50t ≤</w:t>
            </w:r>
            <w:r w:rsidRPr="00C1009B">
              <w:rPr>
                <w:rFonts w:ascii="Times New Roman" w:hAnsi="Times New Roman" w:cs="Times New Roman"/>
                <w:bCs/>
                <w:noProof/>
              </w:rPr>
              <w:t xml:space="preserve"> </w:t>
            </w:r>
            <w:r w:rsidRPr="00C1009B">
              <w:rPr>
                <w:rFonts w:ascii="Times New Roman" w:hAnsi="Times New Roman" w:cs="Times New Roman"/>
                <w:noProof/>
              </w:rPr>
              <w:t xml:space="preserve">tu </w:t>
            </w:r>
            <w:r w:rsidRPr="00C1009B">
              <w:rPr>
                <w:rFonts w:ascii="Times New Roman" w:hAnsi="Times New Roman" w:cs="Times New Roman"/>
                <w:bCs/>
                <w:noProof/>
              </w:rPr>
              <w:t xml:space="preserve">&lt; </w:t>
            </w:r>
            <w:r w:rsidRPr="00C1009B">
              <w:rPr>
                <w:rFonts w:ascii="Times New Roman" w:hAnsi="Times New Roman" w:cs="Times New Roman"/>
                <w:noProof/>
              </w:rPr>
              <w:t xml:space="preserve">60t </w:t>
            </w:r>
          </w:p>
        </w:tc>
      </w:tr>
      <w:tr w:rsidR="00F65DF4" w:rsidRPr="00C1009B" w:rsidTr="00F65DF4">
        <w:trPr>
          <w:trHeight w:val="816"/>
        </w:trPr>
        <w:tc>
          <w:tcPr>
            <w:tcW w:w="1637" w:type="dxa"/>
            <w:gridSpan w:val="2"/>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n</w:t>
            </w:r>
          </w:p>
        </w:tc>
        <w:tc>
          <w:tcPr>
            <w:tcW w:w="723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2 axles: tu &gt; 30t</w:t>
            </w:r>
          </w:p>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3 axles: tu &gt; 40t</w:t>
            </w:r>
          </w:p>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4 axles: tu &gt; 60t</w:t>
            </w:r>
          </w:p>
          <w:p w:rsidR="00F65DF4" w:rsidRPr="00C1009B" w:rsidRDefault="00F65DF4" w:rsidP="00F65DF4">
            <w:pPr>
              <w:shd w:val="clear" w:color="auto" w:fill="FFFFFF"/>
              <w:rPr>
                <w:noProof/>
                <w:lang w:val="en-GB"/>
              </w:rPr>
            </w:pPr>
            <w:r w:rsidRPr="00C1009B">
              <w:rPr>
                <w:noProof/>
                <w:lang w:val="en-GB"/>
              </w:rPr>
              <w:t xml:space="preserve">with 6 axles or more: tu &gt; 75t </w:t>
            </w:r>
          </w:p>
        </w:tc>
      </w:tr>
      <w:tr w:rsidR="00F65DF4" w:rsidRPr="00C1009B" w:rsidTr="00F65DF4">
        <w:trPr>
          <w:trHeight w:val="288"/>
        </w:trPr>
        <w:tc>
          <w:tcPr>
            <w:tcW w:w="1637" w:type="dxa"/>
            <w:gridSpan w:val="2"/>
            <w:vMerge/>
            <w:tcBorders>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p</w:t>
            </w:r>
          </w:p>
        </w:tc>
        <w:tc>
          <w:tcPr>
            <w:tcW w:w="723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lang w:val="en-GB"/>
              </w:rPr>
            </w:pPr>
            <w:r w:rsidRPr="00C1009B">
              <w:rPr>
                <w:noProof/>
                <w:lang w:val="en-GB"/>
              </w:rPr>
              <w:t xml:space="preserve">with station for brakeman </w:t>
            </w:r>
            <w:r w:rsidRPr="00C1009B">
              <w:rPr>
                <w:noProof/>
                <w:vertAlign w:val="superscript"/>
                <w:lang w:val="en-GB"/>
              </w:rPr>
              <w:t>a</w:t>
            </w:r>
            <w:r w:rsidRPr="00C1009B">
              <w:rPr>
                <w:noProof/>
                <w:lang w:val="en-GB"/>
              </w:rPr>
              <w:t xml:space="preserve"> </w:t>
            </w:r>
          </w:p>
        </w:tc>
      </w:tr>
      <w:tr w:rsidR="00F65DF4" w:rsidRPr="00C1009B" w:rsidTr="00F65DF4">
        <w:trPr>
          <w:trHeight w:val="845"/>
        </w:trPr>
        <w:tc>
          <w:tcPr>
            <w:tcW w:w="518" w:type="dxa"/>
            <w:tcBorders>
              <w:top w:val="single" w:sz="6" w:space="0" w:color="auto"/>
              <w:left w:val="single" w:sz="6" w:space="0" w:color="auto"/>
              <w:bottom w:val="single" w:sz="6" w:space="0" w:color="auto"/>
              <w:right w:val="nil"/>
            </w:tcBorders>
            <w:shd w:val="clear" w:color="auto" w:fill="FFFFFF"/>
          </w:tcPr>
          <w:p w:rsidR="00F65DF4" w:rsidRPr="00C1009B" w:rsidRDefault="00F65DF4" w:rsidP="00F65DF4">
            <w:pPr>
              <w:autoSpaceDE w:val="0"/>
              <w:autoSpaceDN w:val="0"/>
              <w:adjustRightInd w:val="0"/>
              <w:rPr>
                <w:b/>
                <w:noProof/>
                <w:color w:val="000000"/>
                <w:sz w:val="20"/>
                <w:szCs w:val="20"/>
                <w:lang w:val="en-GB" w:eastAsia="de-CH"/>
              </w:rPr>
            </w:pPr>
          </w:p>
          <w:p w:rsidR="00F65DF4" w:rsidRPr="00C1009B" w:rsidRDefault="00F65DF4" w:rsidP="00F65DF4">
            <w:pPr>
              <w:autoSpaceDE w:val="0"/>
              <w:autoSpaceDN w:val="0"/>
              <w:adjustRightInd w:val="0"/>
              <w:rPr>
                <w:b/>
                <w:noProof/>
                <w:color w:val="000000"/>
                <w:sz w:val="20"/>
                <w:szCs w:val="20"/>
                <w:lang w:val="en-GB" w:eastAsia="de-CH"/>
              </w:rPr>
            </w:pPr>
          </w:p>
        </w:tc>
        <w:tc>
          <w:tcPr>
            <w:tcW w:w="9173" w:type="dxa"/>
            <w:gridSpan w:val="3"/>
            <w:tcBorders>
              <w:top w:val="single" w:sz="6" w:space="0" w:color="auto"/>
              <w:left w:val="nil"/>
              <w:bottom w:val="single" w:sz="6" w:space="0" w:color="auto"/>
              <w:right w:val="single" w:sz="6" w:space="0" w:color="auto"/>
            </w:tcBorders>
            <w:shd w:val="clear" w:color="auto" w:fill="FFFFFF"/>
          </w:tcPr>
          <w:p w:rsidR="00F65DF4" w:rsidRPr="00C1009B" w:rsidRDefault="00F65DF4" w:rsidP="00F65DF4">
            <w:pPr>
              <w:pStyle w:val="ListParagraph"/>
              <w:numPr>
                <w:ilvl w:val="0"/>
                <w:numId w:val="20"/>
              </w:numPr>
              <w:autoSpaceDE w:val="0"/>
              <w:autoSpaceDN w:val="0"/>
              <w:adjustRightInd w:val="0"/>
              <w:rPr>
                <w:noProof/>
                <w:color w:val="000000"/>
                <w:sz w:val="20"/>
                <w:szCs w:val="20"/>
                <w:lang w:val="en-GB" w:eastAsia="de-CH"/>
              </w:rPr>
            </w:pPr>
            <w:r w:rsidRPr="00C1009B">
              <w:rPr>
                <w:noProof/>
                <w:color w:val="000000"/>
                <w:sz w:val="20"/>
                <w:szCs w:val="20"/>
                <w:lang w:val="en-GB" w:eastAsia="de-CH"/>
              </w:rPr>
              <w:t>Only applicable to wagons with gauge of 1520mm</w:t>
            </w:r>
          </w:p>
          <w:p w:rsidR="00F65DF4" w:rsidRPr="00C1009B" w:rsidRDefault="00F65DF4" w:rsidP="00F65DF4">
            <w:pPr>
              <w:pStyle w:val="ListParagraph"/>
              <w:numPr>
                <w:ilvl w:val="0"/>
                <w:numId w:val="20"/>
              </w:numPr>
              <w:autoSpaceDE w:val="0"/>
              <w:autoSpaceDN w:val="0"/>
              <w:adjustRightInd w:val="0"/>
              <w:rPr>
                <w:noProof/>
                <w:color w:val="000000"/>
                <w:sz w:val="20"/>
                <w:szCs w:val="20"/>
                <w:lang w:val="en-GB" w:eastAsia="de-CH"/>
              </w:rPr>
            </w:pPr>
            <w:r w:rsidRPr="00C1009B">
              <w:rPr>
                <w:noProof/>
                <w:color w:val="000000"/>
                <w:sz w:val="20"/>
                <w:szCs w:val="20"/>
                <w:lang w:val="en-GB" w:eastAsia="de-CH"/>
              </w:rPr>
              <w:t>The index letter “c“ shall not be marked on wagons bearing the index letter “g“</w:t>
            </w:r>
          </w:p>
        </w:tc>
      </w:tr>
    </w:tbl>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293EB3" w:rsidP="00F65DF4">
      <w:pPr>
        <w:jc w:val="center"/>
        <w:rPr>
          <w:b/>
          <w:noProof/>
          <w:color w:val="FF0000"/>
          <w:lang w:val="en-GB"/>
        </w:rPr>
      </w:pPr>
      <w:r>
        <w:rPr>
          <w:b/>
          <w:noProof/>
          <w:lang w:val="en-GB"/>
        </w:rPr>
        <w:lastRenderedPageBreak/>
        <w:t xml:space="preserve">LETTER MARKINGS OF SUBSERIES </w:t>
      </w:r>
      <w:r w:rsidR="00F65DF4" w:rsidRPr="00C1009B">
        <w:rPr>
          <w:b/>
          <w:noProof/>
          <w:lang w:val="en-GB"/>
        </w:rPr>
        <w:t>FOR ARTICULATED AND MULTIPLE WAGONS</w:t>
      </w:r>
      <w:r w:rsidR="00F65DF4" w:rsidRPr="00C1009B">
        <w:rPr>
          <w:b/>
          <w:noProof/>
          <w:color w:val="FF0000"/>
          <w:lang w:val="en-GB"/>
        </w:rPr>
        <w:t xml:space="preserve">  </w:t>
      </w: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noProof/>
          <w:lang w:val="en-GB"/>
        </w:rPr>
      </w:pPr>
      <w:r w:rsidRPr="00C1009B">
        <w:rPr>
          <w:b/>
          <w:bCs/>
          <w:noProof/>
          <w:color w:val="000000"/>
          <w:lang w:val="en-GB"/>
        </w:rPr>
        <w:t>CATEGORY LETTER: F – OPEN HIGH-SIDED WAGON</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700"/>
        <w:gridCol w:w="7583"/>
        <w:gridCol w:w="8"/>
      </w:tblGrid>
      <w:tr w:rsidR="00F65DF4" w:rsidRPr="00C1009B" w:rsidTr="00F65DF4">
        <w:trPr>
          <w:trHeight w:val="617"/>
        </w:trPr>
        <w:tc>
          <w:tcPr>
            <w:tcW w:w="2100" w:type="dxa"/>
            <w:gridSpan w:val="2"/>
            <w:shd w:val="clear" w:color="auto" w:fill="auto"/>
          </w:tcPr>
          <w:p w:rsidR="00F65DF4" w:rsidRPr="00C1009B" w:rsidRDefault="00F65DF4" w:rsidP="00F65DF4">
            <w:pPr>
              <w:shd w:val="clear" w:color="auto" w:fill="FFFFFF"/>
              <w:jc w:val="center"/>
              <w:rPr>
                <w:noProof/>
                <w:color w:val="000000"/>
                <w:sz w:val="12"/>
                <w:szCs w:val="12"/>
                <w:lang w:val="en-GB"/>
              </w:rPr>
            </w:pPr>
          </w:p>
          <w:p w:rsidR="00F65DF4" w:rsidRPr="00C1009B" w:rsidRDefault="00F65DF4" w:rsidP="00F65DF4">
            <w:pPr>
              <w:shd w:val="clear" w:color="auto" w:fill="FFFFFF"/>
              <w:jc w:val="center"/>
              <w:rPr>
                <w:noProof/>
                <w:lang w:val="en-GB"/>
              </w:rPr>
            </w:pPr>
            <w:r w:rsidRPr="00C1009B">
              <w:rPr>
                <w:noProof/>
                <w:color w:val="000000"/>
                <w:lang w:val="en-GB"/>
              </w:rPr>
              <w:t>Reference wagon</w:t>
            </w:r>
          </w:p>
        </w:tc>
        <w:tc>
          <w:tcPr>
            <w:tcW w:w="7591" w:type="dxa"/>
            <w:gridSpan w:val="2"/>
            <w:shd w:val="clear" w:color="auto" w:fill="auto"/>
          </w:tcPr>
          <w:p w:rsidR="00F65DF4" w:rsidRPr="00C1009B" w:rsidRDefault="00F65DF4" w:rsidP="00F65DF4">
            <w:pPr>
              <w:shd w:val="clear" w:color="auto" w:fill="FFFFFF"/>
              <w:jc w:val="center"/>
              <w:rPr>
                <w:noProof/>
                <w:lang w:val="en-GB"/>
              </w:rPr>
            </w:pPr>
            <w:r w:rsidRPr="00C1009B">
              <w:rPr>
                <w:noProof/>
                <w:color w:val="000000"/>
                <w:lang w:val="en-GB"/>
              </w:rPr>
              <w:t xml:space="preserve">Articulated or multiple wagon with axles, with 2 units </w:t>
            </w:r>
          </w:p>
          <w:p w:rsidR="00F65DF4" w:rsidRPr="00C1009B" w:rsidRDefault="00F65DF4" w:rsidP="00F65DF4">
            <w:pPr>
              <w:shd w:val="clear" w:color="auto" w:fill="FFFFFF"/>
              <w:jc w:val="center"/>
              <w:rPr>
                <w:noProof/>
                <w:lang w:val="en-GB"/>
              </w:rPr>
            </w:pPr>
            <w:r w:rsidRPr="00C1009B">
              <w:rPr>
                <w:noProof/>
                <w:color w:val="000000"/>
                <w:lang w:val="en-GB"/>
              </w:rPr>
              <w:t>22 m ≤ lu &lt; 27 m</w:t>
            </w:r>
          </w:p>
        </w:tc>
      </w:tr>
      <w:tr w:rsidR="00F65DF4" w:rsidRPr="00C1009B" w:rsidTr="00F65DF4">
        <w:trPr>
          <w:trHeight w:val="278"/>
        </w:trPr>
        <w:tc>
          <w:tcPr>
            <w:tcW w:w="1400" w:type="dxa"/>
            <w:vMerge w:val="restart"/>
            <w:shd w:val="clear" w:color="auto" w:fill="auto"/>
          </w:tcPr>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lang w:val="en-GB"/>
              </w:rPr>
            </w:pPr>
            <w:r w:rsidRPr="00C1009B">
              <w:rPr>
                <w:noProof/>
                <w:color w:val="000000"/>
                <w:lang w:val="en-GB"/>
              </w:rPr>
              <w:t>Index letter</w:t>
            </w:r>
            <w:r w:rsidR="00293EB3">
              <w:rPr>
                <w:noProof/>
                <w:color w:val="000000"/>
                <w:lang w:val="en-GB"/>
              </w:rPr>
              <w:t xml:space="preserve"> (subseries)</w:t>
            </w: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700" w:type="dxa"/>
            <w:shd w:val="clear" w:color="auto" w:fill="auto"/>
            <w:vAlign w:val="center"/>
          </w:tcPr>
          <w:p w:rsidR="00F65DF4" w:rsidRPr="00C1009B" w:rsidRDefault="00F65DF4" w:rsidP="00F65DF4">
            <w:pPr>
              <w:shd w:val="clear" w:color="auto" w:fill="FFFFFF"/>
              <w:jc w:val="center"/>
              <w:rPr>
                <w:b/>
                <w:noProof/>
                <w:lang w:val="en-GB"/>
              </w:rPr>
            </w:pPr>
            <w:r w:rsidRPr="00C1009B">
              <w:rPr>
                <w:b/>
                <w:noProof/>
                <w:color w:val="000000"/>
                <w:lang w:val="en-GB"/>
              </w:rPr>
              <w:t>a</w:t>
            </w:r>
          </w:p>
        </w:tc>
        <w:tc>
          <w:tcPr>
            <w:tcW w:w="7591" w:type="dxa"/>
            <w:gridSpan w:val="2"/>
            <w:shd w:val="clear" w:color="auto" w:fill="auto"/>
            <w:vAlign w:val="center"/>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bogies</w:t>
            </w:r>
          </w:p>
        </w:tc>
      </w:tr>
      <w:tr w:rsidR="00F65DF4" w:rsidRPr="00C1009B" w:rsidTr="00F65DF4">
        <w:trPr>
          <w:trHeight w:val="336"/>
        </w:trPr>
        <w:tc>
          <w:tcPr>
            <w:tcW w:w="1400" w:type="dxa"/>
            <w:vMerge/>
            <w:shd w:val="clear" w:color="auto" w:fill="auto"/>
          </w:tcPr>
          <w:p w:rsidR="00F65DF4" w:rsidRPr="00C1009B" w:rsidRDefault="00F65DF4" w:rsidP="00F65DF4">
            <w:pPr>
              <w:jc w:val="center"/>
              <w:rPr>
                <w:noProof/>
                <w:lang w:val="en-GB"/>
              </w:rPr>
            </w:pPr>
          </w:p>
        </w:tc>
        <w:tc>
          <w:tcPr>
            <w:tcW w:w="700" w:type="dxa"/>
            <w:shd w:val="clear" w:color="auto" w:fill="auto"/>
            <w:vAlign w:val="center"/>
          </w:tcPr>
          <w:p w:rsidR="00F65DF4" w:rsidRPr="00C1009B" w:rsidRDefault="00F65DF4" w:rsidP="00F65DF4">
            <w:pPr>
              <w:shd w:val="clear" w:color="auto" w:fill="FFFFFF"/>
              <w:jc w:val="center"/>
              <w:rPr>
                <w:b/>
                <w:noProof/>
                <w:lang w:val="en-GB"/>
              </w:rPr>
            </w:pPr>
            <w:r w:rsidRPr="00C1009B">
              <w:rPr>
                <w:b/>
                <w:noProof/>
                <w:color w:val="000000"/>
                <w:lang w:val="en-GB"/>
              </w:rPr>
              <w:t>c</w:t>
            </w:r>
          </w:p>
        </w:tc>
        <w:tc>
          <w:tcPr>
            <w:tcW w:w="7591" w:type="dxa"/>
            <w:gridSpan w:val="2"/>
            <w:shd w:val="clear" w:color="auto" w:fill="auto"/>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controlled gravity unloading, on both sides, alternately, at the top </w:t>
            </w:r>
            <w:r w:rsidRPr="00C1009B">
              <w:rPr>
                <w:rFonts w:ascii="Times New Roman" w:hAnsi="Times New Roman" w:cs="Times New Roman"/>
                <w:noProof/>
                <w:vertAlign w:val="superscript"/>
              </w:rPr>
              <w:t>a</w:t>
            </w:r>
          </w:p>
        </w:tc>
      </w:tr>
      <w:tr w:rsidR="00F65DF4" w:rsidRPr="00C1009B" w:rsidTr="00F65DF4">
        <w:trPr>
          <w:trHeight w:val="288"/>
        </w:trPr>
        <w:tc>
          <w:tcPr>
            <w:tcW w:w="1400" w:type="dxa"/>
            <w:vMerge/>
            <w:shd w:val="clear" w:color="auto" w:fill="auto"/>
          </w:tcPr>
          <w:p w:rsidR="00F65DF4" w:rsidRPr="00C1009B" w:rsidRDefault="00F65DF4" w:rsidP="00F65DF4">
            <w:pPr>
              <w:jc w:val="center"/>
              <w:rPr>
                <w:noProof/>
                <w:lang w:val="en-GB"/>
              </w:rPr>
            </w:pPr>
          </w:p>
        </w:tc>
        <w:tc>
          <w:tcPr>
            <w:tcW w:w="700" w:type="dxa"/>
            <w:shd w:val="clear" w:color="auto" w:fill="auto"/>
            <w:vAlign w:val="center"/>
          </w:tcPr>
          <w:p w:rsidR="00F65DF4" w:rsidRPr="00C1009B" w:rsidRDefault="00F65DF4" w:rsidP="00F65DF4">
            <w:pPr>
              <w:shd w:val="clear" w:color="auto" w:fill="FFFFFF"/>
              <w:jc w:val="center"/>
              <w:rPr>
                <w:b/>
                <w:noProof/>
                <w:lang w:val="en-GB"/>
              </w:rPr>
            </w:pPr>
            <w:r w:rsidRPr="00C1009B">
              <w:rPr>
                <w:b/>
                <w:noProof/>
                <w:color w:val="000000"/>
                <w:lang w:val="en-GB"/>
              </w:rPr>
              <w:t>cc</w:t>
            </w:r>
          </w:p>
        </w:tc>
        <w:tc>
          <w:tcPr>
            <w:tcW w:w="7591" w:type="dxa"/>
            <w:gridSpan w:val="2"/>
            <w:shd w:val="clear" w:color="auto" w:fill="auto"/>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controlled gravity unloading, on both sides, alternately, at the bottom </w:t>
            </w:r>
            <w:r w:rsidRPr="00C1009B">
              <w:rPr>
                <w:rFonts w:ascii="Times New Roman" w:hAnsi="Times New Roman" w:cs="Times New Roman"/>
                <w:noProof/>
                <w:vertAlign w:val="superscript"/>
              </w:rPr>
              <w:t>a</w:t>
            </w:r>
          </w:p>
        </w:tc>
      </w:tr>
      <w:tr w:rsidR="00F65DF4" w:rsidRPr="00C1009B" w:rsidTr="00F65DF4">
        <w:trPr>
          <w:trHeight w:val="283"/>
        </w:trPr>
        <w:tc>
          <w:tcPr>
            <w:tcW w:w="1400" w:type="dxa"/>
            <w:vMerge/>
            <w:shd w:val="clear" w:color="auto" w:fill="auto"/>
          </w:tcPr>
          <w:p w:rsidR="00F65DF4" w:rsidRPr="00C1009B" w:rsidRDefault="00F65DF4" w:rsidP="00F65DF4">
            <w:pPr>
              <w:jc w:val="center"/>
              <w:rPr>
                <w:noProof/>
                <w:lang w:val="en-GB"/>
              </w:rPr>
            </w:pPr>
          </w:p>
        </w:tc>
        <w:tc>
          <w:tcPr>
            <w:tcW w:w="700" w:type="dxa"/>
            <w:shd w:val="clear" w:color="auto" w:fill="auto"/>
            <w:vAlign w:val="center"/>
          </w:tcPr>
          <w:p w:rsidR="00F65DF4" w:rsidRPr="00C1009B" w:rsidRDefault="00F65DF4" w:rsidP="00F65DF4">
            <w:pPr>
              <w:shd w:val="clear" w:color="auto" w:fill="FFFFFF"/>
              <w:jc w:val="center"/>
              <w:rPr>
                <w:b/>
                <w:noProof/>
                <w:lang w:val="en-GB"/>
              </w:rPr>
            </w:pPr>
            <w:r w:rsidRPr="00C1009B">
              <w:rPr>
                <w:b/>
                <w:noProof/>
                <w:color w:val="000000"/>
                <w:lang w:val="en-GB"/>
              </w:rPr>
              <w:t>e</w:t>
            </w:r>
          </w:p>
        </w:tc>
        <w:tc>
          <w:tcPr>
            <w:tcW w:w="7591" w:type="dxa"/>
            <w:gridSpan w:val="2"/>
            <w:shd w:val="clear" w:color="auto" w:fill="auto"/>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3 units </w:t>
            </w:r>
          </w:p>
        </w:tc>
      </w:tr>
      <w:tr w:rsidR="00F65DF4" w:rsidRPr="00C1009B" w:rsidTr="00F65DF4">
        <w:trPr>
          <w:trHeight w:val="288"/>
        </w:trPr>
        <w:tc>
          <w:tcPr>
            <w:tcW w:w="1400" w:type="dxa"/>
            <w:vMerge/>
            <w:shd w:val="clear" w:color="auto" w:fill="auto"/>
          </w:tcPr>
          <w:p w:rsidR="00F65DF4" w:rsidRPr="00C1009B" w:rsidRDefault="00F65DF4" w:rsidP="00F65DF4">
            <w:pPr>
              <w:jc w:val="center"/>
              <w:rPr>
                <w:noProof/>
                <w:lang w:val="en-GB"/>
              </w:rPr>
            </w:pPr>
          </w:p>
        </w:tc>
        <w:tc>
          <w:tcPr>
            <w:tcW w:w="700" w:type="dxa"/>
            <w:shd w:val="clear" w:color="auto" w:fill="auto"/>
            <w:vAlign w:val="center"/>
          </w:tcPr>
          <w:p w:rsidR="00F65DF4" w:rsidRPr="00C1009B" w:rsidRDefault="00F65DF4" w:rsidP="00F65DF4">
            <w:pPr>
              <w:shd w:val="clear" w:color="auto" w:fill="FFFFFF"/>
              <w:jc w:val="center"/>
              <w:rPr>
                <w:b/>
                <w:noProof/>
                <w:lang w:val="en-GB"/>
              </w:rPr>
            </w:pPr>
            <w:r w:rsidRPr="00C1009B">
              <w:rPr>
                <w:b/>
                <w:noProof/>
                <w:color w:val="000000"/>
                <w:lang w:val="en-GB"/>
              </w:rPr>
              <w:t>ee</w:t>
            </w:r>
          </w:p>
        </w:tc>
        <w:tc>
          <w:tcPr>
            <w:tcW w:w="7591" w:type="dxa"/>
            <w:gridSpan w:val="2"/>
            <w:shd w:val="clear" w:color="auto" w:fill="auto"/>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4 units or more </w:t>
            </w:r>
          </w:p>
        </w:tc>
      </w:tr>
      <w:tr w:rsidR="00F65DF4" w:rsidRPr="00C1009B" w:rsidTr="00F65DF4">
        <w:trPr>
          <w:trHeight w:val="288"/>
        </w:trPr>
        <w:tc>
          <w:tcPr>
            <w:tcW w:w="1400" w:type="dxa"/>
            <w:vMerge/>
            <w:shd w:val="clear" w:color="auto" w:fill="auto"/>
          </w:tcPr>
          <w:p w:rsidR="00F65DF4" w:rsidRPr="00C1009B" w:rsidRDefault="00F65DF4" w:rsidP="00F65DF4">
            <w:pPr>
              <w:jc w:val="center"/>
              <w:rPr>
                <w:noProof/>
                <w:lang w:val="en-GB"/>
              </w:rPr>
            </w:pPr>
          </w:p>
        </w:tc>
        <w:tc>
          <w:tcPr>
            <w:tcW w:w="700" w:type="dxa"/>
            <w:shd w:val="clear" w:color="auto" w:fill="auto"/>
            <w:vAlign w:val="center"/>
          </w:tcPr>
          <w:p w:rsidR="00F65DF4" w:rsidRPr="00C1009B" w:rsidRDefault="00F65DF4" w:rsidP="00F65DF4">
            <w:pPr>
              <w:shd w:val="clear" w:color="auto" w:fill="FFFFFF"/>
              <w:jc w:val="center"/>
              <w:rPr>
                <w:b/>
                <w:noProof/>
                <w:lang w:val="en-GB"/>
              </w:rPr>
            </w:pPr>
            <w:r w:rsidRPr="00C1009B">
              <w:rPr>
                <w:b/>
                <w:noProof/>
                <w:color w:val="000000"/>
                <w:lang w:val="en-GB"/>
              </w:rPr>
              <w:t>f</w:t>
            </w:r>
          </w:p>
        </w:tc>
        <w:tc>
          <w:tcPr>
            <w:tcW w:w="7591" w:type="dxa"/>
            <w:gridSpan w:val="2"/>
            <w:shd w:val="clear" w:color="auto" w:fill="auto"/>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w:t>
            </w:r>
          </w:p>
        </w:tc>
      </w:tr>
      <w:tr w:rsidR="00F65DF4" w:rsidRPr="00C1009B" w:rsidTr="00F65DF4">
        <w:trPr>
          <w:trHeight w:val="278"/>
        </w:trPr>
        <w:tc>
          <w:tcPr>
            <w:tcW w:w="1400" w:type="dxa"/>
            <w:vMerge/>
            <w:shd w:val="clear" w:color="auto" w:fill="auto"/>
          </w:tcPr>
          <w:p w:rsidR="00F65DF4" w:rsidRPr="00C1009B" w:rsidRDefault="00F65DF4" w:rsidP="00F65DF4">
            <w:pPr>
              <w:jc w:val="center"/>
              <w:rPr>
                <w:noProof/>
                <w:lang w:val="en-GB"/>
              </w:rPr>
            </w:pPr>
          </w:p>
        </w:tc>
        <w:tc>
          <w:tcPr>
            <w:tcW w:w="700" w:type="dxa"/>
            <w:shd w:val="clear" w:color="auto" w:fill="auto"/>
            <w:vAlign w:val="center"/>
          </w:tcPr>
          <w:p w:rsidR="00F65DF4" w:rsidRPr="00C1009B" w:rsidRDefault="00F65DF4" w:rsidP="00F65DF4">
            <w:pPr>
              <w:shd w:val="clear" w:color="auto" w:fill="FFFFFF"/>
              <w:jc w:val="center"/>
              <w:rPr>
                <w:b/>
                <w:noProof/>
                <w:lang w:val="en-GB"/>
              </w:rPr>
            </w:pPr>
            <w:r w:rsidRPr="00C1009B">
              <w:rPr>
                <w:b/>
                <w:noProof/>
                <w:color w:val="000000"/>
                <w:lang w:val="en-GB"/>
              </w:rPr>
              <w:t>ff</w:t>
            </w:r>
          </w:p>
        </w:tc>
        <w:tc>
          <w:tcPr>
            <w:tcW w:w="7591" w:type="dxa"/>
            <w:gridSpan w:val="2"/>
            <w:shd w:val="clear" w:color="auto" w:fill="auto"/>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(by tunnel exclusively) </w:t>
            </w:r>
          </w:p>
        </w:tc>
      </w:tr>
      <w:tr w:rsidR="00F65DF4" w:rsidRPr="00C1009B" w:rsidTr="00F65DF4">
        <w:trPr>
          <w:trHeight w:val="293"/>
        </w:trPr>
        <w:tc>
          <w:tcPr>
            <w:tcW w:w="1400" w:type="dxa"/>
            <w:vMerge/>
            <w:shd w:val="clear" w:color="auto" w:fill="auto"/>
          </w:tcPr>
          <w:p w:rsidR="00F65DF4" w:rsidRPr="00C1009B" w:rsidRDefault="00F65DF4" w:rsidP="00F65DF4">
            <w:pPr>
              <w:jc w:val="center"/>
              <w:rPr>
                <w:noProof/>
                <w:lang w:val="en-GB"/>
              </w:rPr>
            </w:pPr>
          </w:p>
        </w:tc>
        <w:tc>
          <w:tcPr>
            <w:tcW w:w="700" w:type="dxa"/>
            <w:shd w:val="clear" w:color="auto" w:fill="auto"/>
            <w:vAlign w:val="center"/>
          </w:tcPr>
          <w:p w:rsidR="00F65DF4" w:rsidRPr="00C1009B" w:rsidRDefault="00F65DF4" w:rsidP="00F65DF4">
            <w:pPr>
              <w:shd w:val="clear" w:color="auto" w:fill="FFFFFF"/>
              <w:jc w:val="center"/>
              <w:rPr>
                <w:b/>
                <w:noProof/>
                <w:lang w:val="en-GB"/>
              </w:rPr>
            </w:pPr>
            <w:r w:rsidRPr="00C1009B">
              <w:rPr>
                <w:b/>
                <w:noProof/>
                <w:color w:val="000000"/>
                <w:lang w:val="en-GB"/>
              </w:rPr>
              <w:t>fff</w:t>
            </w:r>
          </w:p>
        </w:tc>
        <w:tc>
          <w:tcPr>
            <w:tcW w:w="7591" w:type="dxa"/>
            <w:gridSpan w:val="2"/>
            <w:shd w:val="clear" w:color="auto" w:fill="auto"/>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(by train-ferry exclusively) </w:t>
            </w:r>
          </w:p>
        </w:tc>
      </w:tr>
      <w:tr w:rsidR="00F65DF4" w:rsidRPr="00C1009B" w:rsidTr="00F65DF4">
        <w:trPr>
          <w:trHeight w:val="562"/>
        </w:trPr>
        <w:tc>
          <w:tcPr>
            <w:tcW w:w="1400" w:type="dxa"/>
            <w:vMerge/>
            <w:shd w:val="clear" w:color="auto" w:fill="auto"/>
          </w:tcPr>
          <w:p w:rsidR="00F65DF4" w:rsidRPr="00C1009B" w:rsidRDefault="00F65DF4" w:rsidP="00F65DF4">
            <w:pPr>
              <w:jc w:val="center"/>
              <w:rPr>
                <w:noProof/>
                <w:lang w:val="en-GB"/>
              </w:rPr>
            </w:pPr>
          </w:p>
        </w:tc>
        <w:tc>
          <w:tcPr>
            <w:tcW w:w="700" w:type="dxa"/>
            <w:shd w:val="clear" w:color="auto" w:fill="auto"/>
            <w:vAlign w:val="center"/>
          </w:tcPr>
          <w:p w:rsidR="00F65DF4" w:rsidRPr="00C1009B" w:rsidRDefault="00F65DF4" w:rsidP="00F65DF4">
            <w:pPr>
              <w:shd w:val="clear" w:color="auto" w:fill="FFFFFF"/>
              <w:jc w:val="center"/>
              <w:rPr>
                <w:b/>
                <w:noProof/>
                <w:lang w:val="en-GB"/>
              </w:rPr>
            </w:pPr>
            <w:r w:rsidRPr="00C1009B">
              <w:rPr>
                <w:b/>
                <w:noProof/>
                <w:color w:val="000000"/>
                <w:lang w:val="en-GB"/>
              </w:rPr>
              <w:t>1</w:t>
            </w:r>
          </w:p>
        </w:tc>
        <w:tc>
          <w:tcPr>
            <w:tcW w:w="7591" w:type="dxa"/>
            <w:gridSpan w:val="2"/>
            <w:shd w:val="clear" w:color="auto" w:fill="auto"/>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bulk gravity unloading, on both sides, simultaneously, at the top </w:t>
            </w:r>
            <w:r w:rsidRPr="00C1009B">
              <w:rPr>
                <w:rFonts w:ascii="Times New Roman" w:hAnsi="Times New Roman" w:cs="Times New Roman"/>
                <w:noProof/>
                <w:vertAlign w:val="superscript"/>
              </w:rPr>
              <w:t>a</w:t>
            </w:r>
          </w:p>
        </w:tc>
      </w:tr>
      <w:tr w:rsidR="00F65DF4" w:rsidRPr="00C1009B" w:rsidTr="00F65DF4">
        <w:trPr>
          <w:trHeight w:val="278"/>
        </w:trPr>
        <w:tc>
          <w:tcPr>
            <w:tcW w:w="1400" w:type="dxa"/>
            <w:vMerge/>
            <w:shd w:val="clear" w:color="auto" w:fill="auto"/>
          </w:tcPr>
          <w:p w:rsidR="00F65DF4" w:rsidRPr="00C1009B" w:rsidRDefault="00F65DF4" w:rsidP="00F65DF4">
            <w:pPr>
              <w:jc w:val="center"/>
              <w:rPr>
                <w:noProof/>
                <w:lang w:val="en-GB"/>
              </w:rPr>
            </w:pPr>
          </w:p>
        </w:tc>
        <w:tc>
          <w:tcPr>
            <w:tcW w:w="700" w:type="dxa"/>
            <w:shd w:val="clear" w:color="auto" w:fill="auto"/>
            <w:vAlign w:val="center"/>
          </w:tcPr>
          <w:p w:rsidR="00F65DF4" w:rsidRPr="00C1009B" w:rsidRDefault="00F65DF4" w:rsidP="00F65DF4">
            <w:pPr>
              <w:shd w:val="clear" w:color="auto" w:fill="FFFFFF"/>
              <w:jc w:val="center"/>
              <w:rPr>
                <w:b/>
                <w:noProof/>
                <w:lang w:val="en-GB"/>
              </w:rPr>
            </w:pPr>
            <w:r w:rsidRPr="00C1009B">
              <w:rPr>
                <w:b/>
                <w:noProof/>
                <w:color w:val="000000"/>
                <w:lang w:val="en-GB"/>
              </w:rPr>
              <w:t>11</w:t>
            </w:r>
          </w:p>
        </w:tc>
        <w:tc>
          <w:tcPr>
            <w:tcW w:w="7591" w:type="dxa"/>
            <w:gridSpan w:val="2"/>
            <w:shd w:val="clear" w:color="auto" w:fill="auto"/>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bulk gravity unloading, on both sides, simultaneously, at the bottom </w:t>
            </w:r>
            <w:r w:rsidRPr="00C1009B">
              <w:rPr>
                <w:rFonts w:ascii="Times New Roman" w:hAnsi="Times New Roman" w:cs="Times New Roman"/>
                <w:noProof/>
                <w:vertAlign w:val="superscript"/>
              </w:rPr>
              <w:t>a</w:t>
            </w:r>
          </w:p>
        </w:tc>
      </w:tr>
      <w:tr w:rsidR="00F65DF4" w:rsidRPr="00C1009B" w:rsidTr="00F65DF4">
        <w:trPr>
          <w:trHeight w:val="293"/>
        </w:trPr>
        <w:tc>
          <w:tcPr>
            <w:tcW w:w="1400" w:type="dxa"/>
            <w:vMerge/>
            <w:shd w:val="clear" w:color="auto" w:fill="auto"/>
          </w:tcPr>
          <w:p w:rsidR="00F65DF4" w:rsidRPr="00C1009B" w:rsidRDefault="00F65DF4" w:rsidP="00F65DF4">
            <w:pPr>
              <w:jc w:val="center"/>
              <w:rPr>
                <w:noProof/>
                <w:lang w:val="en-GB"/>
              </w:rPr>
            </w:pPr>
          </w:p>
        </w:tc>
        <w:tc>
          <w:tcPr>
            <w:tcW w:w="700" w:type="dxa"/>
            <w:shd w:val="clear" w:color="auto" w:fill="auto"/>
            <w:vAlign w:val="center"/>
          </w:tcPr>
          <w:p w:rsidR="00F65DF4" w:rsidRPr="00C1009B" w:rsidRDefault="00F65DF4" w:rsidP="00F65DF4">
            <w:pPr>
              <w:shd w:val="clear" w:color="auto" w:fill="FFFFFF"/>
              <w:jc w:val="center"/>
              <w:rPr>
                <w:b/>
                <w:noProof/>
                <w:lang w:val="en-GB"/>
              </w:rPr>
            </w:pPr>
            <w:r w:rsidRPr="00C1009B">
              <w:rPr>
                <w:b/>
                <w:noProof/>
                <w:color w:val="000000"/>
                <w:lang w:val="en-GB"/>
              </w:rPr>
              <w:t>m</w:t>
            </w:r>
          </w:p>
        </w:tc>
        <w:tc>
          <w:tcPr>
            <w:tcW w:w="7591" w:type="dxa"/>
            <w:gridSpan w:val="2"/>
            <w:shd w:val="clear" w:color="auto" w:fill="auto"/>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2 units: lu </w:t>
            </w:r>
            <w:r w:rsidRPr="00C1009B">
              <w:rPr>
                <w:rFonts w:ascii="Times New Roman" w:hAnsi="Times New Roman" w:cs="Times New Roman"/>
                <w:bCs/>
                <w:noProof/>
              </w:rPr>
              <w:t>≥</w:t>
            </w:r>
            <w:r w:rsidRPr="00C1009B">
              <w:rPr>
                <w:rFonts w:ascii="Times New Roman" w:hAnsi="Times New Roman" w:cs="Times New Roman"/>
                <w:noProof/>
              </w:rPr>
              <w:t xml:space="preserve"> 27m</w:t>
            </w:r>
          </w:p>
        </w:tc>
      </w:tr>
      <w:tr w:rsidR="00F65DF4" w:rsidRPr="00C1009B" w:rsidTr="00F65DF4">
        <w:trPr>
          <w:trHeight w:val="288"/>
        </w:trPr>
        <w:tc>
          <w:tcPr>
            <w:tcW w:w="1400" w:type="dxa"/>
            <w:vMerge/>
            <w:shd w:val="clear" w:color="auto" w:fill="auto"/>
          </w:tcPr>
          <w:p w:rsidR="00F65DF4" w:rsidRPr="00C1009B" w:rsidRDefault="00F65DF4" w:rsidP="00F65DF4">
            <w:pPr>
              <w:jc w:val="center"/>
              <w:rPr>
                <w:noProof/>
                <w:lang w:val="en-GB"/>
              </w:rPr>
            </w:pPr>
          </w:p>
        </w:tc>
        <w:tc>
          <w:tcPr>
            <w:tcW w:w="700" w:type="dxa"/>
            <w:shd w:val="clear" w:color="auto" w:fill="auto"/>
            <w:vAlign w:val="center"/>
          </w:tcPr>
          <w:p w:rsidR="00F65DF4" w:rsidRPr="00C1009B" w:rsidRDefault="00F65DF4" w:rsidP="00F65DF4">
            <w:pPr>
              <w:shd w:val="clear" w:color="auto" w:fill="FFFFFF"/>
              <w:jc w:val="center"/>
              <w:rPr>
                <w:b/>
                <w:noProof/>
                <w:lang w:val="en-GB"/>
              </w:rPr>
            </w:pPr>
            <w:r w:rsidRPr="00C1009B">
              <w:rPr>
                <w:b/>
                <w:noProof/>
                <w:color w:val="000000"/>
                <w:lang w:val="en-GB"/>
              </w:rPr>
              <w:t>mm</w:t>
            </w:r>
          </w:p>
        </w:tc>
        <w:tc>
          <w:tcPr>
            <w:tcW w:w="7591" w:type="dxa"/>
            <w:gridSpan w:val="2"/>
            <w:shd w:val="clear" w:color="auto" w:fill="auto"/>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2 units: lu </w:t>
            </w:r>
            <w:r w:rsidRPr="00C1009B">
              <w:rPr>
                <w:rFonts w:ascii="Times New Roman" w:hAnsi="Times New Roman" w:cs="Times New Roman"/>
                <w:bCs/>
                <w:noProof/>
              </w:rPr>
              <w:t xml:space="preserve">&lt; </w:t>
            </w:r>
            <w:r w:rsidRPr="00C1009B">
              <w:rPr>
                <w:rFonts w:ascii="Times New Roman" w:hAnsi="Times New Roman" w:cs="Times New Roman"/>
                <w:noProof/>
              </w:rPr>
              <w:t>22m</w:t>
            </w:r>
          </w:p>
        </w:tc>
      </w:tr>
      <w:tr w:rsidR="00F65DF4" w:rsidRPr="00C1009B" w:rsidTr="00F65DF4">
        <w:trPr>
          <w:trHeight w:val="278"/>
        </w:trPr>
        <w:tc>
          <w:tcPr>
            <w:tcW w:w="1400" w:type="dxa"/>
            <w:vMerge/>
            <w:shd w:val="clear" w:color="auto" w:fill="auto"/>
          </w:tcPr>
          <w:p w:rsidR="00F65DF4" w:rsidRPr="00C1009B" w:rsidRDefault="00F65DF4" w:rsidP="00F65DF4">
            <w:pPr>
              <w:jc w:val="center"/>
              <w:rPr>
                <w:noProof/>
                <w:lang w:val="en-GB"/>
              </w:rPr>
            </w:pPr>
          </w:p>
        </w:tc>
        <w:tc>
          <w:tcPr>
            <w:tcW w:w="700" w:type="dxa"/>
            <w:shd w:val="clear" w:color="auto" w:fill="auto"/>
            <w:vAlign w:val="center"/>
          </w:tcPr>
          <w:p w:rsidR="00F65DF4" w:rsidRPr="00C1009B" w:rsidRDefault="00F65DF4" w:rsidP="00F65DF4">
            <w:pPr>
              <w:shd w:val="clear" w:color="auto" w:fill="FFFFFF"/>
              <w:jc w:val="center"/>
              <w:rPr>
                <w:b/>
                <w:noProof/>
                <w:lang w:val="en-GB"/>
              </w:rPr>
            </w:pPr>
            <w:r w:rsidRPr="00C1009B">
              <w:rPr>
                <w:b/>
                <w:bCs/>
                <w:noProof/>
                <w:color w:val="000000"/>
                <w:lang w:val="en-GB"/>
              </w:rPr>
              <w:t>o</w:t>
            </w:r>
          </w:p>
        </w:tc>
        <w:tc>
          <w:tcPr>
            <w:tcW w:w="7591" w:type="dxa"/>
            <w:gridSpan w:val="2"/>
            <w:shd w:val="clear" w:color="auto" w:fill="auto"/>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axial bulk gravity unloading, at the top </w:t>
            </w:r>
            <w:r w:rsidRPr="00C1009B">
              <w:rPr>
                <w:rFonts w:ascii="Times New Roman" w:hAnsi="Times New Roman" w:cs="Times New Roman"/>
                <w:noProof/>
                <w:vertAlign w:val="superscript"/>
              </w:rPr>
              <w:t>a</w:t>
            </w:r>
          </w:p>
        </w:tc>
      </w:tr>
      <w:tr w:rsidR="00F65DF4" w:rsidRPr="00C1009B" w:rsidTr="00F65DF4">
        <w:trPr>
          <w:trHeight w:val="293"/>
        </w:trPr>
        <w:tc>
          <w:tcPr>
            <w:tcW w:w="1400" w:type="dxa"/>
            <w:vMerge/>
            <w:shd w:val="clear" w:color="auto" w:fill="auto"/>
          </w:tcPr>
          <w:p w:rsidR="00F65DF4" w:rsidRPr="00C1009B" w:rsidRDefault="00F65DF4" w:rsidP="00F65DF4">
            <w:pPr>
              <w:jc w:val="center"/>
              <w:rPr>
                <w:noProof/>
                <w:lang w:val="en-GB"/>
              </w:rPr>
            </w:pPr>
          </w:p>
        </w:tc>
        <w:tc>
          <w:tcPr>
            <w:tcW w:w="700" w:type="dxa"/>
            <w:shd w:val="clear" w:color="auto" w:fill="auto"/>
            <w:vAlign w:val="center"/>
          </w:tcPr>
          <w:p w:rsidR="00F65DF4" w:rsidRPr="00C1009B" w:rsidRDefault="00F65DF4" w:rsidP="00F65DF4">
            <w:pPr>
              <w:shd w:val="clear" w:color="auto" w:fill="FFFFFF"/>
              <w:jc w:val="center"/>
              <w:rPr>
                <w:b/>
                <w:noProof/>
                <w:lang w:val="en-GB"/>
              </w:rPr>
            </w:pPr>
            <w:r w:rsidRPr="00C1009B">
              <w:rPr>
                <w:b/>
                <w:bCs/>
                <w:noProof/>
                <w:color w:val="000000"/>
                <w:lang w:val="en-GB"/>
              </w:rPr>
              <w:t>oo</w:t>
            </w:r>
          </w:p>
        </w:tc>
        <w:tc>
          <w:tcPr>
            <w:tcW w:w="7591" w:type="dxa"/>
            <w:gridSpan w:val="2"/>
            <w:shd w:val="clear" w:color="auto" w:fill="auto"/>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axial bulk gravity unloading, at the bottom </w:t>
            </w:r>
            <w:r w:rsidRPr="00C1009B">
              <w:rPr>
                <w:rFonts w:ascii="Times New Roman" w:hAnsi="Times New Roman" w:cs="Times New Roman"/>
                <w:noProof/>
                <w:vertAlign w:val="superscript"/>
              </w:rPr>
              <w:t>a</w:t>
            </w:r>
          </w:p>
        </w:tc>
      </w:tr>
      <w:tr w:rsidR="00F65DF4" w:rsidRPr="00C1009B" w:rsidTr="00F65DF4">
        <w:trPr>
          <w:trHeight w:val="278"/>
        </w:trPr>
        <w:tc>
          <w:tcPr>
            <w:tcW w:w="1400" w:type="dxa"/>
            <w:vMerge/>
            <w:shd w:val="clear" w:color="auto" w:fill="auto"/>
          </w:tcPr>
          <w:p w:rsidR="00F65DF4" w:rsidRPr="00C1009B" w:rsidRDefault="00F65DF4" w:rsidP="00F65DF4">
            <w:pPr>
              <w:jc w:val="center"/>
              <w:rPr>
                <w:noProof/>
                <w:lang w:val="en-GB"/>
              </w:rPr>
            </w:pPr>
          </w:p>
        </w:tc>
        <w:tc>
          <w:tcPr>
            <w:tcW w:w="700" w:type="dxa"/>
            <w:shd w:val="clear" w:color="auto" w:fill="auto"/>
            <w:vAlign w:val="center"/>
          </w:tcPr>
          <w:p w:rsidR="00F65DF4" w:rsidRPr="00C1009B" w:rsidRDefault="00F65DF4" w:rsidP="00F65DF4">
            <w:pPr>
              <w:shd w:val="clear" w:color="auto" w:fill="FFFFFF"/>
              <w:jc w:val="center"/>
              <w:rPr>
                <w:b/>
                <w:noProof/>
                <w:lang w:val="en-GB"/>
              </w:rPr>
            </w:pPr>
            <w:r w:rsidRPr="00C1009B">
              <w:rPr>
                <w:b/>
                <w:noProof/>
                <w:color w:val="000000"/>
                <w:lang w:val="en-GB"/>
              </w:rPr>
              <w:t>p</w:t>
            </w:r>
          </w:p>
        </w:tc>
        <w:tc>
          <w:tcPr>
            <w:tcW w:w="7591" w:type="dxa"/>
            <w:gridSpan w:val="2"/>
            <w:shd w:val="clear" w:color="auto" w:fill="auto"/>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axial controlled gravity unloading, at the top </w:t>
            </w:r>
            <w:r w:rsidRPr="00C1009B">
              <w:rPr>
                <w:rFonts w:ascii="Times New Roman" w:hAnsi="Times New Roman" w:cs="Times New Roman"/>
                <w:noProof/>
                <w:vertAlign w:val="superscript"/>
              </w:rPr>
              <w:t>a</w:t>
            </w:r>
          </w:p>
        </w:tc>
      </w:tr>
      <w:tr w:rsidR="00F65DF4" w:rsidRPr="00C1009B" w:rsidTr="00F65DF4">
        <w:trPr>
          <w:trHeight w:val="293"/>
        </w:trPr>
        <w:tc>
          <w:tcPr>
            <w:tcW w:w="1400" w:type="dxa"/>
            <w:vMerge/>
            <w:shd w:val="clear" w:color="auto" w:fill="auto"/>
          </w:tcPr>
          <w:p w:rsidR="00F65DF4" w:rsidRPr="00C1009B" w:rsidRDefault="00F65DF4" w:rsidP="00F65DF4">
            <w:pPr>
              <w:jc w:val="center"/>
              <w:rPr>
                <w:noProof/>
                <w:lang w:val="en-GB"/>
              </w:rPr>
            </w:pPr>
          </w:p>
        </w:tc>
        <w:tc>
          <w:tcPr>
            <w:tcW w:w="700" w:type="dxa"/>
            <w:shd w:val="clear" w:color="auto" w:fill="auto"/>
            <w:vAlign w:val="center"/>
          </w:tcPr>
          <w:p w:rsidR="00F65DF4" w:rsidRPr="00C1009B" w:rsidRDefault="00F65DF4" w:rsidP="00F65DF4">
            <w:pPr>
              <w:shd w:val="clear" w:color="auto" w:fill="FFFFFF"/>
              <w:jc w:val="center"/>
              <w:rPr>
                <w:b/>
                <w:noProof/>
                <w:lang w:val="en-GB"/>
              </w:rPr>
            </w:pPr>
            <w:r w:rsidRPr="00C1009B">
              <w:rPr>
                <w:b/>
                <w:noProof/>
                <w:color w:val="000000"/>
                <w:lang w:val="en-GB"/>
              </w:rPr>
              <w:t>pp</w:t>
            </w:r>
          </w:p>
        </w:tc>
        <w:tc>
          <w:tcPr>
            <w:tcW w:w="7591" w:type="dxa"/>
            <w:gridSpan w:val="2"/>
            <w:shd w:val="clear" w:color="auto" w:fill="auto"/>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axial controlled gravity unloading, at the bottom </w:t>
            </w:r>
            <w:r w:rsidRPr="00C1009B">
              <w:rPr>
                <w:rFonts w:ascii="Times New Roman" w:hAnsi="Times New Roman" w:cs="Times New Roman"/>
                <w:noProof/>
                <w:vertAlign w:val="superscript"/>
              </w:rPr>
              <w:t>a</w:t>
            </w:r>
          </w:p>
        </w:tc>
      </w:tr>
      <w:tr w:rsidR="00F65DF4" w:rsidRPr="00C1009B" w:rsidTr="00F65DF4">
        <w:trPr>
          <w:trHeight w:val="278"/>
        </w:trPr>
        <w:tc>
          <w:tcPr>
            <w:tcW w:w="1400" w:type="dxa"/>
            <w:vMerge/>
            <w:shd w:val="clear" w:color="auto" w:fill="auto"/>
          </w:tcPr>
          <w:p w:rsidR="00F65DF4" w:rsidRPr="00C1009B" w:rsidRDefault="00F65DF4" w:rsidP="00F65DF4">
            <w:pPr>
              <w:jc w:val="center"/>
              <w:rPr>
                <w:noProof/>
                <w:lang w:val="en-GB"/>
              </w:rPr>
            </w:pPr>
          </w:p>
        </w:tc>
        <w:tc>
          <w:tcPr>
            <w:tcW w:w="700" w:type="dxa"/>
            <w:shd w:val="clear" w:color="auto" w:fill="auto"/>
            <w:vAlign w:val="center"/>
          </w:tcPr>
          <w:p w:rsidR="00F65DF4" w:rsidRPr="00C1009B" w:rsidRDefault="00F65DF4" w:rsidP="00F65DF4">
            <w:pPr>
              <w:shd w:val="clear" w:color="auto" w:fill="FFFFFF"/>
              <w:jc w:val="center"/>
              <w:rPr>
                <w:b/>
                <w:noProof/>
                <w:lang w:val="en-GB"/>
              </w:rPr>
            </w:pPr>
            <w:r w:rsidRPr="00C1009B">
              <w:rPr>
                <w:b/>
                <w:noProof/>
                <w:color w:val="000000"/>
                <w:lang w:val="en-GB"/>
              </w:rPr>
              <w:t>r</w:t>
            </w:r>
          </w:p>
        </w:tc>
        <w:tc>
          <w:tcPr>
            <w:tcW w:w="7591" w:type="dxa"/>
            <w:gridSpan w:val="2"/>
            <w:shd w:val="clear" w:color="auto" w:fill="auto"/>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articulated wagon </w:t>
            </w:r>
          </w:p>
        </w:tc>
      </w:tr>
      <w:tr w:rsidR="00F65DF4" w:rsidRPr="00C1009B" w:rsidTr="00F65DF4">
        <w:trPr>
          <w:trHeight w:val="302"/>
        </w:trPr>
        <w:tc>
          <w:tcPr>
            <w:tcW w:w="1400" w:type="dxa"/>
            <w:vMerge/>
            <w:shd w:val="clear" w:color="auto" w:fill="auto"/>
          </w:tcPr>
          <w:p w:rsidR="00F65DF4" w:rsidRPr="00C1009B" w:rsidRDefault="00F65DF4" w:rsidP="00F65DF4">
            <w:pPr>
              <w:jc w:val="center"/>
              <w:rPr>
                <w:noProof/>
                <w:lang w:val="en-GB"/>
              </w:rPr>
            </w:pPr>
          </w:p>
        </w:tc>
        <w:tc>
          <w:tcPr>
            <w:tcW w:w="700" w:type="dxa"/>
            <w:shd w:val="clear" w:color="auto" w:fill="auto"/>
            <w:vAlign w:val="center"/>
          </w:tcPr>
          <w:p w:rsidR="00F65DF4" w:rsidRPr="00C1009B" w:rsidRDefault="00F65DF4" w:rsidP="00F65DF4">
            <w:pPr>
              <w:shd w:val="clear" w:color="auto" w:fill="FFFFFF"/>
              <w:jc w:val="center"/>
              <w:rPr>
                <w:b/>
                <w:noProof/>
                <w:lang w:val="en-GB"/>
              </w:rPr>
            </w:pPr>
            <w:r w:rsidRPr="00C1009B">
              <w:rPr>
                <w:b/>
                <w:noProof/>
                <w:color w:val="000000"/>
                <w:lang w:val="en-GB"/>
              </w:rPr>
              <w:t>rr</w:t>
            </w:r>
          </w:p>
        </w:tc>
        <w:tc>
          <w:tcPr>
            <w:tcW w:w="7591" w:type="dxa"/>
            <w:gridSpan w:val="2"/>
            <w:shd w:val="clear" w:color="auto" w:fill="auto"/>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multiple wagon </w:t>
            </w:r>
          </w:p>
        </w:tc>
      </w:tr>
      <w:tr w:rsidR="00F65DF4" w:rsidRPr="00C1009B" w:rsidTr="00F65DF4">
        <w:trPr>
          <w:gridAfter w:val="1"/>
          <w:wAfter w:w="8" w:type="dxa"/>
        </w:trPr>
        <w:tc>
          <w:tcPr>
            <w:tcW w:w="9683" w:type="dxa"/>
            <w:gridSpan w:val="3"/>
            <w:tcBorders>
              <w:bottom w:val="nil"/>
            </w:tcBorders>
            <w:shd w:val="clear" w:color="auto" w:fill="auto"/>
          </w:tcPr>
          <w:p w:rsidR="00F65DF4" w:rsidRPr="00C1009B" w:rsidRDefault="00F65DF4" w:rsidP="00F65DF4">
            <w:pPr>
              <w:rPr>
                <w:noProof/>
                <w:color w:val="000000"/>
                <w:sz w:val="22"/>
                <w:szCs w:val="22"/>
                <w:lang w:val="en-GB"/>
              </w:rPr>
            </w:pPr>
            <w:r w:rsidRPr="00C1009B">
              <w:rPr>
                <w:noProof/>
                <w:color w:val="000000"/>
                <w:sz w:val="22"/>
                <w:szCs w:val="22"/>
                <w:vertAlign w:val="superscript"/>
                <w:lang w:val="en-GB"/>
              </w:rPr>
              <w:t>(a)</w:t>
            </w:r>
            <w:r w:rsidRPr="00C1009B">
              <w:rPr>
                <w:noProof/>
                <w:color w:val="000000"/>
                <w:sz w:val="22"/>
                <w:szCs w:val="22"/>
                <w:lang w:val="en-GB"/>
              </w:rPr>
              <w:t xml:space="preserve">  </w:t>
            </w:r>
            <w:r w:rsidRPr="00C1009B">
              <w:rPr>
                <w:noProof/>
                <w:color w:val="000000"/>
                <w:sz w:val="22"/>
                <w:szCs w:val="22"/>
                <w:lang w:val="en-GB" w:eastAsia="de-CH"/>
              </w:rPr>
              <w:t>Wagons with gravity unloading in category F are open wagons, which do not have a flat floor and are not designed for end or side tipping</w:t>
            </w:r>
            <w:r w:rsidRPr="00C1009B">
              <w:rPr>
                <w:noProof/>
                <w:color w:val="000000"/>
                <w:sz w:val="22"/>
                <w:szCs w:val="22"/>
                <w:lang w:val="en-GB"/>
              </w:rPr>
              <w:t>.</w:t>
            </w:r>
          </w:p>
          <w:p w:rsidR="00F65DF4" w:rsidRPr="00C1009B" w:rsidRDefault="00F65DF4" w:rsidP="00F65DF4">
            <w:pPr>
              <w:rPr>
                <w:noProof/>
                <w:color w:val="000000"/>
                <w:sz w:val="22"/>
                <w:szCs w:val="22"/>
                <w:lang w:val="en-GB"/>
              </w:rPr>
            </w:pPr>
          </w:p>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The method of unloading these wagons is defined by a combination of the following characteristics: </w:t>
            </w:r>
          </w:p>
          <w:p w:rsidR="00F65DF4" w:rsidRPr="00C1009B" w:rsidRDefault="00F65DF4" w:rsidP="00F65DF4">
            <w:pPr>
              <w:rPr>
                <w:noProof/>
                <w:color w:val="000000"/>
                <w:sz w:val="22"/>
                <w:szCs w:val="22"/>
                <w:lang w:val="en-GB"/>
              </w:rPr>
            </w:pPr>
          </w:p>
        </w:tc>
      </w:tr>
      <w:tr w:rsidR="00F65DF4" w:rsidRPr="00C1009B" w:rsidTr="00F65DF4">
        <w:trPr>
          <w:gridAfter w:val="1"/>
          <w:wAfter w:w="8" w:type="dxa"/>
          <w:trHeight w:val="3709"/>
        </w:trPr>
        <w:tc>
          <w:tcPr>
            <w:tcW w:w="9683" w:type="dxa"/>
            <w:gridSpan w:val="3"/>
            <w:tcBorders>
              <w:top w:val="nil"/>
              <w:left w:val="single" w:sz="4" w:space="0" w:color="auto"/>
              <w:right w:val="single" w:sz="4" w:space="0" w:color="auto"/>
            </w:tcBorders>
            <w:shd w:val="clear" w:color="auto" w:fill="auto"/>
          </w:tcPr>
          <w:p w:rsidR="00F65DF4" w:rsidRPr="00C1009B" w:rsidRDefault="00F65DF4" w:rsidP="00F65DF4">
            <w:pPr>
              <w:autoSpaceDE w:val="0"/>
              <w:autoSpaceDN w:val="0"/>
              <w:adjustRightInd w:val="0"/>
              <w:ind w:firstLine="426"/>
              <w:rPr>
                <w:i/>
                <w:noProof/>
                <w:color w:val="000000"/>
                <w:sz w:val="22"/>
                <w:szCs w:val="22"/>
                <w:lang w:val="en-GB" w:eastAsia="de-CH"/>
              </w:rPr>
            </w:pPr>
            <w:r w:rsidRPr="00C1009B">
              <w:rPr>
                <w:i/>
                <w:noProof/>
                <w:color w:val="000000"/>
                <w:sz w:val="22"/>
                <w:szCs w:val="22"/>
                <w:lang w:val="en-GB" w:eastAsia="de-CH"/>
              </w:rPr>
              <w:t>Arrangement of the unloading apertures:</w:t>
            </w:r>
          </w:p>
          <w:p w:rsidR="00F65DF4" w:rsidRPr="00C1009B" w:rsidRDefault="00F65DF4" w:rsidP="00F65DF4">
            <w:pPr>
              <w:numPr>
                <w:ilvl w:val="0"/>
                <w:numId w:val="17"/>
              </w:numPr>
              <w:ind w:left="709" w:hanging="283"/>
              <w:jc w:val="both"/>
              <w:rPr>
                <w:noProof/>
                <w:sz w:val="22"/>
                <w:szCs w:val="22"/>
                <w:lang w:val="en-GB"/>
              </w:rPr>
            </w:pPr>
            <w:r w:rsidRPr="00C1009B">
              <w:rPr>
                <w:noProof/>
                <w:sz w:val="22"/>
                <w:szCs w:val="22"/>
                <w:lang w:val="en-GB"/>
              </w:rPr>
              <w:t>axial: Apertures situated above the centre of the track</w:t>
            </w:r>
          </w:p>
          <w:p w:rsidR="00F65DF4" w:rsidRPr="00C1009B" w:rsidRDefault="00F65DF4" w:rsidP="00F65DF4">
            <w:pPr>
              <w:numPr>
                <w:ilvl w:val="0"/>
                <w:numId w:val="17"/>
              </w:numPr>
              <w:ind w:left="709" w:hanging="283"/>
              <w:jc w:val="both"/>
              <w:rPr>
                <w:noProof/>
                <w:sz w:val="22"/>
                <w:szCs w:val="22"/>
                <w:lang w:val="en-GB"/>
              </w:rPr>
            </w:pPr>
            <w:r w:rsidRPr="00C1009B">
              <w:rPr>
                <w:noProof/>
                <w:sz w:val="22"/>
                <w:szCs w:val="22"/>
                <w:lang w:val="en-GB"/>
              </w:rPr>
              <w:t>bilateral: Apertures on either side of the track, outside the rails</w:t>
            </w:r>
          </w:p>
          <w:p w:rsidR="00F65DF4" w:rsidRPr="00C1009B" w:rsidRDefault="00F65DF4" w:rsidP="00F65DF4">
            <w:pPr>
              <w:ind w:left="1429" w:firstLine="11"/>
              <w:rPr>
                <w:noProof/>
                <w:sz w:val="22"/>
                <w:szCs w:val="22"/>
                <w:lang w:val="en-GB"/>
              </w:rPr>
            </w:pPr>
            <w:r w:rsidRPr="00C1009B">
              <w:rPr>
                <w:noProof/>
                <w:sz w:val="22"/>
                <w:szCs w:val="22"/>
                <w:lang w:val="en-GB"/>
              </w:rPr>
              <w:t>(For these wagons, unloading is:</w:t>
            </w:r>
          </w:p>
          <w:p w:rsidR="00F65DF4" w:rsidRPr="00C1009B" w:rsidRDefault="00F65DF4" w:rsidP="00F65DF4">
            <w:pPr>
              <w:numPr>
                <w:ilvl w:val="0"/>
                <w:numId w:val="17"/>
              </w:numPr>
              <w:ind w:left="1701" w:hanging="141"/>
              <w:jc w:val="both"/>
              <w:rPr>
                <w:noProof/>
                <w:sz w:val="22"/>
                <w:szCs w:val="22"/>
                <w:lang w:val="en-GB"/>
              </w:rPr>
            </w:pPr>
            <w:r w:rsidRPr="00C1009B">
              <w:rPr>
                <w:noProof/>
                <w:sz w:val="22"/>
                <w:szCs w:val="22"/>
                <w:lang w:val="en-GB"/>
              </w:rPr>
              <w:t>simultaneous, if complete emptying of the wagon requires the apertures to be open on both sides,</w:t>
            </w:r>
          </w:p>
          <w:p w:rsidR="00F65DF4" w:rsidRPr="00C1009B" w:rsidRDefault="00F65DF4" w:rsidP="00F65DF4">
            <w:pPr>
              <w:numPr>
                <w:ilvl w:val="0"/>
                <w:numId w:val="17"/>
              </w:numPr>
              <w:ind w:left="1701" w:hanging="141"/>
              <w:jc w:val="both"/>
              <w:rPr>
                <w:noProof/>
                <w:sz w:val="22"/>
                <w:szCs w:val="22"/>
                <w:lang w:val="en-GB"/>
              </w:rPr>
            </w:pPr>
            <w:r w:rsidRPr="00C1009B">
              <w:rPr>
                <w:noProof/>
                <w:sz w:val="22"/>
                <w:szCs w:val="22"/>
                <w:lang w:val="en-GB"/>
              </w:rPr>
              <w:t>alternate, if complete emptying of the wagon can take place by opening the apertures on one side only)</w:t>
            </w:r>
          </w:p>
          <w:p w:rsidR="00F65DF4" w:rsidRPr="00C1009B" w:rsidRDefault="00F65DF4" w:rsidP="00F65DF4">
            <w:pPr>
              <w:numPr>
                <w:ilvl w:val="0"/>
                <w:numId w:val="17"/>
              </w:numPr>
              <w:ind w:left="709" w:hanging="283"/>
              <w:jc w:val="both"/>
              <w:rPr>
                <w:noProof/>
                <w:sz w:val="22"/>
                <w:szCs w:val="22"/>
                <w:lang w:val="en-GB"/>
              </w:rPr>
            </w:pPr>
            <w:r w:rsidRPr="00C1009B">
              <w:rPr>
                <w:noProof/>
                <w:sz w:val="22"/>
                <w:szCs w:val="22"/>
                <w:lang w:val="en-GB"/>
              </w:rPr>
              <w:t>top: The lower edge of the discharge through (without taking into account mobile devices which may extend this through) is situated at least 0.700 m above the rail, and allows for the use of a conveyor belt to take away the goods</w:t>
            </w:r>
          </w:p>
          <w:p w:rsidR="00F65DF4" w:rsidRPr="00C1009B" w:rsidRDefault="00F65DF4" w:rsidP="00F65DF4">
            <w:pPr>
              <w:numPr>
                <w:ilvl w:val="0"/>
                <w:numId w:val="17"/>
              </w:numPr>
              <w:ind w:left="709" w:hanging="283"/>
              <w:jc w:val="both"/>
              <w:rPr>
                <w:noProof/>
                <w:sz w:val="22"/>
                <w:szCs w:val="22"/>
                <w:lang w:val="en-GB"/>
              </w:rPr>
            </w:pPr>
            <w:r w:rsidRPr="00C1009B">
              <w:rPr>
                <w:noProof/>
                <w:sz w:val="22"/>
                <w:szCs w:val="22"/>
                <w:lang w:val="en-GB"/>
              </w:rPr>
              <w:t>bottom: The position of the lower edge of the discharge through does not allow for the use of a conveyor belt to take away the goods</w:t>
            </w:r>
          </w:p>
          <w:p w:rsidR="00F65DF4" w:rsidRPr="00C1009B" w:rsidRDefault="00F65DF4" w:rsidP="00F65DF4">
            <w:pPr>
              <w:rPr>
                <w:i/>
                <w:iCs/>
                <w:noProof/>
                <w:sz w:val="22"/>
                <w:szCs w:val="22"/>
                <w:lang w:val="en-GB"/>
              </w:rPr>
            </w:pPr>
          </w:p>
          <w:p w:rsidR="00F65DF4" w:rsidRPr="00C1009B" w:rsidRDefault="00F65DF4" w:rsidP="00F65DF4">
            <w:pPr>
              <w:autoSpaceDE w:val="0"/>
              <w:autoSpaceDN w:val="0"/>
              <w:adjustRightInd w:val="0"/>
              <w:ind w:firstLine="426"/>
              <w:rPr>
                <w:i/>
                <w:noProof/>
                <w:color w:val="000000"/>
                <w:sz w:val="22"/>
                <w:szCs w:val="22"/>
                <w:lang w:val="en-GB" w:eastAsia="de-CH"/>
              </w:rPr>
            </w:pPr>
            <w:r w:rsidRPr="00C1009B">
              <w:rPr>
                <w:i/>
                <w:noProof/>
                <w:color w:val="000000"/>
                <w:sz w:val="22"/>
                <w:szCs w:val="22"/>
                <w:lang w:val="en-GB" w:eastAsia="de-CH"/>
              </w:rPr>
              <w:t>Rate of unloading:</w:t>
            </w:r>
          </w:p>
          <w:p w:rsidR="00F65DF4" w:rsidRPr="00C1009B" w:rsidRDefault="00F65DF4" w:rsidP="00F65DF4">
            <w:pPr>
              <w:numPr>
                <w:ilvl w:val="0"/>
                <w:numId w:val="17"/>
              </w:numPr>
              <w:ind w:left="709" w:hanging="283"/>
              <w:jc w:val="both"/>
              <w:rPr>
                <w:noProof/>
                <w:sz w:val="22"/>
                <w:szCs w:val="22"/>
                <w:lang w:val="en-GB"/>
              </w:rPr>
            </w:pPr>
            <w:r w:rsidRPr="00C1009B">
              <w:rPr>
                <w:noProof/>
                <w:sz w:val="22"/>
                <w:szCs w:val="22"/>
                <w:lang w:val="en-GB"/>
              </w:rPr>
              <w:t>bulk: Once the apertures are open for unloading, they cannot be closed again until the wagon is empty</w:t>
            </w:r>
          </w:p>
          <w:p w:rsidR="00F65DF4" w:rsidRPr="00C1009B" w:rsidRDefault="00F65DF4" w:rsidP="00F65DF4">
            <w:pPr>
              <w:numPr>
                <w:ilvl w:val="0"/>
                <w:numId w:val="17"/>
              </w:numPr>
              <w:ind w:left="709" w:hanging="283"/>
              <w:jc w:val="both"/>
              <w:rPr>
                <w:noProof/>
                <w:sz w:val="22"/>
                <w:szCs w:val="22"/>
                <w:lang w:val="en-GB"/>
              </w:rPr>
            </w:pPr>
            <w:r w:rsidRPr="00C1009B">
              <w:rPr>
                <w:noProof/>
                <w:sz w:val="22"/>
                <w:szCs w:val="22"/>
                <w:lang w:val="en-GB"/>
              </w:rPr>
              <w:t>controlled: At any time during unloading, the flow of the goods can be regulated or even stopped</w:t>
            </w:r>
          </w:p>
          <w:p w:rsidR="00F65DF4" w:rsidRPr="00C1009B" w:rsidRDefault="00F65DF4" w:rsidP="00F65DF4">
            <w:pPr>
              <w:shd w:val="clear" w:color="auto" w:fill="FFFFFF"/>
              <w:rPr>
                <w:b/>
                <w:i/>
                <w:noProof/>
                <w:sz w:val="22"/>
                <w:szCs w:val="22"/>
                <w:lang w:val="en-GB"/>
              </w:rPr>
            </w:pPr>
            <w:r w:rsidRPr="00C1009B">
              <w:rPr>
                <w:b/>
                <w:bCs/>
                <w:noProof/>
                <w:sz w:val="22"/>
                <w:szCs w:val="22"/>
                <w:lang w:val="en-GB"/>
              </w:rPr>
              <w:br w:type="page"/>
            </w:r>
          </w:p>
        </w:tc>
      </w:tr>
    </w:tbl>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r w:rsidRPr="00C1009B">
        <w:rPr>
          <w:b/>
          <w:bCs/>
          <w:noProof/>
          <w:color w:val="000000"/>
          <w:lang w:val="en-GB"/>
        </w:rPr>
        <w:lastRenderedPageBreak/>
        <w:t>CATEGORY LETTER: H – COVERED WAGON</w:t>
      </w:r>
    </w:p>
    <w:p w:rsidR="00F65DF4" w:rsidRPr="00C1009B" w:rsidRDefault="00F65DF4" w:rsidP="00F65DF4">
      <w:pPr>
        <w:shd w:val="clear" w:color="auto" w:fill="FFFFFF"/>
        <w:rPr>
          <w:b/>
          <w:bCs/>
          <w:noProof/>
          <w:lang w:val="en-GB"/>
        </w:rPr>
      </w:pPr>
    </w:p>
    <w:tbl>
      <w:tblPr>
        <w:tblW w:w="9826" w:type="dxa"/>
        <w:tblInd w:w="40" w:type="dxa"/>
        <w:tblLayout w:type="fixed"/>
        <w:tblCellMar>
          <w:left w:w="40" w:type="dxa"/>
          <w:right w:w="40" w:type="dxa"/>
        </w:tblCellMar>
        <w:tblLook w:val="0000" w:firstRow="0" w:lastRow="0" w:firstColumn="0" w:lastColumn="0" w:noHBand="0" w:noVBand="0"/>
      </w:tblPr>
      <w:tblGrid>
        <w:gridCol w:w="1661"/>
        <w:gridCol w:w="816"/>
        <w:gridCol w:w="7349"/>
      </w:tblGrid>
      <w:tr w:rsidR="00F65DF4" w:rsidRPr="00C1009B" w:rsidTr="00F65DF4">
        <w:trPr>
          <w:trHeight w:val="845"/>
        </w:trPr>
        <w:tc>
          <w:tcPr>
            <w:tcW w:w="2477" w:type="dxa"/>
            <w:gridSpan w:val="2"/>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lang w:val="en-GB"/>
              </w:rPr>
            </w:pPr>
            <w:r w:rsidRPr="00C1009B">
              <w:rPr>
                <w:noProof/>
                <w:color w:val="000000"/>
                <w:lang w:val="en-GB"/>
              </w:rPr>
              <w:t>Reference wagons</w:t>
            </w:r>
          </w:p>
        </w:tc>
        <w:tc>
          <w:tcPr>
            <w:tcW w:w="734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pacing w:line="276" w:lineRule="auto"/>
              <w:jc w:val="center"/>
              <w:rPr>
                <w:bCs/>
                <w:noProof/>
                <w:lang w:val="en-GB"/>
              </w:rPr>
            </w:pPr>
            <w:r w:rsidRPr="00C1009B">
              <w:rPr>
                <w:bCs/>
                <w:noProof/>
                <w:lang w:val="en-GB"/>
              </w:rPr>
              <w:t>Articulated or multiple wagon</w:t>
            </w:r>
          </w:p>
          <w:p w:rsidR="00F65DF4" w:rsidRPr="00C1009B" w:rsidRDefault="00F65DF4" w:rsidP="00F65DF4">
            <w:pPr>
              <w:spacing w:line="276" w:lineRule="auto"/>
              <w:jc w:val="center"/>
              <w:rPr>
                <w:bCs/>
                <w:noProof/>
                <w:lang w:val="en-GB"/>
              </w:rPr>
            </w:pPr>
            <w:r w:rsidRPr="00C1009B">
              <w:rPr>
                <w:bCs/>
                <w:noProof/>
                <w:lang w:val="en-GB"/>
              </w:rPr>
              <w:t>with axles, with 2 units</w:t>
            </w:r>
          </w:p>
          <w:p w:rsidR="00F65DF4" w:rsidRPr="00C1009B" w:rsidRDefault="00F65DF4" w:rsidP="00F65DF4">
            <w:pPr>
              <w:shd w:val="clear" w:color="auto" w:fill="FFFFFF"/>
              <w:jc w:val="center"/>
              <w:rPr>
                <w:noProof/>
                <w:lang w:val="en-GB"/>
              </w:rPr>
            </w:pPr>
            <w:r w:rsidRPr="00C1009B">
              <w:rPr>
                <w:bCs/>
                <w:noProof/>
                <w:lang w:val="en-GB"/>
              </w:rPr>
              <w:t>22m ≤ lu &lt; 27m</w:t>
            </w:r>
          </w:p>
        </w:tc>
      </w:tr>
      <w:tr w:rsidR="00F65DF4" w:rsidRPr="00C1009B" w:rsidTr="00F65DF4">
        <w:trPr>
          <w:trHeight w:val="278"/>
        </w:trPr>
        <w:tc>
          <w:tcPr>
            <w:tcW w:w="1661" w:type="dxa"/>
            <w:vMerge w:val="restart"/>
            <w:tcBorders>
              <w:top w:val="single" w:sz="6" w:space="0" w:color="auto"/>
              <w:left w:val="single" w:sz="6" w:space="0" w:color="auto"/>
              <w:bottom w:val="nil"/>
              <w:right w:val="single" w:sz="6" w:space="0" w:color="auto"/>
            </w:tcBorders>
            <w:shd w:val="clear" w:color="auto" w:fill="FFFFFF"/>
          </w:tcPr>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lang w:val="en-GB"/>
              </w:rPr>
            </w:pPr>
            <w:r w:rsidRPr="00C1009B">
              <w:rPr>
                <w:noProof/>
                <w:color w:val="000000"/>
                <w:lang w:val="en-GB"/>
              </w:rPr>
              <w:t>Index letters</w:t>
            </w:r>
            <w:r w:rsidR="00293EB3">
              <w:rPr>
                <w:noProof/>
                <w:color w:val="000000"/>
                <w:lang w:val="en-GB"/>
              </w:rPr>
              <w:t xml:space="preserve"> (subseries)</w:t>
            </w:r>
          </w:p>
          <w:p w:rsidR="00F65DF4" w:rsidRPr="00C1009B" w:rsidRDefault="00F65DF4" w:rsidP="00F65DF4">
            <w:pPr>
              <w:shd w:val="clear" w:color="auto" w:fill="FFFFFF"/>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a</w:t>
            </w:r>
          </w:p>
        </w:tc>
        <w:tc>
          <w:tcPr>
            <w:tcW w:w="734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bogies</w:t>
            </w:r>
          </w:p>
        </w:tc>
      </w:tr>
      <w:tr w:rsidR="00F65DF4" w:rsidRPr="00C1009B" w:rsidTr="00F65DF4">
        <w:trPr>
          <w:trHeight w:val="29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c</w:t>
            </w:r>
          </w:p>
        </w:tc>
        <w:tc>
          <w:tcPr>
            <w:tcW w:w="734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end doors </w:t>
            </w:r>
          </w:p>
        </w:tc>
      </w:tr>
      <w:tr w:rsidR="00F65DF4" w:rsidRPr="00C1009B" w:rsidTr="00F65DF4">
        <w:trPr>
          <w:trHeight w:val="562"/>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cc</w:t>
            </w:r>
          </w:p>
        </w:tc>
        <w:tc>
          <w:tcPr>
            <w:tcW w:w="734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end doors and fitted internally for the transport of motor cars </w:t>
            </w:r>
          </w:p>
        </w:tc>
      </w:tr>
      <w:tr w:rsidR="00F65DF4" w:rsidRPr="00C1009B" w:rsidTr="00F65DF4">
        <w:trPr>
          <w:trHeight w:val="27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d</w:t>
            </w:r>
          </w:p>
        </w:tc>
        <w:tc>
          <w:tcPr>
            <w:tcW w:w="734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floor traps </w:t>
            </w:r>
          </w:p>
        </w:tc>
      </w:tr>
      <w:tr w:rsidR="00F65DF4" w:rsidRPr="00C1009B" w:rsidTr="00F65DF4">
        <w:trPr>
          <w:trHeight w:val="29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e</w:t>
            </w:r>
          </w:p>
        </w:tc>
        <w:tc>
          <w:tcPr>
            <w:tcW w:w="734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3 units </w:t>
            </w:r>
          </w:p>
        </w:tc>
      </w:tr>
      <w:tr w:rsidR="00F65DF4" w:rsidRPr="00C1009B" w:rsidTr="00F65DF4">
        <w:trPr>
          <w:trHeight w:val="28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ee</w:t>
            </w:r>
          </w:p>
        </w:tc>
        <w:tc>
          <w:tcPr>
            <w:tcW w:w="734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4 units or more </w:t>
            </w:r>
          </w:p>
        </w:tc>
      </w:tr>
      <w:tr w:rsidR="00F65DF4" w:rsidRPr="00C1009B" w:rsidTr="00F65DF4">
        <w:trPr>
          <w:trHeight w:val="27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f</w:t>
            </w:r>
          </w:p>
        </w:tc>
        <w:tc>
          <w:tcPr>
            <w:tcW w:w="734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w:t>
            </w:r>
          </w:p>
        </w:tc>
      </w:tr>
      <w:tr w:rsidR="00F65DF4" w:rsidRPr="00C1009B" w:rsidTr="00F65DF4">
        <w:trPr>
          <w:trHeight w:val="29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ff</w:t>
            </w:r>
          </w:p>
        </w:tc>
        <w:tc>
          <w:tcPr>
            <w:tcW w:w="734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(by tunnel exclusively) </w:t>
            </w:r>
          </w:p>
        </w:tc>
      </w:tr>
      <w:tr w:rsidR="00F65DF4" w:rsidRPr="00C1009B" w:rsidTr="00F65DF4">
        <w:trPr>
          <w:trHeight w:val="27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fff</w:t>
            </w:r>
          </w:p>
        </w:tc>
        <w:tc>
          <w:tcPr>
            <w:tcW w:w="734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(by train-ferry exclusively) </w:t>
            </w:r>
          </w:p>
        </w:tc>
      </w:tr>
      <w:tr w:rsidR="00F65DF4" w:rsidRPr="00C1009B" w:rsidTr="00F65DF4">
        <w:trPr>
          <w:trHeight w:val="29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g</w:t>
            </w:r>
          </w:p>
        </w:tc>
        <w:tc>
          <w:tcPr>
            <w:tcW w:w="734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for grain</w:t>
            </w:r>
          </w:p>
        </w:tc>
      </w:tr>
      <w:tr w:rsidR="00F65DF4" w:rsidRPr="00C1009B" w:rsidTr="00F65DF4">
        <w:trPr>
          <w:trHeight w:val="28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h</w:t>
            </w:r>
          </w:p>
        </w:tc>
        <w:tc>
          <w:tcPr>
            <w:tcW w:w="734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for fruits and vegetables </w:t>
            </w:r>
            <w:r w:rsidRPr="00C1009B">
              <w:rPr>
                <w:rFonts w:ascii="Times New Roman" w:hAnsi="Times New Roman" w:cs="Times New Roman"/>
                <w:noProof/>
                <w:vertAlign w:val="superscript"/>
              </w:rPr>
              <w:t>a</w:t>
            </w:r>
          </w:p>
        </w:tc>
      </w:tr>
      <w:tr w:rsidR="00F65DF4" w:rsidRPr="00C1009B" w:rsidTr="00F65DF4">
        <w:trPr>
          <w:trHeight w:val="28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i</w:t>
            </w:r>
          </w:p>
        </w:tc>
        <w:tc>
          <w:tcPr>
            <w:tcW w:w="734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opening or shunt walls </w:t>
            </w:r>
          </w:p>
        </w:tc>
      </w:tr>
      <w:tr w:rsidR="00F65DF4" w:rsidRPr="00C1009B" w:rsidTr="00F65DF4">
        <w:trPr>
          <w:trHeight w:val="28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ii</w:t>
            </w:r>
          </w:p>
        </w:tc>
        <w:tc>
          <w:tcPr>
            <w:tcW w:w="734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very robust opening or shunt walls </w:t>
            </w:r>
            <w:r w:rsidRPr="00C1009B">
              <w:rPr>
                <w:rFonts w:ascii="Times New Roman" w:hAnsi="Times New Roman" w:cs="Times New Roman"/>
                <w:noProof/>
                <w:vertAlign w:val="superscript"/>
              </w:rPr>
              <w:t>b</w:t>
            </w:r>
          </w:p>
        </w:tc>
      </w:tr>
      <w:tr w:rsidR="00F65DF4" w:rsidRPr="00C1009B" w:rsidTr="00F65DF4">
        <w:trPr>
          <w:trHeight w:val="27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1</w:t>
            </w:r>
          </w:p>
        </w:tc>
        <w:tc>
          <w:tcPr>
            <w:tcW w:w="734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movable partitions </w:t>
            </w:r>
            <w:r w:rsidRPr="00C1009B">
              <w:rPr>
                <w:rFonts w:ascii="Times New Roman" w:hAnsi="Times New Roman" w:cs="Times New Roman"/>
                <w:noProof/>
                <w:vertAlign w:val="superscript"/>
              </w:rPr>
              <w:t>c</w:t>
            </w:r>
          </w:p>
        </w:tc>
      </w:tr>
      <w:tr w:rsidR="00F65DF4" w:rsidRPr="00C1009B" w:rsidTr="00F65DF4">
        <w:trPr>
          <w:trHeight w:val="29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11</w:t>
            </w:r>
          </w:p>
        </w:tc>
        <w:tc>
          <w:tcPr>
            <w:tcW w:w="734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lockable movable partitions </w:t>
            </w:r>
            <w:r w:rsidRPr="00C1009B">
              <w:rPr>
                <w:rFonts w:ascii="Times New Roman" w:hAnsi="Times New Roman" w:cs="Times New Roman"/>
                <w:noProof/>
                <w:vertAlign w:val="superscript"/>
              </w:rPr>
              <w:t>c</w:t>
            </w:r>
          </w:p>
        </w:tc>
      </w:tr>
      <w:tr w:rsidR="00F65DF4" w:rsidRPr="00C1009B" w:rsidTr="00F65DF4">
        <w:trPr>
          <w:trHeight w:val="28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m</w:t>
            </w:r>
          </w:p>
        </w:tc>
        <w:tc>
          <w:tcPr>
            <w:tcW w:w="734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2 units: lu </w:t>
            </w:r>
            <w:r w:rsidRPr="00C1009B">
              <w:rPr>
                <w:rFonts w:ascii="Times New Roman" w:hAnsi="Times New Roman" w:cs="Times New Roman"/>
                <w:bCs/>
                <w:noProof/>
              </w:rPr>
              <w:t>≥</w:t>
            </w:r>
            <w:r w:rsidRPr="00C1009B">
              <w:rPr>
                <w:rFonts w:ascii="Times New Roman" w:hAnsi="Times New Roman" w:cs="Times New Roman"/>
                <w:noProof/>
              </w:rPr>
              <w:t xml:space="preserve"> 27m</w:t>
            </w:r>
          </w:p>
        </w:tc>
      </w:tr>
      <w:tr w:rsidR="00F65DF4" w:rsidRPr="00C1009B" w:rsidTr="00F65DF4">
        <w:trPr>
          <w:trHeight w:val="28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mm</w:t>
            </w:r>
          </w:p>
        </w:tc>
        <w:tc>
          <w:tcPr>
            <w:tcW w:w="734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2 units: lu </w:t>
            </w:r>
            <w:r w:rsidRPr="00C1009B">
              <w:rPr>
                <w:rFonts w:ascii="Times New Roman" w:hAnsi="Times New Roman" w:cs="Times New Roman"/>
                <w:bCs/>
                <w:noProof/>
              </w:rPr>
              <w:t xml:space="preserve">&lt; </w:t>
            </w:r>
            <w:r w:rsidRPr="00C1009B">
              <w:rPr>
                <w:rFonts w:ascii="Times New Roman" w:hAnsi="Times New Roman" w:cs="Times New Roman"/>
                <w:noProof/>
              </w:rPr>
              <w:t>22m</w:t>
            </w:r>
          </w:p>
        </w:tc>
      </w:tr>
      <w:tr w:rsidR="00F65DF4" w:rsidRPr="00C1009B" w:rsidTr="00F65DF4">
        <w:trPr>
          <w:trHeight w:val="28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r</w:t>
            </w:r>
          </w:p>
        </w:tc>
        <w:tc>
          <w:tcPr>
            <w:tcW w:w="734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articulated wagon </w:t>
            </w:r>
          </w:p>
        </w:tc>
      </w:tr>
      <w:tr w:rsidR="00F65DF4" w:rsidRPr="00C1009B" w:rsidTr="00F65DF4">
        <w:trPr>
          <w:trHeight w:val="379"/>
        </w:trPr>
        <w:tc>
          <w:tcPr>
            <w:tcW w:w="1661" w:type="dxa"/>
            <w:vMerge/>
            <w:tcBorders>
              <w:top w:val="nil"/>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rr</w:t>
            </w:r>
          </w:p>
        </w:tc>
        <w:tc>
          <w:tcPr>
            <w:tcW w:w="7349"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multiple wagon </w:t>
            </w:r>
          </w:p>
        </w:tc>
      </w:tr>
      <w:tr w:rsidR="00F65DF4" w:rsidRPr="00C1009B" w:rsidTr="00F65DF4">
        <w:trPr>
          <w:trHeight w:val="1123"/>
        </w:trPr>
        <w:tc>
          <w:tcPr>
            <w:tcW w:w="9826" w:type="dxa"/>
            <w:gridSpan w:val="3"/>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tabs>
                <w:tab w:val="left" w:pos="426"/>
              </w:tabs>
              <w:autoSpaceDE w:val="0"/>
              <w:autoSpaceDN w:val="0"/>
              <w:adjustRightInd w:val="0"/>
              <w:ind w:left="709" w:hanging="283"/>
              <w:rPr>
                <w:b/>
                <w:noProof/>
                <w:color w:val="000000"/>
                <w:sz w:val="22"/>
                <w:szCs w:val="22"/>
                <w:lang w:val="en-GB" w:eastAsia="de-CH"/>
              </w:rPr>
            </w:pPr>
            <w:r w:rsidRPr="00C1009B">
              <w:rPr>
                <w:b/>
                <w:noProof/>
                <w:color w:val="000000"/>
                <w:sz w:val="22"/>
                <w:szCs w:val="22"/>
                <w:lang w:val="en-GB" w:eastAsia="de-CH"/>
              </w:rPr>
              <w:t>a</w:t>
            </w:r>
            <w:r w:rsidRPr="00C1009B">
              <w:rPr>
                <w:b/>
                <w:noProof/>
                <w:color w:val="000000"/>
                <w:sz w:val="22"/>
                <w:szCs w:val="22"/>
                <w:lang w:val="en-GB" w:eastAsia="de-CH"/>
              </w:rPr>
              <w:tab/>
            </w:r>
            <w:r w:rsidR="00293EB3" w:rsidRPr="00293EB3">
              <w:rPr>
                <w:noProof/>
                <w:color w:val="000000"/>
                <w:sz w:val="22"/>
                <w:szCs w:val="22"/>
                <w:lang w:val="en-GB" w:eastAsia="de-CH"/>
              </w:rPr>
              <w:t>CYRILLIC</w:t>
            </w:r>
            <w:r w:rsidR="00293EB3">
              <w:rPr>
                <w:b/>
                <w:noProof/>
                <w:color w:val="000000"/>
                <w:sz w:val="22"/>
                <w:szCs w:val="22"/>
                <w:lang w:val="en-GB" w:eastAsia="de-CH"/>
              </w:rPr>
              <w:t xml:space="preserve"> </w:t>
            </w:r>
            <w:r w:rsidRPr="00C1009B">
              <w:rPr>
                <w:noProof/>
                <w:color w:val="000000"/>
                <w:sz w:val="22"/>
                <w:szCs w:val="22"/>
                <w:lang w:val="en-GB" w:eastAsia="de-CH"/>
              </w:rPr>
              <w:t>The concept "for fruits and vegetables" applies only to wagons provided with additional ventilation apertures at the floor level.</w:t>
            </w:r>
            <w:r w:rsidRPr="00C1009B">
              <w:rPr>
                <w:b/>
                <w:noProof/>
                <w:color w:val="000000"/>
                <w:sz w:val="22"/>
                <w:szCs w:val="22"/>
                <w:lang w:val="en-GB" w:eastAsia="de-CH"/>
              </w:rPr>
              <w:t xml:space="preserve"> </w:t>
            </w:r>
          </w:p>
          <w:p w:rsidR="00F65DF4" w:rsidRPr="00C1009B" w:rsidRDefault="00F65DF4" w:rsidP="00F65DF4">
            <w:pPr>
              <w:tabs>
                <w:tab w:val="left" w:pos="426"/>
              </w:tabs>
              <w:autoSpaceDE w:val="0"/>
              <w:autoSpaceDN w:val="0"/>
              <w:adjustRightInd w:val="0"/>
              <w:ind w:left="709" w:hanging="283"/>
              <w:rPr>
                <w:b/>
                <w:noProof/>
                <w:color w:val="000000"/>
                <w:sz w:val="22"/>
                <w:szCs w:val="22"/>
                <w:lang w:val="en-GB" w:eastAsia="de-CH"/>
              </w:rPr>
            </w:pPr>
            <w:r w:rsidRPr="00C1009B">
              <w:rPr>
                <w:b/>
                <w:noProof/>
                <w:color w:val="000000"/>
                <w:sz w:val="22"/>
                <w:szCs w:val="22"/>
                <w:lang w:val="en-GB" w:eastAsia="de-CH"/>
              </w:rPr>
              <w:t>b</w:t>
            </w:r>
            <w:r w:rsidRPr="00C1009B">
              <w:rPr>
                <w:b/>
                <w:noProof/>
                <w:color w:val="000000"/>
                <w:sz w:val="22"/>
                <w:szCs w:val="22"/>
                <w:lang w:val="en-GB" w:eastAsia="de-CH"/>
              </w:rPr>
              <w:tab/>
            </w:r>
            <w:r w:rsidRPr="00C1009B">
              <w:rPr>
                <w:noProof/>
                <w:color w:val="000000"/>
                <w:sz w:val="22"/>
                <w:szCs w:val="22"/>
                <w:lang w:val="en-GB" w:eastAsia="de-CH"/>
              </w:rPr>
              <w:t>Only applicable to wagons with gauge of 1435 mm.</w:t>
            </w:r>
            <w:r w:rsidRPr="00C1009B">
              <w:rPr>
                <w:b/>
                <w:noProof/>
                <w:color w:val="000000"/>
                <w:sz w:val="22"/>
                <w:szCs w:val="22"/>
                <w:lang w:val="en-GB" w:eastAsia="de-CH"/>
              </w:rPr>
              <w:t xml:space="preserve"> </w:t>
            </w:r>
          </w:p>
          <w:p w:rsidR="00F65DF4" w:rsidRPr="00C1009B" w:rsidRDefault="00F65DF4" w:rsidP="00F65DF4">
            <w:pPr>
              <w:tabs>
                <w:tab w:val="left" w:pos="426"/>
              </w:tabs>
              <w:autoSpaceDE w:val="0"/>
              <w:autoSpaceDN w:val="0"/>
              <w:adjustRightInd w:val="0"/>
              <w:ind w:left="709" w:hanging="283"/>
              <w:rPr>
                <w:b/>
                <w:noProof/>
                <w:color w:val="000000"/>
                <w:sz w:val="22"/>
                <w:szCs w:val="22"/>
                <w:lang w:val="en-GB" w:eastAsia="de-CH"/>
              </w:rPr>
            </w:pPr>
            <w:r w:rsidRPr="00C1009B">
              <w:rPr>
                <w:b/>
                <w:noProof/>
                <w:color w:val="000000"/>
                <w:sz w:val="22"/>
                <w:szCs w:val="22"/>
                <w:lang w:val="en-GB" w:eastAsia="de-CH"/>
              </w:rPr>
              <w:t>c</w:t>
            </w:r>
            <w:r w:rsidRPr="00C1009B">
              <w:rPr>
                <w:b/>
                <w:noProof/>
                <w:color w:val="000000"/>
                <w:sz w:val="22"/>
                <w:szCs w:val="22"/>
                <w:lang w:val="en-GB" w:eastAsia="de-CH"/>
              </w:rPr>
              <w:tab/>
            </w:r>
            <w:r w:rsidRPr="00C1009B">
              <w:rPr>
                <w:noProof/>
                <w:color w:val="000000"/>
                <w:sz w:val="22"/>
                <w:szCs w:val="22"/>
                <w:lang w:val="en-GB" w:eastAsia="de-CH"/>
              </w:rPr>
              <w:t>Movable partitions may be dismounted temporarily.</w:t>
            </w:r>
            <w:r w:rsidRPr="00C1009B">
              <w:rPr>
                <w:b/>
                <w:noProof/>
                <w:color w:val="000000"/>
                <w:sz w:val="22"/>
                <w:szCs w:val="22"/>
                <w:lang w:val="en-GB" w:eastAsia="de-CH"/>
              </w:rPr>
              <w:t xml:space="preserve"> </w:t>
            </w:r>
          </w:p>
          <w:p w:rsidR="00F65DF4" w:rsidRPr="00C1009B" w:rsidRDefault="00F65DF4" w:rsidP="00F65DF4">
            <w:pPr>
              <w:shd w:val="clear" w:color="auto" w:fill="FFFFFF"/>
              <w:rPr>
                <w:noProof/>
                <w:lang w:val="en-GB"/>
              </w:rPr>
            </w:pPr>
            <w:r w:rsidRPr="00C1009B">
              <w:rPr>
                <w:b/>
                <w:bCs/>
                <w:noProof/>
                <w:sz w:val="22"/>
                <w:szCs w:val="22"/>
                <w:lang w:val="en-GB"/>
              </w:rPr>
              <w:br w:type="page"/>
            </w:r>
          </w:p>
        </w:tc>
      </w:tr>
    </w:tbl>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lang w:val="en-GB"/>
        </w:rPr>
      </w:pPr>
      <w:r w:rsidRPr="00C1009B">
        <w:rPr>
          <w:b/>
          <w:bCs/>
          <w:noProof/>
          <w:color w:val="000000"/>
          <w:lang w:val="en-GB"/>
        </w:rPr>
        <w:t>CATEGOR</w:t>
      </w:r>
      <w:r w:rsidR="00293EB3">
        <w:rPr>
          <w:b/>
          <w:bCs/>
          <w:noProof/>
          <w:color w:val="000000"/>
          <w:lang w:val="en-GB"/>
        </w:rPr>
        <w:t>Y</w:t>
      </w:r>
      <w:r w:rsidRPr="00C1009B">
        <w:rPr>
          <w:b/>
          <w:bCs/>
          <w:noProof/>
          <w:color w:val="000000"/>
          <w:lang w:val="en-GB"/>
        </w:rPr>
        <w:t xml:space="preserve"> LETTER: I – TEMPERATURE CONTROLLED WAGON</w:t>
      </w:r>
    </w:p>
    <w:tbl>
      <w:tblPr>
        <w:tblW w:w="9691" w:type="dxa"/>
        <w:tblInd w:w="40" w:type="dxa"/>
        <w:tblLayout w:type="fixed"/>
        <w:tblCellMar>
          <w:left w:w="40" w:type="dxa"/>
          <w:right w:w="40" w:type="dxa"/>
        </w:tblCellMar>
        <w:tblLook w:val="0000" w:firstRow="0" w:lastRow="0" w:firstColumn="0" w:lastColumn="0" w:noHBand="0" w:noVBand="0"/>
      </w:tblPr>
      <w:tblGrid>
        <w:gridCol w:w="1400"/>
        <w:gridCol w:w="600"/>
        <w:gridCol w:w="7691"/>
      </w:tblGrid>
      <w:tr w:rsidR="00F65DF4" w:rsidRPr="00C1009B" w:rsidTr="00F65DF4">
        <w:trPr>
          <w:trHeight w:val="1397"/>
        </w:trPr>
        <w:tc>
          <w:tcPr>
            <w:tcW w:w="2000" w:type="dxa"/>
            <w:gridSpan w:val="2"/>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lang w:val="en-GB"/>
              </w:rPr>
            </w:pPr>
            <w:r w:rsidRPr="00C1009B">
              <w:rPr>
                <w:noProof/>
                <w:color w:val="000000"/>
                <w:lang w:val="en-GB"/>
              </w:rPr>
              <w:t>Reference wagon</w:t>
            </w:r>
          </w:p>
        </w:tc>
        <w:tc>
          <w:tcPr>
            <w:tcW w:w="76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pacing w:line="276" w:lineRule="auto"/>
              <w:jc w:val="center"/>
              <w:rPr>
                <w:bCs/>
                <w:noProof/>
                <w:lang w:val="en-GB"/>
              </w:rPr>
            </w:pPr>
            <w:r w:rsidRPr="00C1009B">
              <w:rPr>
                <w:bCs/>
                <w:noProof/>
                <w:lang w:val="en-GB"/>
              </w:rPr>
              <w:t>refrigerator wagon</w:t>
            </w:r>
          </w:p>
          <w:p w:rsidR="00F65DF4" w:rsidRPr="00C1009B" w:rsidRDefault="00F65DF4" w:rsidP="00F65DF4">
            <w:pPr>
              <w:spacing w:line="276" w:lineRule="auto"/>
              <w:jc w:val="center"/>
              <w:rPr>
                <w:bCs/>
                <w:noProof/>
                <w:lang w:val="en-GB"/>
              </w:rPr>
            </w:pPr>
            <w:r w:rsidRPr="00C1009B">
              <w:rPr>
                <w:bCs/>
                <w:noProof/>
                <w:lang w:val="en-GB"/>
              </w:rPr>
              <w:t>with class IN thermal insulation,</w:t>
            </w:r>
          </w:p>
          <w:p w:rsidR="00F65DF4" w:rsidRPr="00C1009B" w:rsidRDefault="00F65DF4" w:rsidP="00F65DF4">
            <w:pPr>
              <w:spacing w:line="276" w:lineRule="auto"/>
              <w:jc w:val="center"/>
              <w:rPr>
                <w:bCs/>
                <w:noProof/>
                <w:lang w:val="en-GB"/>
              </w:rPr>
            </w:pPr>
            <w:r w:rsidRPr="00C1009B">
              <w:rPr>
                <w:bCs/>
                <w:noProof/>
                <w:lang w:val="en-GB"/>
              </w:rPr>
              <w:t>with motor-driven ventilation, with gratings and ice bunker ≥ 3,5m</w:t>
            </w:r>
            <w:r w:rsidRPr="00C1009B">
              <w:rPr>
                <w:bCs/>
                <w:noProof/>
                <w:vertAlign w:val="superscript"/>
                <w:lang w:val="en-GB"/>
              </w:rPr>
              <w:t>3</w:t>
            </w:r>
          </w:p>
          <w:p w:rsidR="00F65DF4" w:rsidRPr="00C1009B" w:rsidRDefault="00F65DF4" w:rsidP="00F65DF4">
            <w:pPr>
              <w:spacing w:line="276" w:lineRule="auto"/>
              <w:jc w:val="center"/>
              <w:rPr>
                <w:bCs/>
                <w:noProof/>
                <w:lang w:val="en-GB"/>
              </w:rPr>
            </w:pPr>
            <w:r w:rsidRPr="00C1009B">
              <w:rPr>
                <w:bCs/>
                <w:noProof/>
                <w:lang w:val="en-GB"/>
              </w:rPr>
              <w:t>articulated or multiple wagon with axles, with 2 units</w:t>
            </w:r>
          </w:p>
          <w:p w:rsidR="00F65DF4" w:rsidRPr="00C1009B" w:rsidRDefault="00F65DF4" w:rsidP="00F65DF4">
            <w:pPr>
              <w:shd w:val="clear" w:color="auto" w:fill="FFFFFF"/>
              <w:jc w:val="center"/>
              <w:rPr>
                <w:noProof/>
                <w:lang w:val="en-GB"/>
              </w:rPr>
            </w:pPr>
            <w:r w:rsidRPr="00C1009B">
              <w:rPr>
                <w:bCs/>
                <w:noProof/>
                <w:lang w:val="en-GB"/>
              </w:rPr>
              <w:t>22m ≤ lu &lt; 27m</w:t>
            </w:r>
          </w:p>
        </w:tc>
      </w:tr>
      <w:tr w:rsidR="00F65DF4" w:rsidRPr="00C1009B" w:rsidTr="00F65DF4">
        <w:trPr>
          <w:trHeight w:val="288"/>
        </w:trPr>
        <w:tc>
          <w:tcPr>
            <w:tcW w:w="1400" w:type="dxa"/>
            <w:vMerge w:val="restart"/>
            <w:tcBorders>
              <w:top w:val="single" w:sz="6" w:space="0" w:color="auto"/>
              <w:left w:val="single" w:sz="6" w:space="0" w:color="auto"/>
              <w:right w:val="single" w:sz="6" w:space="0" w:color="auto"/>
            </w:tcBorders>
            <w:shd w:val="clear" w:color="auto" w:fill="FFFFFF"/>
          </w:tcPr>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lang w:val="en-GB"/>
              </w:rPr>
            </w:pPr>
            <w:r w:rsidRPr="00C1009B">
              <w:rPr>
                <w:noProof/>
                <w:color w:val="000000"/>
                <w:lang w:val="en-GB"/>
              </w:rPr>
              <w:t>Index letters</w:t>
            </w:r>
            <w:r w:rsidR="00293EB3">
              <w:rPr>
                <w:noProof/>
                <w:color w:val="000000"/>
                <w:lang w:val="en-GB"/>
              </w:rPr>
              <w:t xml:space="preserve"> (subseries)</w:t>
            </w: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lastRenderedPageBreak/>
              <w:t>a</w:t>
            </w:r>
          </w:p>
        </w:tc>
        <w:tc>
          <w:tcPr>
            <w:tcW w:w="769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bogies</w:t>
            </w:r>
          </w:p>
        </w:tc>
      </w:tr>
      <w:tr w:rsidR="00F65DF4" w:rsidRPr="00C1009B" w:rsidTr="00F65DF4">
        <w:trPr>
          <w:trHeight w:val="283"/>
        </w:trPr>
        <w:tc>
          <w:tcPr>
            <w:tcW w:w="14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c</w:t>
            </w:r>
          </w:p>
        </w:tc>
        <w:tc>
          <w:tcPr>
            <w:tcW w:w="76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meat hooks </w:t>
            </w:r>
          </w:p>
        </w:tc>
      </w:tr>
      <w:tr w:rsidR="00F65DF4" w:rsidRPr="00C1009B" w:rsidTr="00F65DF4">
        <w:trPr>
          <w:trHeight w:val="288"/>
        </w:trPr>
        <w:tc>
          <w:tcPr>
            <w:tcW w:w="14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d</w:t>
            </w:r>
          </w:p>
        </w:tc>
        <w:tc>
          <w:tcPr>
            <w:tcW w:w="76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for fish</w:t>
            </w:r>
          </w:p>
        </w:tc>
      </w:tr>
      <w:tr w:rsidR="00F65DF4" w:rsidRPr="00C1009B" w:rsidTr="00F65DF4">
        <w:trPr>
          <w:trHeight w:val="288"/>
        </w:trPr>
        <w:tc>
          <w:tcPr>
            <w:tcW w:w="14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e</w:t>
            </w:r>
          </w:p>
        </w:tc>
        <w:tc>
          <w:tcPr>
            <w:tcW w:w="76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electric ventilation </w:t>
            </w:r>
          </w:p>
        </w:tc>
      </w:tr>
      <w:tr w:rsidR="00F65DF4" w:rsidRPr="00C1009B" w:rsidTr="00F65DF4">
        <w:trPr>
          <w:trHeight w:val="283"/>
        </w:trPr>
        <w:tc>
          <w:tcPr>
            <w:tcW w:w="14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ee</w:t>
            </w:r>
          </w:p>
        </w:tc>
        <w:tc>
          <w:tcPr>
            <w:tcW w:w="76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4 units or more </w:t>
            </w:r>
          </w:p>
        </w:tc>
      </w:tr>
      <w:tr w:rsidR="00F65DF4" w:rsidRPr="00C1009B" w:rsidTr="00F65DF4">
        <w:trPr>
          <w:trHeight w:val="288"/>
        </w:trPr>
        <w:tc>
          <w:tcPr>
            <w:tcW w:w="14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w:t>
            </w:r>
          </w:p>
        </w:tc>
        <w:tc>
          <w:tcPr>
            <w:tcW w:w="76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w:t>
            </w:r>
          </w:p>
        </w:tc>
      </w:tr>
      <w:tr w:rsidR="00F65DF4" w:rsidRPr="00C1009B" w:rsidTr="00F65DF4">
        <w:trPr>
          <w:trHeight w:val="278"/>
        </w:trPr>
        <w:tc>
          <w:tcPr>
            <w:tcW w:w="14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ff</w:t>
            </w:r>
          </w:p>
        </w:tc>
        <w:tc>
          <w:tcPr>
            <w:tcW w:w="76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(by tunnel exclusively) </w:t>
            </w:r>
          </w:p>
        </w:tc>
      </w:tr>
      <w:tr w:rsidR="00F65DF4" w:rsidRPr="00C1009B" w:rsidTr="00F65DF4">
        <w:trPr>
          <w:trHeight w:val="302"/>
        </w:trPr>
        <w:tc>
          <w:tcPr>
            <w:tcW w:w="14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fff</w:t>
            </w:r>
          </w:p>
        </w:tc>
        <w:tc>
          <w:tcPr>
            <w:tcW w:w="76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(by train-ferry exclusively) </w:t>
            </w:r>
          </w:p>
        </w:tc>
      </w:tr>
      <w:tr w:rsidR="00F65DF4" w:rsidRPr="00C1009B" w:rsidTr="00F65DF4">
        <w:trPr>
          <w:trHeight w:val="293"/>
        </w:trPr>
        <w:tc>
          <w:tcPr>
            <w:tcW w:w="14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g</w:t>
            </w:r>
          </w:p>
        </w:tc>
        <w:tc>
          <w:tcPr>
            <w:tcW w:w="76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mechanical refrigeration </w:t>
            </w:r>
            <w:r w:rsidRPr="00C1009B">
              <w:rPr>
                <w:rFonts w:ascii="Times New Roman" w:hAnsi="Times New Roman" w:cs="Times New Roman"/>
                <w:noProof/>
                <w:vertAlign w:val="superscript"/>
              </w:rPr>
              <w:t>a</w:t>
            </w:r>
          </w:p>
        </w:tc>
      </w:tr>
      <w:tr w:rsidR="00F65DF4" w:rsidRPr="00C1009B" w:rsidTr="00F65DF4">
        <w:trPr>
          <w:trHeight w:val="278"/>
        </w:trPr>
        <w:tc>
          <w:tcPr>
            <w:tcW w:w="14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gg</w:t>
            </w:r>
          </w:p>
        </w:tc>
        <w:tc>
          <w:tcPr>
            <w:tcW w:w="76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refrigerator with liquefied gas </w:t>
            </w:r>
            <w:r w:rsidRPr="00C1009B">
              <w:rPr>
                <w:rFonts w:ascii="Times New Roman" w:hAnsi="Times New Roman" w:cs="Times New Roman"/>
                <w:noProof/>
                <w:vertAlign w:val="superscript"/>
              </w:rPr>
              <w:t>a</w:t>
            </w:r>
          </w:p>
        </w:tc>
      </w:tr>
      <w:tr w:rsidR="00F65DF4" w:rsidRPr="00C1009B" w:rsidTr="00F65DF4">
        <w:trPr>
          <w:trHeight w:val="293"/>
        </w:trPr>
        <w:tc>
          <w:tcPr>
            <w:tcW w:w="14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h</w:t>
            </w:r>
          </w:p>
        </w:tc>
        <w:tc>
          <w:tcPr>
            <w:tcW w:w="76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class IR thermal insulation</w:t>
            </w:r>
          </w:p>
        </w:tc>
      </w:tr>
      <w:tr w:rsidR="00F65DF4" w:rsidRPr="00C1009B" w:rsidTr="00F65DF4">
        <w:trPr>
          <w:trHeight w:val="416"/>
        </w:trPr>
        <w:tc>
          <w:tcPr>
            <w:tcW w:w="14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i</w:t>
            </w:r>
          </w:p>
        </w:tc>
        <w:tc>
          <w:tcPr>
            <w:tcW w:w="76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mechanically refrigerated by the machinery of an accompanying technical wagon </w:t>
            </w:r>
            <w:r w:rsidRPr="00C1009B">
              <w:rPr>
                <w:rFonts w:ascii="Times New Roman" w:hAnsi="Times New Roman" w:cs="Times New Roman"/>
                <w:noProof/>
                <w:vertAlign w:val="superscript"/>
              </w:rPr>
              <w:t>a b</w:t>
            </w:r>
            <w:r w:rsidRPr="00C1009B">
              <w:rPr>
                <w:rFonts w:ascii="Times New Roman" w:hAnsi="Times New Roman" w:cs="Times New Roman"/>
                <w:noProof/>
              </w:rPr>
              <w:t xml:space="preserve"> </w:t>
            </w:r>
          </w:p>
        </w:tc>
      </w:tr>
      <w:tr w:rsidR="00F65DF4" w:rsidRPr="00C1009B" w:rsidTr="00F65DF4">
        <w:trPr>
          <w:trHeight w:val="288"/>
        </w:trPr>
        <w:tc>
          <w:tcPr>
            <w:tcW w:w="14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ii</w:t>
            </w:r>
          </w:p>
        </w:tc>
        <w:tc>
          <w:tcPr>
            <w:tcW w:w="76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accompanying technical wagon </w:t>
            </w:r>
            <w:r w:rsidRPr="00C1009B">
              <w:rPr>
                <w:rFonts w:ascii="Times New Roman" w:hAnsi="Times New Roman" w:cs="Times New Roman"/>
                <w:noProof/>
                <w:vertAlign w:val="superscript"/>
              </w:rPr>
              <w:t>a b</w:t>
            </w:r>
          </w:p>
        </w:tc>
      </w:tr>
      <w:tr w:rsidR="00F65DF4" w:rsidRPr="00C1009B" w:rsidTr="00F65DF4">
        <w:trPr>
          <w:trHeight w:val="278"/>
        </w:trPr>
        <w:tc>
          <w:tcPr>
            <w:tcW w:w="14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1</w:t>
            </w:r>
          </w:p>
        </w:tc>
        <w:tc>
          <w:tcPr>
            <w:tcW w:w="76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insulated without ice bunkers </w:t>
            </w:r>
            <w:r w:rsidRPr="00C1009B">
              <w:rPr>
                <w:rFonts w:ascii="Times New Roman" w:hAnsi="Times New Roman" w:cs="Times New Roman"/>
                <w:noProof/>
                <w:vertAlign w:val="superscript"/>
              </w:rPr>
              <w:t>a c</w:t>
            </w:r>
          </w:p>
        </w:tc>
      </w:tr>
      <w:tr w:rsidR="00F65DF4" w:rsidRPr="00C1009B" w:rsidTr="00F65DF4">
        <w:trPr>
          <w:trHeight w:val="293"/>
        </w:trPr>
        <w:tc>
          <w:tcPr>
            <w:tcW w:w="14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m</w:t>
            </w:r>
          </w:p>
        </w:tc>
        <w:tc>
          <w:tcPr>
            <w:tcW w:w="76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2 units: lu ≥ 27m</w:t>
            </w:r>
          </w:p>
        </w:tc>
      </w:tr>
      <w:tr w:rsidR="00F65DF4" w:rsidRPr="00C1009B" w:rsidTr="00F65DF4">
        <w:trPr>
          <w:trHeight w:val="283"/>
        </w:trPr>
        <w:tc>
          <w:tcPr>
            <w:tcW w:w="14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mm</w:t>
            </w:r>
          </w:p>
        </w:tc>
        <w:tc>
          <w:tcPr>
            <w:tcW w:w="76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2 units: lu &lt; 22m</w:t>
            </w:r>
          </w:p>
        </w:tc>
      </w:tr>
      <w:tr w:rsidR="00F65DF4" w:rsidRPr="00C1009B" w:rsidTr="00F65DF4">
        <w:trPr>
          <w:trHeight w:val="288"/>
        </w:trPr>
        <w:tc>
          <w:tcPr>
            <w:tcW w:w="14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bCs/>
                <w:noProof/>
                <w:color w:val="000000"/>
                <w:lang w:val="en-GB"/>
              </w:rPr>
              <w:t>o</w:t>
            </w:r>
          </w:p>
        </w:tc>
        <w:tc>
          <w:tcPr>
            <w:tcW w:w="76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ice bunkers of capacity less than 3,5m</w:t>
            </w:r>
            <w:r w:rsidRPr="00C1009B">
              <w:rPr>
                <w:rFonts w:ascii="Times New Roman" w:hAnsi="Times New Roman" w:cs="Times New Roman"/>
                <w:noProof/>
                <w:vertAlign w:val="superscript"/>
              </w:rPr>
              <w:t>3</w:t>
            </w:r>
            <w:r w:rsidRPr="00C1009B">
              <w:rPr>
                <w:rFonts w:ascii="Times New Roman" w:hAnsi="Times New Roman" w:cs="Times New Roman"/>
                <w:noProof/>
              </w:rPr>
              <w:t xml:space="preserve"> </w:t>
            </w:r>
            <w:r w:rsidRPr="00C1009B">
              <w:rPr>
                <w:rFonts w:ascii="Times New Roman" w:hAnsi="Times New Roman" w:cs="Times New Roman"/>
                <w:noProof/>
                <w:vertAlign w:val="superscript"/>
              </w:rPr>
              <w:t>c</w:t>
            </w:r>
          </w:p>
        </w:tc>
      </w:tr>
      <w:tr w:rsidR="00F65DF4" w:rsidRPr="00C1009B" w:rsidTr="00F65DF4">
        <w:trPr>
          <w:trHeight w:val="283"/>
        </w:trPr>
        <w:tc>
          <w:tcPr>
            <w:tcW w:w="14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bCs/>
                <w:noProof/>
                <w:color w:val="000000"/>
                <w:lang w:val="en-GB"/>
              </w:rPr>
              <w:t>oo</w:t>
            </w:r>
          </w:p>
        </w:tc>
        <w:tc>
          <w:tcPr>
            <w:tcW w:w="76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3 units</w:t>
            </w:r>
          </w:p>
        </w:tc>
      </w:tr>
      <w:tr w:rsidR="00F65DF4" w:rsidRPr="00C1009B" w:rsidTr="00F65DF4">
        <w:trPr>
          <w:trHeight w:val="288"/>
        </w:trPr>
        <w:tc>
          <w:tcPr>
            <w:tcW w:w="14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p</w:t>
            </w:r>
          </w:p>
        </w:tc>
        <w:tc>
          <w:tcPr>
            <w:tcW w:w="76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without gratings</w:t>
            </w:r>
          </w:p>
        </w:tc>
      </w:tr>
      <w:tr w:rsidR="00F65DF4" w:rsidRPr="00C1009B" w:rsidTr="00F65DF4">
        <w:trPr>
          <w:trHeight w:val="288"/>
        </w:trPr>
        <w:tc>
          <w:tcPr>
            <w:tcW w:w="1400" w:type="dxa"/>
            <w:vMerge/>
            <w:tcBorders>
              <w:left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r</w:t>
            </w:r>
          </w:p>
        </w:tc>
        <w:tc>
          <w:tcPr>
            <w:tcW w:w="76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articulated wagon </w:t>
            </w:r>
          </w:p>
        </w:tc>
      </w:tr>
      <w:tr w:rsidR="00F65DF4" w:rsidRPr="00C1009B" w:rsidTr="00F65DF4">
        <w:trPr>
          <w:trHeight w:val="278"/>
        </w:trPr>
        <w:tc>
          <w:tcPr>
            <w:tcW w:w="1400" w:type="dxa"/>
            <w:vMerge/>
            <w:tcBorders>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lang w:val="en-GB"/>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noProof/>
                <w:lang w:val="en-GB"/>
              </w:rPr>
            </w:pPr>
            <w:r w:rsidRPr="00C1009B">
              <w:rPr>
                <w:noProof/>
                <w:color w:val="000000"/>
                <w:lang w:val="en-GB"/>
              </w:rPr>
              <w:t>rr</w:t>
            </w:r>
          </w:p>
        </w:tc>
        <w:tc>
          <w:tcPr>
            <w:tcW w:w="769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multiple wagon </w:t>
            </w:r>
          </w:p>
        </w:tc>
      </w:tr>
      <w:tr w:rsidR="00F65DF4" w:rsidRPr="00C1009B" w:rsidTr="00F65DF4">
        <w:trPr>
          <w:trHeight w:val="1402"/>
        </w:trPr>
        <w:tc>
          <w:tcPr>
            <w:tcW w:w="9691" w:type="dxa"/>
            <w:gridSpan w:val="3"/>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tabs>
                <w:tab w:val="left" w:pos="426"/>
              </w:tabs>
              <w:autoSpaceDE w:val="0"/>
              <w:autoSpaceDN w:val="0"/>
              <w:adjustRightInd w:val="0"/>
              <w:ind w:left="709" w:hanging="283"/>
              <w:rPr>
                <w:b/>
                <w:noProof/>
                <w:color w:val="000000"/>
                <w:lang w:val="en-GB" w:eastAsia="de-CH"/>
              </w:rPr>
            </w:pPr>
            <w:r w:rsidRPr="00C1009B">
              <w:rPr>
                <w:b/>
                <w:noProof/>
                <w:color w:val="000000"/>
                <w:lang w:val="en-GB" w:eastAsia="de-CH"/>
              </w:rPr>
              <w:t>a</w:t>
            </w:r>
            <w:r w:rsidRPr="00C1009B">
              <w:rPr>
                <w:b/>
                <w:noProof/>
                <w:color w:val="000000"/>
                <w:lang w:val="en-GB" w:eastAsia="de-CH"/>
              </w:rPr>
              <w:tab/>
            </w:r>
            <w:r w:rsidRPr="00C1009B">
              <w:rPr>
                <w:noProof/>
                <w:color w:val="000000"/>
                <w:lang w:val="en-GB" w:eastAsia="de-CH"/>
              </w:rPr>
              <w:t>The index letter "l" shall not be marked on wagons bearing the index letters "g", "gg", "i" or "ii".</w:t>
            </w:r>
          </w:p>
          <w:p w:rsidR="00F65DF4" w:rsidRPr="00C1009B" w:rsidRDefault="00F65DF4" w:rsidP="00F65DF4">
            <w:pPr>
              <w:tabs>
                <w:tab w:val="left" w:pos="426"/>
              </w:tabs>
              <w:autoSpaceDE w:val="0"/>
              <w:autoSpaceDN w:val="0"/>
              <w:adjustRightInd w:val="0"/>
              <w:ind w:left="709" w:hanging="283"/>
              <w:rPr>
                <w:noProof/>
                <w:color w:val="000000"/>
                <w:lang w:val="en-GB" w:eastAsia="de-CH"/>
              </w:rPr>
            </w:pPr>
            <w:r w:rsidRPr="00C1009B">
              <w:rPr>
                <w:b/>
                <w:noProof/>
                <w:color w:val="000000"/>
                <w:lang w:val="en-GB" w:eastAsia="de-CH"/>
              </w:rPr>
              <w:t>b</w:t>
            </w:r>
            <w:r w:rsidRPr="00C1009B">
              <w:rPr>
                <w:b/>
                <w:noProof/>
                <w:color w:val="000000"/>
                <w:lang w:val="en-GB" w:eastAsia="de-CH"/>
              </w:rPr>
              <w:tab/>
            </w:r>
            <w:r w:rsidRPr="00C1009B">
              <w:rPr>
                <w:noProof/>
                <w:color w:val="000000"/>
                <w:lang w:val="en-GB" w:eastAsia="de-CH"/>
              </w:rPr>
              <w:t>The concept of "accompanying technical wagon" applies at the same time to factory wagons, workshop wagons (both with or without sleeping accommodation) and dormitory wagons.</w:t>
            </w:r>
          </w:p>
          <w:p w:rsidR="00F65DF4" w:rsidRPr="00C1009B" w:rsidRDefault="00F65DF4" w:rsidP="00F65DF4">
            <w:pPr>
              <w:tabs>
                <w:tab w:val="left" w:pos="426"/>
              </w:tabs>
              <w:autoSpaceDE w:val="0"/>
              <w:autoSpaceDN w:val="0"/>
              <w:adjustRightInd w:val="0"/>
              <w:ind w:left="709" w:hanging="283"/>
              <w:rPr>
                <w:noProof/>
                <w:color w:val="000000"/>
                <w:lang w:val="en-GB" w:eastAsia="de-CH"/>
              </w:rPr>
            </w:pPr>
            <w:r w:rsidRPr="00C1009B">
              <w:rPr>
                <w:b/>
                <w:noProof/>
                <w:color w:val="000000"/>
                <w:lang w:val="en-GB" w:eastAsia="de-CH"/>
              </w:rPr>
              <w:t>c</w:t>
            </w:r>
            <w:r w:rsidRPr="00C1009B">
              <w:rPr>
                <w:b/>
                <w:noProof/>
                <w:color w:val="000000"/>
                <w:lang w:val="en-GB" w:eastAsia="de-CH"/>
              </w:rPr>
              <w:tab/>
            </w:r>
            <w:r w:rsidRPr="00C1009B">
              <w:rPr>
                <w:noProof/>
                <w:color w:val="000000"/>
                <w:lang w:val="en-GB" w:eastAsia="de-CH"/>
              </w:rPr>
              <w:t>The index letter "o" shall not be marked on wagons bearing the index letter "l".</w:t>
            </w:r>
          </w:p>
          <w:p w:rsidR="00F65DF4" w:rsidRPr="00C1009B" w:rsidRDefault="00F65DF4" w:rsidP="00F65DF4">
            <w:pPr>
              <w:shd w:val="clear" w:color="auto" w:fill="FFFFFF"/>
              <w:rPr>
                <w:noProof/>
                <w:lang w:val="en-GB"/>
              </w:rPr>
            </w:pPr>
          </w:p>
        </w:tc>
      </w:tr>
    </w:tbl>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lang w:val="en-GB"/>
        </w:rPr>
      </w:pPr>
      <w:r w:rsidRPr="00C1009B">
        <w:rPr>
          <w:b/>
          <w:bCs/>
          <w:noProof/>
          <w:lang w:val="en-GB"/>
        </w:rPr>
        <w:t>CATEGORY LETTER L – FLAT WAGON WITH SEPARATE AXLES</w:t>
      </w:r>
    </w:p>
    <w:p w:rsidR="00F65DF4" w:rsidRPr="00C1009B" w:rsidRDefault="00F65DF4" w:rsidP="00F65DF4">
      <w:pPr>
        <w:shd w:val="clear" w:color="auto" w:fill="FFFFFF"/>
        <w:rPr>
          <w:noProof/>
          <w:lang w:val="en-GB"/>
        </w:rPr>
      </w:pPr>
    </w:p>
    <w:tbl>
      <w:tblPr>
        <w:tblW w:w="9730" w:type="dxa"/>
        <w:tblInd w:w="40" w:type="dxa"/>
        <w:tblLayout w:type="fixed"/>
        <w:tblCellMar>
          <w:left w:w="40" w:type="dxa"/>
          <w:right w:w="40" w:type="dxa"/>
        </w:tblCellMar>
        <w:tblLook w:val="0000" w:firstRow="0" w:lastRow="0" w:firstColumn="0" w:lastColumn="0" w:noHBand="0" w:noVBand="0"/>
      </w:tblPr>
      <w:tblGrid>
        <w:gridCol w:w="1656"/>
        <w:gridCol w:w="816"/>
        <w:gridCol w:w="7258"/>
      </w:tblGrid>
      <w:tr w:rsidR="00F65DF4" w:rsidRPr="00C1009B" w:rsidTr="00F65DF4">
        <w:trPr>
          <w:trHeight w:val="845"/>
        </w:trPr>
        <w:tc>
          <w:tcPr>
            <w:tcW w:w="2472" w:type="dxa"/>
            <w:gridSpan w:val="2"/>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lang w:val="en-GB"/>
              </w:rPr>
            </w:pPr>
            <w:r w:rsidRPr="00C1009B">
              <w:rPr>
                <w:noProof/>
                <w:color w:val="000000"/>
                <w:lang w:val="en-GB"/>
              </w:rPr>
              <w:t>Reference wagon</w:t>
            </w:r>
          </w:p>
        </w:tc>
        <w:tc>
          <w:tcPr>
            <w:tcW w:w="725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noProof/>
                <w:lang w:val="en-GB"/>
              </w:rPr>
            </w:pPr>
            <w:r w:rsidRPr="00C1009B">
              <w:rPr>
                <w:noProof/>
                <w:color w:val="000000"/>
                <w:lang w:val="en-GB"/>
              </w:rPr>
              <w:t>Articulated wagon or multiple wagon</w:t>
            </w:r>
          </w:p>
          <w:p w:rsidR="00F65DF4" w:rsidRPr="00C1009B" w:rsidRDefault="00F65DF4" w:rsidP="00F65DF4">
            <w:pPr>
              <w:shd w:val="clear" w:color="auto" w:fill="FFFFFF"/>
              <w:jc w:val="center"/>
              <w:rPr>
                <w:noProof/>
                <w:lang w:val="en-GB"/>
              </w:rPr>
            </w:pPr>
            <w:r w:rsidRPr="00C1009B">
              <w:rPr>
                <w:noProof/>
                <w:color w:val="000000"/>
                <w:lang w:val="en-GB"/>
              </w:rPr>
              <w:t>with 2 units</w:t>
            </w:r>
          </w:p>
          <w:p w:rsidR="00F65DF4" w:rsidRPr="00C1009B" w:rsidRDefault="00F65DF4" w:rsidP="00F65DF4">
            <w:pPr>
              <w:shd w:val="clear" w:color="auto" w:fill="FFFFFF"/>
              <w:jc w:val="center"/>
              <w:rPr>
                <w:noProof/>
                <w:lang w:val="en-GB"/>
              </w:rPr>
            </w:pPr>
            <w:r w:rsidRPr="00C1009B">
              <w:rPr>
                <w:noProof/>
                <w:color w:val="000000"/>
                <w:lang w:val="en-GB"/>
              </w:rPr>
              <w:t>22 m ≤ lu &lt; 27 m</w:t>
            </w:r>
          </w:p>
        </w:tc>
      </w:tr>
      <w:tr w:rsidR="00F65DF4" w:rsidRPr="00C1009B" w:rsidTr="00F65DF4">
        <w:trPr>
          <w:trHeight w:val="278"/>
        </w:trPr>
        <w:tc>
          <w:tcPr>
            <w:tcW w:w="1656" w:type="dxa"/>
            <w:vMerge w:val="restart"/>
            <w:tcBorders>
              <w:top w:val="single" w:sz="6" w:space="0" w:color="auto"/>
              <w:left w:val="single" w:sz="6" w:space="0" w:color="auto"/>
              <w:bottom w:val="nil"/>
              <w:right w:val="single" w:sz="6" w:space="0" w:color="auto"/>
            </w:tcBorders>
            <w:shd w:val="clear" w:color="auto" w:fill="FFFFFF"/>
          </w:tcPr>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lang w:val="en-GB"/>
              </w:rPr>
            </w:pPr>
            <w:r w:rsidRPr="00C1009B">
              <w:rPr>
                <w:noProof/>
                <w:color w:val="000000"/>
                <w:lang w:val="en-GB"/>
              </w:rPr>
              <w:t>Index letters</w:t>
            </w:r>
            <w:r w:rsidR="00293EB3">
              <w:rPr>
                <w:noProof/>
                <w:color w:val="000000"/>
                <w:lang w:val="en-GB"/>
              </w:rPr>
              <w:t xml:space="preserve"> (subseries)</w:t>
            </w:r>
          </w:p>
          <w:p w:rsidR="00F65DF4" w:rsidRPr="00C1009B" w:rsidRDefault="00F65DF4" w:rsidP="00F65DF4">
            <w:pPr>
              <w:shd w:val="clear" w:color="auto" w:fill="FFFFFF"/>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a</w:t>
            </w:r>
          </w:p>
        </w:tc>
        <w:tc>
          <w:tcPr>
            <w:tcW w:w="725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articulated wagon</w:t>
            </w:r>
          </w:p>
        </w:tc>
      </w:tr>
      <w:tr w:rsidR="00F65DF4" w:rsidRPr="00C1009B" w:rsidTr="00F65DF4">
        <w:trPr>
          <w:trHeight w:val="293"/>
        </w:trPr>
        <w:tc>
          <w:tcPr>
            <w:tcW w:w="1656"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aa</w:t>
            </w:r>
          </w:p>
        </w:tc>
        <w:tc>
          <w:tcPr>
            <w:tcW w:w="725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multiple wagon </w:t>
            </w:r>
          </w:p>
        </w:tc>
      </w:tr>
      <w:tr w:rsidR="00F65DF4" w:rsidRPr="00C1009B" w:rsidTr="00F65DF4">
        <w:trPr>
          <w:trHeight w:val="288"/>
        </w:trPr>
        <w:tc>
          <w:tcPr>
            <w:tcW w:w="1656"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b</w:t>
            </w:r>
          </w:p>
        </w:tc>
        <w:tc>
          <w:tcPr>
            <w:tcW w:w="725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special fittings for securing purposes for medium-sized containers (pa) </w:t>
            </w:r>
            <w:r w:rsidRPr="00C1009B">
              <w:rPr>
                <w:rFonts w:ascii="Times New Roman" w:hAnsi="Times New Roman" w:cs="Times New Roman"/>
                <w:noProof/>
                <w:vertAlign w:val="superscript"/>
              </w:rPr>
              <w:t>a</w:t>
            </w:r>
            <w:r w:rsidRPr="00C1009B">
              <w:rPr>
                <w:rFonts w:ascii="Times New Roman" w:hAnsi="Times New Roman" w:cs="Times New Roman"/>
                <w:noProof/>
              </w:rPr>
              <w:t xml:space="preserve"> </w:t>
            </w:r>
          </w:p>
        </w:tc>
      </w:tr>
      <w:tr w:rsidR="00F65DF4" w:rsidRPr="00C1009B" w:rsidTr="00F65DF4">
        <w:trPr>
          <w:trHeight w:val="278"/>
        </w:trPr>
        <w:tc>
          <w:tcPr>
            <w:tcW w:w="1656"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c</w:t>
            </w:r>
          </w:p>
        </w:tc>
        <w:tc>
          <w:tcPr>
            <w:tcW w:w="725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swivelling bolster </w:t>
            </w:r>
            <w:r w:rsidRPr="00C1009B">
              <w:rPr>
                <w:rFonts w:ascii="Times New Roman" w:hAnsi="Times New Roman" w:cs="Times New Roman"/>
                <w:noProof/>
                <w:vertAlign w:val="superscript"/>
              </w:rPr>
              <w:t>a</w:t>
            </w:r>
          </w:p>
        </w:tc>
      </w:tr>
      <w:tr w:rsidR="00F65DF4" w:rsidRPr="00C1009B" w:rsidTr="00F65DF4">
        <w:trPr>
          <w:trHeight w:val="293"/>
        </w:trPr>
        <w:tc>
          <w:tcPr>
            <w:tcW w:w="1656"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d</w:t>
            </w:r>
          </w:p>
        </w:tc>
        <w:tc>
          <w:tcPr>
            <w:tcW w:w="725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fitted out for the transport of motor cars, without deck </w:t>
            </w:r>
            <w:r w:rsidRPr="00C1009B">
              <w:rPr>
                <w:rFonts w:ascii="Times New Roman" w:hAnsi="Times New Roman" w:cs="Times New Roman"/>
                <w:noProof/>
                <w:vertAlign w:val="superscript"/>
              </w:rPr>
              <w:t>a</w:t>
            </w:r>
            <w:r w:rsidRPr="00C1009B">
              <w:rPr>
                <w:rFonts w:ascii="Times New Roman" w:hAnsi="Times New Roman" w:cs="Times New Roman"/>
                <w:noProof/>
              </w:rPr>
              <w:t xml:space="preserve"> </w:t>
            </w:r>
          </w:p>
        </w:tc>
      </w:tr>
      <w:tr w:rsidR="00F65DF4" w:rsidRPr="00C1009B" w:rsidTr="00F65DF4">
        <w:trPr>
          <w:trHeight w:val="278"/>
        </w:trPr>
        <w:tc>
          <w:tcPr>
            <w:tcW w:w="1656"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e</w:t>
            </w:r>
          </w:p>
        </w:tc>
        <w:tc>
          <w:tcPr>
            <w:tcW w:w="725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decks for the transport of motor cars </w:t>
            </w:r>
            <w:r w:rsidRPr="00C1009B">
              <w:rPr>
                <w:rFonts w:ascii="Times New Roman" w:hAnsi="Times New Roman" w:cs="Times New Roman"/>
                <w:noProof/>
                <w:vertAlign w:val="superscript"/>
              </w:rPr>
              <w:t>a</w:t>
            </w:r>
          </w:p>
        </w:tc>
      </w:tr>
      <w:tr w:rsidR="00F65DF4" w:rsidRPr="00C1009B" w:rsidTr="00F65DF4">
        <w:trPr>
          <w:trHeight w:val="293"/>
        </w:trPr>
        <w:tc>
          <w:tcPr>
            <w:tcW w:w="1656"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w:t>
            </w:r>
          </w:p>
        </w:tc>
        <w:tc>
          <w:tcPr>
            <w:tcW w:w="725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w:t>
            </w:r>
          </w:p>
        </w:tc>
      </w:tr>
      <w:tr w:rsidR="00F65DF4" w:rsidRPr="00C1009B" w:rsidTr="00F65DF4">
        <w:trPr>
          <w:trHeight w:val="278"/>
        </w:trPr>
        <w:tc>
          <w:tcPr>
            <w:tcW w:w="1656"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ff</w:t>
            </w:r>
          </w:p>
        </w:tc>
        <w:tc>
          <w:tcPr>
            <w:tcW w:w="725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(by tunnel exclusively) </w:t>
            </w:r>
          </w:p>
        </w:tc>
      </w:tr>
      <w:tr w:rsidR="00F65DF4" w:rsidRPr="00C1009B" w:rsidTr="00F65DF4">
        <w:trPr>
          <w:trHeight w:val="293"/>
        </w:trPr>
        <w:tc>
          <w:tcPr>
            <w:tcW w:w="1656"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fff</w:t>
            </w:r>
          </w:p>
        </w:tc>
        <w:tc>
          <w:tcPr>
            <w:tcW w:w="725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(by train-ferry exclusively) </w:t>
            </w:r>
          </w:p>
        </w:tc>
      </w:tr>
      <w:tr w:rsidR="00F65DF4" w:rsidRPr="00C1009B" w:rsidTr="00F65DF4">
        <w:trPr>
          <w:trHeight w:val="288"/>
        </w:trPr>
        <w:tc>
          <w:tcPr>
            <w:tcW w:w="1656"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g</w:t>
            </w:r>
          </w:p>
        </w:tc>
        <w:tc>
          <w:tcPr>
            <w:tcW w:w="725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fitted for the transport of containers </w:t>
            </w:r>
            <w:r w:rsidRPr="00C1009B">
              <w:rPr>
                <w:rFonts w:ascii="Times New Roman" w:hAnsi="Times New Roman" w:cs="Times New Roman"/>
                <w:noProof/>
                <w:vertAlign w:val="superscript"/>
              </w:rPr>
              <w:t>a b</w:t>
            </w:r>
            <w:r w:rsidRPr="00C1009B">
              <w:rPr>
                <w:rFonts w:ascii="Times New Roman" w:hAnsi="Times New Roman" w:cs="Times New Roman"/>
                <w:noProof/>
              </w:rPr>
              <w:t xml:space="preserve"> </w:t>
            </w:r>
          </w:p>
        </w:tc>
      </w:tr>
      <w:tr w:rsidR="00F65DF4" w:rsidRPr="00C1009B" w:rsidTr="00F65DF4">
        <w:trPr>
          <w:trHeight w:val="278"/>
        </w:trPr>
        <w:tc>
          <w:tcPr>
            <w:tcW w:w="1656"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h</w:t>
            </w:r>
          </w:p>
        </w:tc>
        <w:tc>
          <w:tcPr>
            <w:tcW w:w="725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fitted out for the transport of steel coils, eye to side </w:t>
            </w:r>
            <w:r w:rsidRPr="00C1009B">
              <w:rPr>
                <w:rFonts w:ascii="Times New Roman" w:hAnsi="Times New Roman" w:cs="Times New Roman"/>
                <w:noProof/>
                <w:vertAlign w:val="superscript"/>
              </w:rPr>
              <w:t>a c</w:t>
            </w:r>
            <w:r w:rsidRPr="00C1009B">
              <w:rPr>
                <w:rFonts w:ascii="Times New Roman" w:hAnsi="Times New Roman" w:cs="Times New Roman"/>
                <w:noProof/>
              </w:rPr>
              <w:t xml:space="preserve"> </w:t>
            </w:r>
          </w:p>
        </w:tc>
      </w:tr>
      <w:tr w:rsidR="00F65DF4" w:rsidRPr="00C1009B" w:rsidTr="00F65DF4">
        <w:trPr>
          <w:trHeight w:val="293"/>
        </w:trPr>
        <w:tc>
          <w:tcPr>
            <w:tcW w:w="1656"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hh</w:t>
            </w:r>
          </w:p>
        </w:tc>
        <w:tc>
          <w:tcPr>
            <w:tcW w:w="725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fitted out for the transport of steel coils, eye to sky </w:t>
            </w:r>
            <w:r w:rsidRPr="00C1009B">
              <w:rPr>
                <w:rFonts w:ascii="Times New Roman" w:hAnsi="Times New Roman" w:cs="Times New Roman"/>
                <w:noProof/>
                <w:vertAlign w:val="superscript"/>
              </w:rPr>
              <w:t>a c</w:t>
            </w:r>
            <w:r w:rsidRPr="00C1009B">
              <w:rPr>
                <w:rFonts w:ascii="Times New Roman" w:hAnsi="Times New Roman" w:cs="Times New Roman"/>
                <w:noProof/>
              </w:rPr>
              <w:t xml:space="preserve"> </w:t>
            </w:r>
          </w:p>
        </w:tc>
      </w:tr>
      <w:tr w:rsidR="00F65DF4" w:rsidRPr="00C1009B" w:rsidTr="00F65DF4">
        <w:trPr>
          <w:trHeight w:val="278"/>
        </w:trPr>
        <w:tc>
          <w:tcPr>
            <w:tcW w:w="1656"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i</w:t>
            </w:r>
          </w:p>
        </w:tc>
        <w:tc>
          <w:tcPr>
            <w:tcW w:w="725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removable cover and non-removable ends </w:t>
            </w:r>
            <w:r w:rsidRPr="00C1009B">
              <w:rPr>
                <w:rFonts w:ascii="Times New Roman" w:hAnsi="Times New Roman" w:cs="Times New Roman"/>
                <w:noProof/>
                <w:vertAlign w:val="superscript"/>
              </w:rPr>
              <w:t>a</w:t>
            </w:r>
            <w:r w:rsidRPr="00C1009B">
              <w:rPr>
                <w:rFonts w:ascii="Times New Roman" w:hAnsi="Times New Roman" w:cs="Times New Roman"/>
                <w:noProof/>
              </w:rPr>
              <w:t xml:space="preserve"> </w:t>
            </w:r>
          </w:p>
        </w:tc>
      </w:tr>
      <w:tr w:rsidR="00F65DF4" w:rsidRPr="00C1009B" w:rsidTr="00F65DF4">
        <w:trPr>
          <w:trHeight w:val="566"/>
        </w:trPr>
        <w:tc>
          <w:tcPr>
            <w:tcW w:w="1656"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ii</w:t>
            </w:r>
          </w:p>
        </w:tc>
        <w:tc>
          <w:tcPr>
            <w:tcW w:w="725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very robust removable metallic cover </w:t>
            </w:r>
            <w:r w:rsidRPr="00C1009B">
              <w:rPr>
                <w:rFonts w:ascii="Times New Roman" w:hAnsi="Times New Roman" w:cs="Times New Roman"/>
                <w:noProof/>
                <w:vertAlign w:val="superscript"/>
              </w:rPr>
              <w:t>d</w:t>
            </w:r>
            <w:r w:rsidRPr="00C1009B">
              <w:rPr>
                <w:rFonts w:ascii="Times New Roman" w:hAnsi="Times New Roman" w:cs="Times New Roman"/>
                <w:noProof/>
              </w:rPr>
              <w:t xml:space="preserve"> and non-removable ends </w:t>
            </w:r>
            <w:r w:rsidRPr="00C1009B">
              <w:rPr>
                <w:rFonts w:ascii="Times New Roman" w:hAnsi="Times New Roman" w:cs="Times New Roman"/>
                <w:noProof/>
                <w:vertAlign w:val="superscript"/>
              </w:rPr>
              <w:t>a</w:t>
            </w:r>
            <w:r w:rsidRPr="00C1009B">
              <w:rPr>
                <w:rFonts w:ascii="Times New Roman" w:hAnsi="Times New Roman" w:cs="Times New Roman"/>
                <w:noProof/>
              </w:rPr>
              <w:t xml:space="preserve"> </w:t>
            </w:r>
          </w:p>
        </w:tc>
      </w:tr>
      <w:tr w:rsidR="00F65DF4" w:rsidRPr="00C1009B" w:rsidTr="00F65DF4">
        <w:trPr>
          <w:trHeight w:val="288"/>
        </w:trPr>
        <w:tc>
          <w:tcPr>
            <w:tcW w:w="1656"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j</w:t>
            </w:r>
          </w:p>
        </w:tc>
        <w:tc>
          <w:tcPr>
            <w:tcW w:w="725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shock-absorbing device </w:t>
            </w:r>
          </w:p>
        </w:tc>
      </w:tr>
      <w:tr w:rsidR="00F65DF4" w:rsidRPr="00C1009B" w:rsidTr="00F65DF4">
        <w:trPr>
          <w:trHeight w:val="288"/>
        </w:trPr>
        <w:tc>
          <w:tcPr>
            <w:tcW w:w="1656"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1</w:t>
            </w:r>
          </w:p>
        </w:tc>
        <w:tc>
          <w:tcPr>
            <w:tcW w:w="725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without stanchions </w:t>
            </w:r>
            <w:r w:rsidRPr="00C1009B">
              <w:rPr>
                <w:rFonts w:ascii="Times New Roman" w:hAnsi="Times New Roman" w:cs="Times New Roman"/>
                <w:noProof/>
                <w:vertAlign w:val="superscript"/>
              </w:rPr>
              <w:t>a</w:t>
            </w:r>
            <w:r w:rsidRPr="00C1009B">
              <w:rPr>
                <w:rFonts w:ascii="Times New Roman" w:hAnsi="Times New Roman" w:cs="Times New Roman"/>
                <w:noProof/>
              </w:rPr>
              <w:t xml:space="preserve"> </w:t>
            </w:r>
          </w:p>
        </w:tc>
      </w:tr>
      <w:tr w:rsidR="00F65DF4" w:rsidRPr="00C1009B" w:rsidTr="00F65DF4">
        <w:trPr>
          <w:trHeight w:val="283"/>
        </w:trPr>
        <w:tc>
          <w:tcPr>
            <w:tcW w:w="1656"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m</w:t>
            </w:r>
          </w:p>
        </w:tc>
        <w:tc>
          <w:tcPr>
            <w:tcW w:w="725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2 units: 18m ≤ lu &lt; 22m </w:t>
            </w:r>
          </w:p>
        </w:tc>
      </w:tr>
      <w:tr w:rsidR="00F65DF4" w:rsidRPr="00C1009B" w:rsidTr="00F65DF4">
        <w:trPr>
          <w:trHeight w:val="288"/>
        </w:trPr>
        <w:tc>
          <w:tcPr>
            <w:tcW w:w="1656"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mm</w:t>
            </w:r>
          </w:p>
        </w:tc>
        <w:tc>
          <w:tcPr>
            <w:tcW w:w="725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2 units: lu &lt; 18m</w:t>
            </w:r>
          </w:p>
        </w:tc>
      </w:tr>
      <w:tr w:rsidR="00F65DF4" w:rsidRPr="00C1009B" w:rsidTr="00F65DF4">
        <w:trPr>
          <w:trHeight w:val="283"/>
        </w:trPr>
        <w:tc>
          <w:tcPr>
            <w:tcW w:w="1656"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bCs/>
                <w:noProof/>
                <w:color w:val="000000"/>
                <w:lang w:val="en-GB"/>
              </w:rPr>
              <w:t>o</w:t>
            </w:r>
          </w:p>
        </w:tc>
        <w:tc>
          <w:tcPr>
            <w:tcW w:w="725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3 units</w:t>
            </w:r>
          </w:p>
        </w:tc>
      </w:tr>
      <w:tr w:rsidR="00F65DF4" w:rsidRPr="00C1009B" w:rsidTr="00F65DF4">
        <w:trPr>
          <w:trHeight w:val="288"/>
        </w:trPr>
        <w:tc>
          <w:tcPr>
            <w:tcW w:w="1656"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bCs/>
                <w:noProof/>
                <w:color w:val="000000"/>
                <w:lang w:val="en-GB"/>
              </w:rPr>
              <w:t>oo</w:t>
            </w:r>
          </w:p>
        </w:tc>
        <w:tc>
          <w:tcPr>
            <w:tcW w:w="725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4 units or more</w:t>
            </w:r>
          </w:p>
        </w:tc>
      </w:tr>
      <w:tr w:rsidR="00F65DF4" w:rsidRPr="00C1009B" w:rsidTr="00F65DF4">
        <w:trPr>
          <w:trHeight w:val="278"/>
        </w:trPr>
        <w:tc>
          <w:tcPr>
            <w:tcW w:w="1656"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p</w:t>
            </w:r>
          </w:p>
        </w:tc>
        <w:tc>
          <w:tcPr>
            <w:tcW w:w="725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without sides </w:t>
            </w:r>
            <w:r w:rsidRPr="00C1009B">
              <w:rPr>
                <w:rFonts w:ascii="Times New Roman" w:hAnsi="Times New Roman" w:cs="Times New Roman"/>
                <w:noProof/>
                <w:vertAlign w:val="superscript"/>
              </w:rPr>
              <w:t>a</w:t>
            </w:r>
          </w:p>
        </w:tc>
      </w:tr>
      <w:tr w:rsidR="00F65DF4" w:rsidRPr="00C1009B" w:rsidTr="00F65DF4">
        <w:trPr>
          <w:trHeight w:val="360"/>
        </w:trPr>
        <w:tc>
          <w:tcPr>
            <w:tcW w:w="1656" w:type="dxa"/>
            <w:vMerge/>
            <w:tcBorders>
              <w:top w:val="nil"/>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r</w:t>
            </w:r>
          </w:p>
        </w:tc>
        <w:tc>
          <w:tcPr>
            <w:tcW w:w="725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2 units: lu ≥ 27m</w:t>
            </w:r>
          </w:p>
        </w:tc>
      </w:tr>
      <w:tr w:rsidR="00F65DF4" w:rsidRPr="00C1009B" w:rsidTr="00F65DF4">
        <w:trPr>
          <w:trHeight w:val="2235"/>
        </w:trPr>
        <w:tc>
          <w:tcPr>
            <w:tcW w:w="9730" w:type="dxa"/>
            <w:gridSpan w:val="3"/>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color w:val="000000"/>
                <w:lang w:val="en-GB"/>
              </w:rPr>
            </w:pPr>
          </w:p>
          <w:p w:rsidR="00F65DF4" w:rsidRPr="00C1009B" w:rsidRDefault="00F65DF4" w:rsidP="00F65DF4">
            <w:pPr>
              <w:tabs>
                <w:tab w:val="left" w:pos="426"/>
              </w:tabs>
              <w:autoSpaceDE w:val="0"/>
              <w:autoSpaceDN w:val="0"/>
              <w:adjustRightInd w:val="0"/>
              <w:ind w:left="709" w:hanging="283"/>
              <w:rPr>
                <w:b/>
                <w:noProof/>
                <w:color w:val="000000"/>
                <w:lang w:val="en-GB" w:eastAsia="de-CH"/>
              </w:rPr>
            </w:pPr>
            <w:r w:rsidRPr="00C1009B">
              <w:rPr>
                <w:b/>
                <w:noProof/>
                <w:color w:val="000000"/>
                <w:lang w:val="en-GB" w:eastAsia="de-CH"/>
              </w:rPr>
              <w:t>a</w:t>
            </w:r>
            <w:r w:rsidRPr="00C1009B">
              <w:rPr>
                <w:b/>
                <w:noProof/>
                <w:color w:val="000000"/>
                <w:lang w:val="en-GB" w:eastAsia="de-CH"/>
              </w:rPr>
              <w:tab/>
            </w:r>
            <w:r w:rsidRPr="00C1009B">
              <w:rPr>
                <w:noProof/>
                <w:color w:val="000000"/>
                <w:lang w:val="en-GB" w:eastAsia="de-CH"/>
              </w:rPr>
              <w:t>The inscription of the index letters "l" or "p" is optional for wagons bearing the index letters "b", "c", "d", "e", "g", "h", "hh", "i" or "ii", but numerical codes must always correspond to letter markings on wagons.</w:t>
            </w:r>
          </w:p>
          <w:p w:rsidR="00F65DF4" w:rsidRPr="00C1009B" w:rsidRDefault="00F65DF4" w:rsidP="00F65DF4">
            <w:pPr>
              <w:tabs>
                <w:tab w:val="left" w:pos="426"/>
              </w:tabs>
              <w:autoSpaceDE w:val="0"/>
              <w:autoSpaceDN w:val="0"/>
              <w:adjustRightInd w:val="0"/>
              <w:ind w:left="709" w:hanging="283"/>
              <w:rPr>
                <w:noProof/>
                <w:color w:val="000000"/>
                <w:lang w:val="en-GB" w:eastAsia="de-CH"/>
              </w:rPr>
            </w:pPr>
            <w:r w:rsidRPr="00C1009B">
              <w:rPr>
                <w:b/>
                <w:noProof/>
                <w:color w:val="000000"/>
                <w:lang w:val="en-GB" w:eastAsia="de-CH"/>
              </w:rPr>
              <w:t>b</w:t>
            </w:r>
            <w:r w:rsidRPr="00C1009B">
              <w:rPr>
                <w:b/>
                <w:noProof/>
                <w:color w:val="000000"/>
                <w:lang w:val="en-GB" w:eastAsia="de-CH"/>
              </w:rPr>
              <w:tab/>
            </w:r>
            <w:r w:rsidRPr="00C1009B">
              <w:rPr>
                <w:noProof/>
                <w:color w:val="000000"/>
                <w:lang w:val="en-GB" w:eastAsia="de-CH"/>
              </w:rPr>
              <w:t>Wagons used solely for the transport of containers (except pa).</w:t>
            </w:r>
          </w:p>
          <w:p w:rsidR="00F65DF4" w:rsidRPr="00C1009B" w:rsidRDefault="00F65DF4" w:rsidP="00F65DF4">
            <w:pPr>
              <w:tabs>
                <w:tab w:val="left" w:pos="426"/>
              </w:tabs>
              <w:autoSpaceDE w:val="0"/>
              <w:autoSpaceDN w:val="0"/>
              <w:adjustRightInd w:val="0"/>
              <w:ind w:left="709" w:hanging="283"/>
              <w:rPr>
                <w:b/>
                <w:noProof/>
                <w:color w:val="000000"/>
                <w:lang w:val="en-GB" w:eastAsia="de-CH"/>
              </w:rPr>
            </w:pPr>
            <w:r w:rsidRPr="00C1009B">
              <w:rPr>
                <w:b/>
                <w:noProof/>
                <w:color w:val="000000"/>
                <w:lang w:val="en-GB" w:eastAsia="de-CH"/>
              </w:rPr>
              <w:t>c</w:t>
            </w:r>
            <w:r w:rsidRPr="00C1009B">
              <w:rPr>
                <w:b/>
                <w:noProof/>
                <w:color w:val="000000"/>
                <w:lang w:val="en-GB" w:eastAsia="de-CH"/>
              </w:rPr>
              <w:tab/>
            </w:r>
            <w:r w:rsidRPr="00C1009B">
              <w:rPr>
                <w:noProof/>
                <w:color w:val="000000"/>
                <w:lang w:val="en-GB" w:eastAsia="de-CH"/>
              </w:rPr>
              <w:t>Wagons used solely for the transport of steel coils.</w:t>
            </w:r>
          </w:p>
          <w:p w:rsidR="00F65DF4" w:rsidRPr="00C1009B" w:rsidRDefault="00F65DF4" w:rsidP="00F65DF4">
            <w:pPr>
              <w:tabs>
                <w:tab w:val="left" w:pos="426"/>
              </w:tabs>
              <w:autoSpaceDE w:val="0"/>
              <w:autoSpaceDN w:val="0"/>
              <w:adjustRightInd w:val="0"/>
              <w:ind w:left="709" w:hanging="283"/>
              <w:rPr>
                <w:b/>
                <w:noProof/>
                <w:color w:val="000000"/>
                <w:lang w:val="en-GB" w:eastAsia="de-CH"/>
              </w:rPr>
            </w:pPr>
            <w:r w:rsidRPr="00C1009B">
              <w:rPr>
                <w:b/>
                <w:noProof/>
                <w:color w:val="000000"/>
                <w:lang w:val="en-GB" w:eastAsia="de-CH"/>
              </w:rPr>
              <w:t>d</w:t>
            </w:r>
            <w:r w:rsidRPr="00C1009B">
              <w:rPr>
                <w:b/>
                <w:noProof/>
                <w:color w:val="000000"/>
                <w:lang w:val="en-GB" w:eastAsia="de-CH"/>
              </w:rPr>
              <w:tab/>
            </w:r>
            <w:r w:rsidRPr="00C1009B">
              <w:rPr>
                <w:noProof/>
                <w:color w:val="000000"/>
                <w:lang w:val="en-GB" w:eastAsia="de-CH"/>
              </w:rPr>
              <w:t>Only applicable to wagons with gauge of 1435 mm.</w:t>
            </w:r>
          </w:p>
          <w:p w:rsidR="00F65DF4" w:rsidRPr="00C1009B" w:rsidRDefault="00F65DF4" w:rsidP="00F65DF4">
            <w:pPr>
              <w:shd w:val="clear" w:color="auto" w:fill="FFFFFF"/>
              <w:rPr>
                <w:noProof/>
                <w:lang w:val="en-GB"/>
              </w:rPr>
            </w:pPr>
            <w:r w:rsidRPr="00C1009B">
              <w:rPr>
                <w:noProof/>
                <w:lang w:val="en-GB"/>
              </w:rPr>
              <w:br w:type="page"/>
            </w:r>
          </w:p>
        </w:tc>
      </w:tr>
    </w:tbl>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lang w:val="en-GB"/>
        </w:rPr>
      </w:pPr>
      <w:r w:rsidRPr="00C1009B">
        <w:rPr>
          <w:b/>
          <w:bCs/>
          <w:noProof/>
          <w:lang w:val="en-GB"/>
        </w:rPr>
        <w:t>CATEGORY LETTER: S – FLAT BOGIE WAGON</w:t>
      </w:r>
    </w:p>
    <w:p w:rsidR="00F65DF4" w:rsidRPr="00C1009B" w:rsidRDefault="00F65DF4" w:rsidP="00F65DF4">
      <w:pPr>
        <w:shd w:val="clear" w:color="auto" w:fill="FFFFFF"/>
        <w:rPr>
          <w:noProof/>
          <w:color w:val="FF0000"/>
          <w:lang w:val="en-GB"/>
        </w:rPr>
      </w:pPr>
    </w:p>
    <w:tbl>
      <w:tblPr>
        <w:tblW w:w="9691" w:type="dxa"/>
        <w:tblInd w:w="40" w:type="dxa"/>
        <w:tblLayout w:type="fixed"/>
        <w:tblCellMar>
          <w:left w:w="40" w:type="dxa"/>
          <w:right w:w="40" w:type="dxa"/>
        </w:tblCellMar>
        <w:tblLook w:val="0000" w:firstRow="0" w:lastRow="0" w:firstColumn="0" w:lastColumn="0" w:noHBand="0" w:noVBand="0"/>
      </w:tblPr>
      <w:tblGrid>
        <w:gridCol w:w="1661"/>
        <w:gridCol w:w="816"/>
        <w:gridCol w:w="7214"/>
      </w:tblGrid>
      <w:tr w:rsidR="00F65DF4" w:rsidRPr="00C1009B" w:rsidTr="00F65DF4">
        <w:trPr>
          <w:trHeight w:val="644"/>
        </w:trPr>
        <w:tc>
          <w:tcPr>
            <w:tcW w:w="24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lang w:val="en-GB"/>
              </w:rPr>
            </w:pPr>
            <w:r w:rsidRPr="00C1009B">
              <w:rPr>
                <w:noProof/>
                <w:color w:val="000000"/>
                <w:lang w:val="en-GB"/>
              </w:rPr>
              <w:t>Reference wagon</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pacing w:line="276" w:lineRule="auto"/>
              <w:jc w:val="center"/>
              <w:rPr>
                <w:bCs/>
                <w:noProof/>
                <w:lang w:val="en-GB"/>
              </w:rPr>
            </w:pPr>
            <w:r w:rsidRPr="00C1009B">
              <w:rPr>
                <w:bCs/>
                <w:noProof/>
                <w:lang w:val="en-GB"/>
              </w:rPr>
              <w:t>articulated or multiple wagon</w:t>
            </w:r>
          </w:p>
          <w:p w:rsidR="00F65DF4" w:rsidRPr="00C1009B" w:rsidRDefault="00F65DF4" w:rsidP="00F65DF4">
            <w:pPr>
              <w:spacing w:line="276" w:lineRule="auto"/>
              <w:jc w:val="center"/>
              <w:rPr>
                <w:bCs/>
                <w:noProof/>
                <w:lang w:val="en-GB"/>
              </w:rPr>
            </w:pPr>
            <w:r w:rsidRPr="00C1009B">
              <w:rPr>
                <w:bCs/>
                <w:noProof/>
                <w:lang w:val="en-GB"/>
              </w:rPr>
              <w:t>with 2 units</w:t>
            </w:r>
          </w:p>
          <w:p w:rsidR="00F65DF4" w:rsidRPr="00C1009B" w:rsidRDefault="00F65DF4" w:rsidP="00F65DF4">
            <w:pPr>
              <w:shd w:val="clear" w:color="auto" w:fill="FFFFFF"/>
              <w:jc w:val="center"/>
              <w:rPr>
                <w:noProof/>
                <w:lang w:val="en-GB"/>
              </w:rPr>
            </w:pPr>
            <w:r w:rsidRPr="00C1009B">
              <w:rPr>
                <w:bCs/>
                <w:noProof/>
                <w:lang w:val="en-GB"/>
              </w:rPr>
              <w:t>22m ≤ lu &lt; 27m</w:t>
            </w:r>
          </w:p>
        </w:tc>
      </w:tr>
      <w:tr w:rsidR="00F65DF4" w:rsidRPr="00C1009B" w:rsidTr="00F65DF4">
        <w:trPr>
          <w:trHeight w:val="288"/>
        </w:trPr>
        <w:tc>
          <w:tcPr>
            <w:tcW w:w="1661" w:type="dxa"/>
            <w:vMerge w:val="restart"/>
            <w:tcBorders>
              <w:top w:val="single" w:sz="6" w:space="0" w:color="auto"/>
              <w:left w:val="single" w:sz="6" w:space="0" w:color="auto"/>
              <w:bottom w:val="nil"/>
              <w:right w:val="single" w:sz="6" w:space="0" w:color="auto"/>
            </w:tcBorders>
            <w:shd w:val="clear" w:color="auto" w:fill="FFFFFF"/>
          </w:tcPr>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lang w:val="en-GB"/>
              </w:rPr>
            </w:pPr>
            <w:r w:rsidRPr="00C1009B">
              <w:rPr>
                <w:noProof/>
                <w:color w:val="000000"/>
                <w:lang w:val="en-GB"/>
              </w:rPr>
              <w:t>Index letters</w:t>
            </w:r>
            <w:r w:rsidR="00293EB3">
              <w:rPr>
                <w:noProof/>
                <w:color w:val="000000"/>
                <w:lang w:val="en-GB"/>
              </w:rPr>
              <w:t xml:space="preserve"> (subseries)</w:t>
            </w:r>
          </w:p>
          <w:p w:rsidR="00F65DF4" w:rsidRPr="00C1009B" w:rsidRDefault="00F65DF4" w:rsidP="00F65DF4">
            <w:pPr>
              <w:shd w:val="clear" w:color="auto" w:fill="FFFFFF"/>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b</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special fittings for securing purposes for medium-sized containers (pa) </w:t>
            </w:r>
            <w:r w:rsidRPr="00C1009B">
              <w:rPr>
                <w:rFonts w:ascii="Times New Roman" w:hAnsi="Times New Roman" w:cs="Times New Roman"/>
                <w:noProof/>
                <w:vertAlign w:val="superscript"/>
              </w:rPr>
              <w:t>a</w:t>
            </w:r>
            <w:r w:rsidRPr="00C1009B">
              <w:rPr>
                <w:rFonts w:ascii="Times New Roman" w:hAnsi="Times New Roman" w:cs="Times New Roman"/>
                <w:noProof/>
              </w:rPr>
              <w:t xml:space="preserve"> </w:t>
            </w:r>
          </w:p>
        </w:tc>
      </w:tr>
      <w:tr w:rsidR="00F65DF4" w:rsidRPr="00C1009B" w:rsidTr="00F65DF4">
        <w:trPr>
          <w:trHeight w:val="27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c</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swivelling bolster </w:t>
            </w:r>
            <w:r w:rsidRPr="00C1009B">
              <w:rPr>
                <w:rFonts w:ascii="Times New Roman" w:hAnsi="Times New Roman" w:cs="Times New Roman"/>
                <w:noProof/>
                <w:vertAlign w:val="superscript"/>
              </w:rPr>
              <w:t>a</w:t>
            </w:r>
          </w:p>
        </w:tc>
      </w:tr>
      <w:tr w:rsidR="00F65DF4" w:rsidRPr="00C1009B" w:rsidTr="00F65DF4">
        <w:trPr>
          <w:trHeight w:val="29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d</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fitted out for the transport of motor cars, without deck </w:t>
            </w:r>
            <w:r w:rsidRPr="00C1009B">
              <w:rPr>
                <w:rFonts w:ascii="Times New Roman" w:hAnsi="Times New Roman" w:cs="Times New Roman"/>
                <w:noProof/>
                <w:vertAlign w:val="superscript"/>
              </w:rPr>
              <w:t>a b</w:t>
            </w:r>
            <w:r w:rsidRPr="00C1009B">
              <w:rPr>
                <w:rFonts w:ascii="Times New Roman" w:hAnsi="Times New Roman" w:cs="Times New Roman"/>
                <w:noProof/>
              </w:rPr>
              <w:t xml:space="preserve"> </w:t>
            </w:r>
          </w:p>
        </w:tc>
      </w:tr>
      <w:tr w:rsidR="00F65DF4" w:rsidRPr="00C1009B" w:rsidTr="00F65DF4">
        <w:trPr>
          <w:trHeight w:val="28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e</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decks for the transport of motor cars </w:t>
            </w:r>
            <w:r w:rsidRPr="00C1009B">
              <w:rPr>
                <w:rFonts w:ascii="Times New Roman" w:hAnsi="Times New Roman" w:cs="Times New Roman"/>
                <w:noProof/>
                <w:vertAlign w:val="superscript"/>
              </w:rPr>
              <w:t>a</w:t>
            </w:r>
          </w:p>
        </w:tc>
      </w:tr>
      <w:tr w:rsidR="00F65DF4" w:rsidRPr="00C1009B" w:rsidTr="00F65DF4">
        <w:trPr>
          <w:trHeight w:val="27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w:t>
            </w:r>
          </w:p>
        </w:tc>
      </w:tr>
      <w:tr w:rsidR="00F65DF4" w:rsidRPr="00C1009B" w:rsidTr="00F65DF4">
        <w:trPr>
          <w:trHeight w:val="29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ff</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(by tunnel exclusively) </w:t>
            </w:r>
          </w:p>
        </w:tc>
      </w:tr>
      <w:tr w:rsidR="00F65DF4" w:rsidRPr="00C1009B" w:rsidTr="00F65DF4">
        <w:trPr>
          <w:trHeight w:val="27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fff</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(by train-ferry exclusively) </w:t>
            </w:r>
          </w:p>
        </w:tc>
      </w:tr>
      <w:tr w:rsidR="00F65DF4" w:rsidRPr="00C1009B" w:rsidTr="00F65DF4">
        <w:trPr>
          <w:trHeight w:val="562"/>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g</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fitted for the transport of containers, total loading length ≤ 60’ (except pa) </w:t>
            </w:r>
            <w:r w:rsidRPr="00C1009B">
              <w:rPr>
                <w:rFonts w:ascii="Times New Roman" w:hAnsi="Times New Roman" w:cs="Times New Roman"/>
                <w:noProof/>
                <w:vertAlign w:val="superscript"/>
              </w:rPr>
              <w:t>a b</w:t>
            </w:r>
            <w:r w:rsidRPr="00C1009B">
              <w:rPr>
                <w:rFonts w:ascii="Times New Roman" w:hAnsi="Times New Roman" w:cs="Times New Roman"/>
                <w:noProof/>
              </w:rPr>
              <w:t xml:space="preserve"> </w:t>
            </w:r>
            <w:r w:rsidRPr="00C1009B">
              <w:rPr>
                <w:rFonts w:ascii="Times New Roman" w:hAnsi="Times New Roman" w:cs="Times New Roman"/>
                <w:noProof/>
                <w:vertAlign w:val="superscript"/>
              </w:rPr>
              <w:t>c</w:t>
            </w:r>
          </w:p>
        </w:tc>
      </w:tr>
      <w:tr w:rsidR="00F65DF4" w:rsidRPr="00C1009B" w:rsidTr="00F65DF4">
        <w:trPr>
          <w:trHeight w:val="571"/>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gg</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fitted for the transport of containers, total loading length &gt; 60’ (except pa) </w:t>
            </w:r>
            <w:r w:rsidRPr="00C1009B">
              <w:rPr>
                <w:rFonts w:ascii="Times New Roman" w:hAnsi="Times New Roman" w:cs="Times New Roman"/>
                <w:noProof/>
                <w:vertAlign w:val="superscript"/>
              </w:rPr>
              <w:t>a b c</w:t>
            </w:r>
            <w:r w:rsidRPr="00C1009B">
              <w:rPr>
                <w:rFonts w:ascii="Times New Roman" w:hAnsi="Times New Roman" w:cs="Times New Roman"/>
                <w:noProof/>
              </w:rPr>
              <w:t xml:space="preserve"> </w:t>
            </w:r>
          </w:p>
        </w:tc>
      </w:tr>
      <w:tr w:rsidR="00F65DF4" w:rsidRPr="00C1009B" w:rsidTr="00F65DF4">
        <w:trPr>
          <w:trHeight w:val="27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h</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fitted out for the transport of steel coils, eye to side </w:t>
            </w:r>
            <w:r w:rsidRPr="00C1009B">
              <w:rPr>
                <w:rFonts w:ascii="Times New Roman" w:hAnsi="Times New Roman" w:cs="Times New Roman"/>
                <w:noProof/>
                <w:vertAlign w:val="superscript"/>
              </w:rPr>
              <w:t>a d</w:t>
            </w:r>
            <w:r w:rsidRPr="00C1009B">
              <w:rPr>
                <w:rFonts w:ascii="Times New Roman" w:hAnsi="Times New Roman" w:cs="Times New Roman"/>
                <w:noProof/>
              </w:rPr>
              <w:t xml:space="preserve"> </w:t>
            </w:r>
          </w:p>
        </w:tc>
      </w:tr>
      <w:tr w:rsidR="00F65DF4" w:rsidRPr="00C1009B" w:rsidTr="00F65DF4">
        <w:trPr>
          <w:trHeight w:val="29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hh</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fitted out for the transport of steel coils, eye to sky </w:t>
            </w:r>
            <w:r w:rsidRPr="00C1009B">
              <w:rPr>
                <w:rFonts w:ascii="Times New Roman" w:hAnsi="Times New Roman" w:cs="Times New Roman"/>
                <w:noProof/>
                <w:vertAlign w:val="superscript"/>
              </w:rPr>
              <w:t xml:space="preserve">a d </w:t>
            </w:r>
            <w:r w:rsidRPr="00C1009B">
              <w:rPr>
                <w:rFonts w:ascii="Times New Roman" w:hAnsi="Times New Roman" w:cs="Times New Roman"/>
                <w:noProof/>
              </w:rPr>
              <w:t xml:space="preserve"> </w:t>
            </w:r>
          </w:p>
        </w:tc>
      </w:tr>
      <w:tr w:rsidR="00F65DF4" w:rsidRPr="00C1009B" w:rsidTr="00F65DF4">
        <w:trPr>
          <w:trHeight w:val="27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i</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removable cover and non-removable ends </w:t>
            </w:r>
            <w:r w:rsidRPr="00C1009B">
              <w:rPr>
                <w:rFonts w:ascii="Times New Roman" w:hAnsi="Times New Roman" w:cs="Times New Roman"/>
                <w:noProof/>
                <w:vertAlign w:val="superscript"/>
              </w:rPr>
              <w:t>a</w:t>
            </w:r>
            <w:r w:rsidRPr="00C1009B">
              <w:rPr>
                <w:rFonts w:ascii="Times New Roman" w:hAnsi="Times New Roman" w:cs="Times New Roman"/>
                <w:noProof/>
              </w:rPr>
              <w:t xml:space="preserve"> </w:t>
            </w:r>
          </w:p>
        </w:tc>
      </w:tr>
      <w:tr w:rsidR="00F65DF4" w:rsidRPr="00C1009B" w:rsidTr="00F65DF4">
        <w:trPr>
          <w:trHeight w:val="566"/>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ii</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very robust removable metallic cover </w:t>
            </w:r>
            <w:r w:rsidRPr="00C1009B">
              <w:rPr>
                <w:rFonts w:ascii="Times New Roman" w:hAnsi="Times New Roman" w:cs="Times New Roman"/>
                <w:noProof/>
                <w:vertAlign w:val="superscript"/>
              </w:rPr>
              <w:t>a</w:t>
            </w:r>
            <w:r w:rsidRPr="00C1009B">
              <w:rPr>
                <w:rFonts w:ascii="Times New Roman" w:hAnsi="Times New Roman" w:cs="Times New Roman"/>
                <w:noProof/>
              </w:rPr>
              <w:t xml:space="preserve"> and non-removable ends </w:t>
            </w:r>
            <w:r w:rsidRPr="00C1009B">
              <w:rPr>
                <w:rFonts w:ascii="Times New Roman" w:hAnsi="Times New Roman" w:cs="Times New Roman"/>
                <w:noProof/>
                <w:vertAlign w:val="superscript"/>
              </w:rPr>
              <w:t>e</w:t>
            </w:r>
            <w:r w:rsidRPr="00C1009B">
              <w:rPr>
                <w:rFonts w:ascii="Times New Roman" w:hAnsi="Times New Roman" w:cs="Times New Roman"/>
                <w:noProof/>
              </w:rPr>
              <w:t xml:space="preserve"> </w:t>
            </w:r>
          </w:p>
        </w:tc>
      </w:tr>
      <w:tr w:rsidR="00F65DF4" w:rsidRPr="00C1009B" w:rsidTr="00F65DF4">
        <w:trPr>
          <w:trHeight w:val="28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j</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shock-absorbing device </w:t>
            </w:r>
          </w:p>
        </w:tc>
      </w:tr>
      <w:tr w:rsidR="00F65DF4" w:rsidRPr="00C1009B" w:rsidTr="00F65DF4">
        <w:trPr>
          <w:trHeight w:val="27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1</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without stanchions </w:t>
            </w:r>
            <w:r w:rsidRPr="00C1009B">
              <w:rPr>
                <w:rFonts w:ascii="Times New Roman" w:hAnsi="Times New Roman" w:cs="Times New Roman"/>
                <w:noProof/>
                <w:vertAlign w:val="superscript"/>
              </w:rPr>
              <w:t>a</w:t>
            </w:r>
            <w:r w:rsidRPr="00C1009B">
              <w:rPr>
                <w:rFonts w:ascii="Times New Roman" w:hAnsi="Times New Roman" w:cs="Times New Roman"/>
                <w:noProof/>
              </w:rPr>
              <w:t xml:space="preserve"> </w:t>
            </w:r>
          </w:p>
        </w:tc>
      </w:tr>
      <w:tr w:rsidR="00F65DF4" w:rsidRPr="00C1009B" w:rsidTr="00F65DF4">
        <w:trPr>
          <w:trHeight w:val="29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m</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2 units: lu ≥ 27m</w:t>
            </w:r>
          </w:p>
        </w:tc>
      </w:tr>
      <w:tr w:rsidR="00F65DF4" w:rsidRPr="00C1009B" w:rsidTr="00F65DF4">
        <w:trPr>
          <w:trHeight w:val="28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mm</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2 units: lu &lt; 22m</w:t>
            </w:r>
          </w:p>
        </w:tc>
      </w:tr>
      <w:tr w:rsidR="00F65DF4" w:rsidRPr="00C1009B" w:rsidTr="00F65DF4">
        <w:trPr>
          <w:trHeight w:val="28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bCs/>
                <w:noProof/>
                <w:color w:val="000000"/>
                <w:lang w:val="en-GB"/>
              </w:rPr>
              <w:t>o</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3 units</w:t>
            </w:r>
          </w:p>
        </w:tc>
      </w:tr>
      <w:tr w:rsidR="00F65DF4" w:rsidRPr="00C1009B" w:rsidTr="00F65DF4">
        <w:trPr>
          <w:trHeight w:val="28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bCs/>
                <w:noProof/>
                <w:color w:val="000000"/>
                <w:lang w:val="en-GB"/>
              </w:rPr>
              <w:t>oo</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4 units or more</w:t>
            </w:r>
          </w:p>
        </w:tc>
      </w:tr>
      <w:tr w:rsidR="00F65DF4" w:rsidRPr="00C1009B" w:rsidTr="00F65DF4">
        <w:trPr>
          <w:trHeight w:val="27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p</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without sides </w:t>
            </w:r>
            <w:r w:rsidRPr="00C1009B">
              <w:rPr>
                <w:rFonts w:ascii="Times New Roman" w:hAnsi="Times New Roman" w:cs="Times New Roman"/>
                <w:noProof/>
                <w:vertAlign w:val="superscript"/>
              </w:rPr>
              <w:t>a</w:t>
            </w:r>
          </w:p>
        </w:tc>
      </w:tr>
      <w:tr w:rsidR="00F65DF4" w:rsidRPr="00C1009B" w:rsidTr="00F65DF4">
        <w:trPr>
          <w:trHeight w:val="29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r</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articulated wagon</w:t>
            </w:r>
          </w:p>
        </w:tc>
      </w:tr>
      <w:tr w:rsidR="00F65DF4" w:rsidRPr="00C1009B" w:rsidTr="00F65DF4">
        <w:trPr>
          <w:trHeight w:val="288"/>
        </w:trPr>
        <w:tc>
          <w:tcPr>
            <w:tcW w:w="1661" w:type="dxa"/>
            <w:vMerge/>
            <w:tcBorders>
              <w:top w:val="nil"/>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rr</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bCs/>
                <w:noProof/>
              </w:rPr>
              <w:t>multiple wagon</w:t>
            </w:r>
          </w:p>
        </w:tc>
      </w:tr>
      <w:tr w:rsidR="00F65DF4" w:rsidRPr="00C1009B" w:rsidTr="00F65DF4">
        <w:trPr>
          <w:trHeight w:val="2774"/>
        </w:trPr>
        <w:tc>
          <w:tcPr>
            <w:tcW w:w="9691" w:type="dxa"/>
            <w:gridSpan w:val="3"/>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tabs>
                <w:tab w:val="left" w:pos="426"/>
              </w:tabs>
              <w:autoSpaceDE w:val="0"/>
              <w:autoSpaceDN w:val="0"/>
              <w:adjustRightInd w:val="0"/>
              <w:ind w:left="709" w:hanging="283"/>
              <w:rPr>
                <w:b/>
                <w:noProof/>
                <w:color w:val="000000"/>
                <w:lang w:val="en-GB" w:eastAsia="de-CH"/>
              </w:rPr>
            </w:pPr>
            <w:r w:rsidRPr="00C1009B">
              <w:rPr>
                <w:b/>
                <w:noProof/>
                <w:color w:val="000000"/>
                <w:lang w:val="en-GB" w:eastAsia="de-CH"/>
              </w:rPr>
              <w:t>a</w:t>
            </w:r>
            <w:r w:rsidRPr="00C1009B">
              <w:rPr>
                <w:b/>
                <w:noProof/>
                <w:color w:val="000000"/>
                <w:lang w:val="en-GB" w:eastAsia="de-CH"/>
              </w:rPr>
              <w:tab/>
            </w:r>
            <w:r w:rsidRPr="00C1009B">
              <w:rPr>
                <w:noProof/>
                <w:color w:val="000000"/>
                <w:lang w:val="en-GB" w:eastAsia="de-CH"/>
              </w:rPr>
              <w:t>The inscription of the index letters "l" or "p" is optional for wagons bearing the index letters "b", "c", "d", "e", "g", “gg”, "h", "hh", "i" or "ii", but numerical codes must always correspond to letter markings on wagons.</w:t>
            </w:r>
          </w:p>
          <w:p w:rsidR="00F65DF4" w:rsidRPr="00C1009B" w:rsidRDefault="00F65DF4" w:rsidP="00F65DF4">
            <w:pPr>
              <w:tabs>
                <w:tab w:val="left" w:pos="426"/>
              </w:tabs>
              <w:autoSpaceDE w:val="0"/>
              <w:autoSpaceDN w:val="0"/>
              <w:adjustRightInd w:val="0"/>
              <w:ind w:left="709" w:hanging="283"/>
              <w:rPr>
                <w:noProof/>
                <w:color w:val="000000"/>
                <w:lang w:val="en-GB" w:eastAsia="de-CH"/>
              </w:rPr>
            </w:pPr>
            <w:r w:rsidRPr="00C1009B">
              <w:rPr>
                <w:b/>
                <w:noProof/>
                <w:color w:val="000000"/>
                <w:lang w:val="en-GB" w:eastAsia="de-CH"/>
              </w:rPr>
              <w:t>b</w:t>
            </w:r>
            <w:r w:rsidRPr="00C1009B">
              <w:rPr>
                <w:b/>
                <w:noProof/>
                <w:color w:val="000000"/>
                <w:lang w:val="en-GB" w:eastAsia="de-CH"/>
              </w:rPr>
              <w:tab/>
            </w:r>
            <w:r w:rsidRPr="00C1009B">
              <w:rPr>
                <w:noProof/>
                <w:color w:val="000000"/>
                <w:lang w:val="en-GB" w:eastAsia="de-CH"/>
              </w:rPr>
              <w:t>Wagons which in addition to the transport of containers and swap bodies are used to transport vehicles shall be marked with the index letters "g" or "gg" and the letter "d".</w:t>
            </w:r>
          </w:p>
          <w:p w:rsidR="00F65DF4" w:rsidRPr="00C1009B" w:rsidRDefault="00F65DF4" w:rsidP="00F65DF4">
            <w:pPr>
              <w:tabs>
                <w:tab w:val="left" w:pos="426"/>
              </w:tabs>
              <w:autoSpaceDE w:val="0"/>
              <w:autoSpaceDN w:val="0"/>
              <w:adjustRightInd w:val="0"/>
              <w:ind w:left="709" w:hanging="283"/>
              <w:rPr>
                <w:b/>
                <w:noProof/>
                <w:color w:val="000000"/>
                <w:lang w:val="en-GB" w:eastAsia="de-CH"/>
              </w:rPr>
            </w:pPr>
            <w:r w:rsidRPr="00C1009B">
              <w:rPr>
                <w:b/>
                <w:noProof/>
                <w:color w:val="000000"/>
                <w:lang w:val="en-GB" w:eastAsia="de-CH"/>
              </w:rPr>
              <w:t>c</w:t>
            </w:r>
            <w:r w:rsidRPr="00C1009B">
              <w:rPr>
                <w:b/>
                <w:noProof/>
                <w:color w:val="000000"/>
                <w:lang w:val="en-GB" w:eastAsia="de-CH"/>
              </w:rPr>
              <w:tab/>
            </w:r>
            <w:r w:rsidRPr="00C1009B">
              <w:rPr>
                <w:noProof/>
                <w:color w:val="000000"/>
                <w:lang w:val="en-GB" w:eastAsia="de-CH"/>
              </w:rPr>
              <w:t>Wagons used solely for the transport of containers or for transport of swap bodies for grab handling and spreader gripping.</w:t>
            </w:r>
          </w:p>
          <w:p w:rsidR="00F65DF4" w:rsidRPr="00C1009B" w:rsidRDefault="00F65DF4" w:rsidP="00F65DF4">
            <w:pPr>
              <w:tabs>
                <w:tab w:val="left" w:pos="426"/>
              </w:tabs>
              <w:autoSpaceDE w:val="0"/>
              <w:autoSpaceDN w:val="0"/>
              <w:adjustRightInd w:val="0"/>
              <w:ind w:left="709" w:hanging="283"/>
              <w:rPr>
                <w:noProof/>
                <w:color w:val="000000"/>
                <w:lang w:val="en-GB" w:eastAsia="de-CH"/>
              </w:rPr>
            </w:pPr>
            <w:r w:rsidRPr="00C1009B">
              <w:rPr>
                <w:b/>
                <w:noProof/>
                <w:color w:val="000000"/>
                <w:lang w:val="en-GB" w:eastAsia="de-CH"/>
              </w:rPr>
              <w:t>d</w:t>
            </w:r>
            <w:r w:rsidRPr="00C1009B">
              <w:rPr>
                <w:b/>
                <w:noProof/>
                <w:color w:val="000000"/>
                <w:lang w:val="en-GB" w:eastAsia="de-CH"/>
              </w:rPr>
              <w:tab/>
            </w:r>
            <w:r w:rsidRPr="00C1009B">
              <w:rPr>
                <w:noProof/>
                <w:color w:val="000000"/>
                <w:lang w:val="en-GB" w:eastAsia="de-CH"/>
              </w:rPr>
              <w:t>Wagons used solely for the transport of steel coils.</w:t>
            </w:r>
          </w:p>
          <w:p w:rsidR="00F65DF4" w:rsidRPr="00C1009B" w:rsidRDefault="00F65DF4" w:rsidP="00F65DF4">
            <w:pPr>
              <w:tabs>
                <w:tab w:val="left" w:pos="426"/>
              </w:tabs>
              <w:autoSpaceDE w:val="0"/>
              <w:autoSpaceDN w:val="0"/>
              <w:adjustRightInd w:val="0"/>
              <w:ind w:left="709" w:hanging="283"/>
              <w:rPr>
                <w:b/>
                <w:noProof/>
                <w:color w:val="000000"/>
                <w:lang w:val="en-GB" w:eastAsia="de-CH"/>
              </w:rPr>
            </w:pPr>
            <w:r w:rsidRPr="00C1009B">
              <w:rPr>
                <w:b/>
                <w:noProof/>
                <w:color w:val="000000"/>
                <w:lang w:val="en-GB" w:eastAsia="de-CH"/>
              </w:rPr>
              <w:t>e</w:t>
            </w:r>
            <w:r w:rsidRPr="00C1009B">
              <w:rPr>
                <w:b/>
                <w:noProof/>
                <w:color w:val="000000"/>
                <w:lang w:val="en-GB" w:eastAsia="de-CH"/>
              </w:rPr>
              <w:tab/>
            </w:r>
            <w:r w:rsidRPr="00C1009B">
              <w:rPr>
                <w:noProof/>
                <w:color w:val="000000"/>
                <w:lang w:val="en-GB" w:eastAsia="de-CH"/>
              </w:rPr>
              <w:t>Only applicable to wagons with gauge of 1435 mm.</w:t>
            </w:r>
          </w:p>
          <w:p w:rsidR="00F65DF4" w:rsidRPr="00C1009B" w:rsidRDefault="00F65DF4" w:rsidP="00F65DF4">
            <w:pPr>
              <w:shd w:val="clear" w:color="auto" w:fill="FFFFFF"/>
              <w:rPr>
                <w:noProof/>
                <w:lang w:val="en-GB"/>
              </w:rPr>
            </w:pPr>
          </w:p>
        </w:tc>
      </w:tr>
    </w:tbl>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noProof/>
          <w:lang w:val="en-GB"/>
        </w:rPr>
      </w:pPr>
      <w:r w:rsidRPr="00C1009B">
        <w:rPr>
          <w:b/>
          <w:bCs/>
          <w:noProof/>
          <w:color w:val="000000"/>
          <w:lang w:val="en-GB"/>
        </w:rPr>
        <w:t>CATEGORY LETTER: T – WAGON WITH OPENING ROOF</w:t>
      </w:r>
    </w:p>
    <w:tbl>
      <w:tblPr>
        <w:tblW w:w="9691" w:type="dxa"/>
        <w:tblInd w:w="40" w:type="dxa"/>
        <w:tblLayout w:type="fixed"/>
        <w:tblCellMar>
          <w:left w:w="40" w:type="dxa"/>
          <w:right w:w="40" w:type="dxa"/>
        </w:tblCellMar>
        <w:tblLook w:val="0000" w:firstRow="0" w:lastRow="0" w:firstColumn="0" w:lastColumn="0" w:noHBand="0" w:noVBand="0"/>
      </w:tblPr>
      <w:tblGrid>
        <w:gridCol w:w="1316"/>
        <w:gridCol w:w="672"/>
        <w:gridCol w:w="7703"/>
      </w:tblGrid>
      <w:tr w:rsidR="00F65DF4" w:rsidRPr="00C1009B" w:rsidTr="00F65DF4">
        <w:trPr>
          <w:trHeight w:val="562"/>
        </w:trPr>
        <w:tc>
          <w:tcPr>
            <w:tcW w:w="198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22"/>
                <w:szCs w:val="22"/>
                <w:lang w:val="en-GB"/>
              </w:rPr>
            </w:pPr>
            <w:r w:rsidRPr="00C1009B">
              <w:rPr>
                <w:noProof/>
                <w:color w:val="000000"/>
                <w:sz w:val="22"/>
                <w:szCs w:val="22"/>
                <w:lang w:val="en-GB"/>
              </w:rPr>
              <w:t>Reference wagon</w:t>
            </w:r>
          </w:p>
        </w:tc>
        <w:tc>
          <w:tcPr>
            <w:tcW w:w="770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pacing w:line="276" w:lineRule="auto"/>
              <w:jc w:val="center"/>
              <w:rPr>
                <w:bCs/>
                <w:noProof/>
                <w:sz w:val="20"/>
                <w:szCs w:val="20"/>
                <w:lang w:val="en-GB"/>
              </w:rPr>
            </w:pPr>
            <w:r w:rsidRPr="00C1009B">
              <w:rPr>
                <w:bCs/>
                <w:noProof/>
                <w:sz w:val="20"/>
                <w:szCs w:val="20"/>
                <w:lang w:val="en-GB"/>
              </w:rPr>
              <w:t>articulated or multiple wagon</w:t>
            </w:r>
          </w:p>
          <w:p w:rsidR="00F65DF4" w:rsidRPr="00C1009B" w:rsidRDefault="00F65DF4" w:rsidP="00F65DF4">
            <w:pPr>
              <w:spacing w:line="276" w:lineRule="auto"/>
              <w:jc w:val="center"/>
              <w:rPr>
                <w:bCs/>
                <w:noProof/>
                <w:sz w:val="20"/>
                <w:szCs w:val="20"/>
                <w:lang w:val="en-GB"/>
              </w:rPr>
            </w:pPr>
            <w:r w:rsidRPr="00C1009B">
              <w:rPr>
                <w:bCs/>
                <w:noProof/>
                <w:sz w:val="20"/>
                <w:szCs w:val="20"/>
                <w:lang w:val="en-GB"/>
              </w:rPr>
              <w:t>with axles, with 2 units</w:t>
            </w:r>
          </w:p>
          <w:p w:rsidR="00F65DF4" w:rsidRPr="00C1009B" w:rsidRDefault="00F65DF4" w:rsidP="00F65DF4">
            <w:pPr>
              <w:spacing w:line="276" w:lineRule="auto"/>
              <w:jc w:val="center"/>
              <w:rPr>
                <w:bCs/>
                <w:noProof/>
                <w:sz w:val="20"/>
                <w:szCs w:val="20"/>
                <w:lang w:val="en-GB"/>
              </w:rPr>
            </w:pPr>
            <w:r w:rsidRPr="00C1009B">
              <w:rPr>
                <w:bCs/>
                <w:noProof/>
                <w:sz w:val="20"/>
                <w:szCs w:val="20"/>
                <w:lang w:val="en-GB"/>
              </w:rPr>
              <w:t xml:space="preserve">22m ≤ lu &lt; 27m </w:t>
            </w:r>
          </w:p>
        </w:tc>
      </w:tr>
      <w:tr w:rsidR="00F65DF4" w:rsidRPr="00C1009B" w:rsidTr="00F65DF4">
        <w:trPr>
          <w:trHeight w:val="288"/>
        </w:trPr>
        <w:tc>
          <w:tcPr>
            <w:tcW w:w="1316" w:type="dxa"/>
            <w:tcBorders>
              <w:top w:val="single" w:sz="6" w:space="0" w:color="auto"/>
              <w:left w:val="single" w:sz="6" w:space="0" w:color="auto"/>
              <w:bottom w:val="nil"/>
              <w:right w:val="single" w:sz="6" w:space="0" w:color="auto"/>
            </w:tcBorders>
            <w:shd w:val="clear" w:color="auto" w:fill="FFFFFF"/>
          </w:tcPr>
          <w:p w:rsidR="00F65DF4" w:rsidRPr="00C1009B" w:rsidRDefault="00F65DF4" w:rsidP="00F65DF4">
            <w:pPr>
              <w:shd w:val="clear" w:color="auto" w:fill="FFFFFF"/>
              <w:jc w:val="center"/>
              <w:rPr>
                <w:noProof/>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a</w:t>
            </w:r>
          </w:p>
        </w:tc>
        <w:tc>
          <w:tcPr>
            <w:tcW w:w="770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bogies</w:t>
            </w:r>
          </w:p>
        </w:tc>
      </w:tr>
      <w:tr w:rsidR="00F65DF4" w:rsidRPr="00C1009B" w:rsidTr="00F65DF4">
        <w:trPr>
          <w:trHeight w:val="305"/>
        </w:trPr>
        <w:tc>
          <w:tcPr>
            <w:tcW w:w="1316" w:type="dxa"/>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b</w:t>
            </w:r>
          </w:p>
        </w:tc>
        <w:tc>
          <w:tcPr>
            <w:tcW w:w="770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unobstructed height of doors &gt; 1,90m </w:t>
            </w:r>
            <w:r w:rsidRPr="00C1009B">
              <w:rPr>
                <w:rFonts w:ascii="Times New Roman" w:hAnsi="Times New Roman" w:cs="Times New Roman"/>
                <w:noProof/>
                <w:vertAlign w:val="superscript"/>
              </w:rPr>
              <w:t>a</w:t>
            </w:r>
          </w:p>
        </w:tc>
      </w:tr>
      <w:tr w:rsidR="00F65DF4" w:rsidRPr="00C1009B" w:rsidTr="00F65DF4">
        <w:trPr>
          <w:trHeight w:val="302"/>
        </w:trPr>
        <w:tc>
          <w:tcPr>
            <w:tcW w:w="1316" w:type="dxa"/>
            <w:tcBorders>
              <w:top w:val="nil"/>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c</w:t>
            </w:r>
          </w:p>
        </w:tc>
        <w:tc>
          <w:tcPr>
            <w:tcW w:w="7703"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end doors</w:t>
            </w:r>
          </w:p>
        </w:tc>
      </w:tr>
      <w:tr w:rsidR="00F65DF4" w:rsidRPr="00C1009B" w:rsidTr="00F65DF4">
        <w:trPr>
          <w:trHeight w:val="290"/>
        </w:trPr>
        <w:tc>
          <w:tcPr>
            <w:tcW w:w="1316" w:type="dxa"/>
            <w:vMerge w:val="restart"/>
            <w:tcBorders>
              <w:left w:val="single" w:sz="6" w:space="0" w:color="auto"/>
              <w:right w:val="single" w:sz="6" w:space="0" w:color="auto"/>
            </w:tcBorders>
            <w:shd w:val="clear" w:color="auto" w:fill="FFFFFF"/>
          </w:tcPr>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r w:rsidRPr="00C1009B">
              <w:rPr>
                <w:noProof/>
                <w:color w:val="000000"/>
                <w:sz w:val="22"/>
                <w:szCs w:val="22"/>
                <w:lang w:val="en-GB"/>
              </w:rPr>
              <w:t>Index letters</w:t>
            </w:r>
            <w:r w:rsidR="00293EB3">
              <w:rPr>
                <w:noProof/>
                <w:color w:val="000000"/>
                <w:sz w:val="22"/>
                <w:szCs w:val="22"/>
                <w:lang w:val="en-GB"/>
              </w:rPr>
              <w:t xml:space="preserve"> (subseries)</w:t>
            </w:r>
          </w:p>
          <w:p w:rsidR="00F65DF4" w:rsidRPr="00C1009B" w:rsidRDefault="00F65DF4" w:rsidP="00F65DF4">
            <w:pPr>
              <w:jc w:val="center"/>
              <w:rPr>
                <w:noProof/>
                <w:sz w:val="22"/>
                <w:szCs w:val="22"/>
                <w:lang w:val="en-GB"/>
              </w:rPr>
            </w:pPr>
          </w:p>
          <w:p w:rsidR="00F65DF4" w:rsidRPr="00C1009B" w:rsidRDefault="00F65DF4" w:rsidP="00F65DF4">
            <w:pPr>
              <w:jc w:val="center"/>
              <w:rPr>
                <w:noProof/>
                <w:sz w:val="22"/>
                <w:szCs w:val="22"/>
                <w:lang w:val="en-GB"/>
              </w:rPr>
            </w:pPr>
          </w:p>
          <w:p w:rsidR="00F65DF4" w:rsidRPr="00C1009B" w:rsidRDefault="00F65DF4" w:rsidP="00F65DF4">
            <w:pPr>
              <w:jc w:val="center"/>
              <w:rPr>
                <w:noProof/>
                <w:sz w:val="22"/>
                <w:szCs w:val="22"/>
                <w:lang w:val="en-GB"/>
              </w:rPr>
            </w:pPr>
          </w:p>
          <w:p w:rsidR="00F65DF4" w:rsidRPr="00C1009B" w:rsidRDefault="00F65DF4" w:rsidP="00F65DF4">
            <w:pPr>
              <w:jc w:val="center"/>
              <w:rPr>
                <w:noProof/>
                <w:sz w:val="22"/>
                <w:szCs w:val="22"/>
                <w:lang w:val="en-GB"/>
              </w:rPr>
            </w:pPr>
          </w:p>
          <w:p w:rsidR="00F65DF4" w:rsidRPr="00C1009B" w:rsidRDefault="00F65DF4" w:rsidP="00F65DF4">
            <w:pPr>
              <w:jc w:val="center"/>
              <w:rPr>
                <w:noProof/>
                <w:sz w:val="22"/>
                <w:szCs w:val="22"/>
                <w:lang w:val="en-GB"/>
              </w:rPr>
            </w:pPr>
          </w:p>
          <w:p w:rsidR="00F65DF4" w:rsidRPr="00C1009B" w:rsidRDefault="00F65DF4" w:rsidP="00F65DF4">
            <w:pPr>
              <w:jc w:val="center"/>
              <w:rPr>
                <w:noProof/>
                <w:sz w:val="22"/>
                <w:szCs w:val="22"/>
                <w:lang w:val="en-GB"/>
              </w:rPr>
            </w:pPr>
          </w:p>
          <w:p w:rsidR="00F65DF4" w:rsidRPr="00C1009B" w:rsidRDefault="00F65DF4" w:rsidP="00F65DF4">
            <w:pPr>
              <w:jc w:val="center"/>
              <w:rPr>
                <w:noProof/>
                <w:sz w:val="22"/>
                <w:szCs w:val="22"/>
                <w:lang w:val="en-GB"/>
              </w:rPr>
            </w:pPr>
          </w:p>
          <w:p w:rsidR="00F65DF4" w:rsidRPr="00C1009B" w:rsidRDefault="00F65DF4" w:rsidP="00F65DF4">
            <w:pPr>
              <w:jc w:val="center"/>
              <w:rPr>
                <w:noProof/>
                <w:sz w:val="22"/>
                <w:szCs w:val="22"/>
                <w:lang w:val="en-GB"/>
              </w:rPr>
            </w:pPr>
          </w:p>
          <w:p w:rsidR="00F65DF4" w:rsidRPr="00C1009B" w:rsidRDefault="00F65DF4" w:rsidP="00F65DF4">
            <w:pPr>
              <w:jc w:val="center"/>
              <w:rPr>
                <w:noProof/>
                <w:sz w:val="22"/>
                <w:szCs w:val="22"/>
                <w:lang w:val="en-GB"/>
              </w:rPr>
            </w:pPr>
          </w:p>
          <w:p w:rsidR="00F65DF4" w:rsidRPr="00C1009B" w:rsidRDefault="00F65DF4" w:rsidP="00F65DF4">
            <w:pPr>
              <w:jc w:val="center"/>
              <w:rPr>
                <w:noProof/>
                <w:sz w:val="22"/>
                <w:szCs w:val="22"/>
                <w:lang w:val="en-GB"/>
              </w:rPr>
            </w:pPr>
          </w:p>
          <w:p w:rsidR="00F65DF4" w:rsidRPr="00C1009B" w:rsidRDefault="00F65DF4" w:rsidP="00F65DF4">
            <w:pPr>
              <w:jc w:val="center"/>
              <w:rPr>
                <w:noProof/>
                <w:color w:val="000000"/>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lastRenderedPageBreak/>
              <w:t>d</w:t>
            </w:r>
          </w:p>
        </w:tc>
        <w:tc>
          <w:tcPr>
            <w:tcW w:w="7703"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controlled gravity unloading, on both sides, alternately, at the top </w:t>
            </w:r>
            <w:r w:rsidRPr="00C1009B">
              <w:rPr>
                <w:rFonts w:ascii="Times New Roman" w:hAnsi="Times New Roman" w:cs="Times New Roman"/>
                <w:noProof/>
                <w:vertAlign w:val="superscript"/>
              </w:rPr>
              <w:t>b</w:t>
            </w:r>
          </w:p>
        </w:tc>
      </w:tr>
      <w:tr w:rsidR="00F65DF4" w:rsidRPr="00C1009B" w:rsidTr="00F65DF4">
        <w:trPr>
          <w:trHeight w:val="290"/>
        </w:trPr>
        <w:tc>
          <w:tcPr>
            <w:tcW w:w="1316"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dd</w:t>
            </w:r>
          </w:p>
        </w:tc>
        <w:tc>
          <w:tcPr>
            <w:tcW w:w="7703"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controlled gravity unloading, on both sides, alternately, at the bottom </w:t>
            </w:r>
            <w:r w:rsidRPr="00C1009B">
              <w:rPr>
                <w:rFonts w:ascii="Times New Roman" w:hAnsi="Times New Roman" w:cs="Times New Roman"/>
                <w:noProof/>
                <w:vertAlign w:val="superscript"/>
              </w:rPr>
              <w:t>a b</w:t>
            </w:r>
          </w:p>
        </w:tc>
      </w:tr>
      <w:tr w:rsidR="00F65DF4" w:rsidRPr="00C1009B" w:rsidTr="00F65DF4">
        <w:trPr>
          <w:trHeight w:val="288"/>
        </w:trPr>
        <w:tc>
          <w:tcPr>
            <w:tcW w:w="1316"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e</w:t>
            </w:r>
          </w:p>
        </w:tc>
        <w:tc>
          <w:tcPr>
            <w:tcW w:w="7703"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3 units</w:t>
            </w:r>
          </w:p>
        </w:tc>
      </w:tr>
      <w:tr w:rsidR="00F65DF4" w:rsidRPr="00C1009B" w:rsidTr="00F65DF4">
        <w:trPr>
          <w:trHeight w:val="283"/>
        </w:trPr>
        <w:tc>
          <w:tcPr>
            <w:tcW w:w="1316"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ee</w:t>
            </w:r>
          </w:p>
        </w:tc>
        <w:tc>
          <w:tcPr>
            <w:tcW w:w="7703"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4 units or more</w:t>
            </w:r>
          </w:p>
        </w:tc>
      </w:tr>
      <w:tr w:rsidR="00F65DF4" w:rsidRPr="00C1009B" w:rsidTr="00F65DF4">
        <w:trPr>
          <w:trHeight w:val="288"/>
        </w:trPr>
        <w:tc>
          <w:tcPr>
            <w:tcW w:w="1316"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f</w:t>
            </w:r>
          </w:p>
        </w:tc>
        <w:tc>
          <w:tcPr>
            <w:tcW w:w="7703"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w:t>
            </w:r>
          </w:p>
        </w:tc>
      </w:tr>
      <w:tr w:rsidR="00F65DF4" w:rsidRPr="00C1009B" w:rsidTr="00F65DF4">
        <w:trPr>
          <w:trHeight w:val="288"/>
        </w:trPr>
        <w:tc>
          <w:tcPr>
            <w:tcW w:w="1316"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ff</w:t>
            </w:r>
          </w:p>
        </w:tc>
        <w:tc>
          <w:tcPr>
            <w:tcW w:w="7703"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(by tunnel exclusively) </w:t>
            </w:r>
          </w:p>
        </w:tc>
      </w:tr>
      <w:tr w:rsidR="00F65DF4" w:rsidRPr="00C1009B" w:rsidTr="00F65DF4">
        <w:trPr>
          <w:trHeight w:val="278"/>
        </w:trPr>
        <w:tc>
          <w:tcPr>
            <w:tcW w:w="1316"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fff</w:t>
            </w:r>
          </w:p>
        </w:tc>
        <w:tc>
          <w:tcPr>
            <w:tcW w:w="7703"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(by train-ferry exclusively) </w:t>
            </w:r>
          </w:p>
        </w:tc>
      </w:tr>
      <w:tr w:rsidR="00F65DF4" w:rsidRPr="00C1009B" w:rsidTr="00F65DF4">
        <w:trPr>
          <w:trHeight w:val="277"/>
        </w:trPr>
        <w:tc>
          <w:tcPr>
            <w:tcW w:w="1316"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g</w:t>
            </w:r>
          </w:p>
        </w:tc>
        <w:tc>
          <w:tcPr>
            <w:tcW w:w="7703"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for grain </w:t>
            </w:r>
          </w:p>
        </w:tc>
      </w:tr>
      <w:tr w:rsidR="00F65DF4" w:rsidRPr="00C1009B" w:rsidTr="00F65DF4">
        <w:trPr>
          <w:trHeight w:val="278"/>
        </w:trPr>
        <w:tc>
          <w:tcPr>
            <w:tcW w:w="1316"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h</w:t>
            </w:r>
          </w:p>
        </w:tc>
        <w:tc>
          <w:tcPr>
            <w:tcW w:w="7703"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fitted out for the transport of steel coils, eye to side</w:t>
            </w:r>
          </w:p>
        </w:tc>
      </w:tr>
      <w:tr w:rsidR="00F65DF4" w:rsidRPr="00C1009B" w:rsidTr="00F65DF4">
        <w:trPr>
          <w:trHeight w:val="293"/>
        </w:trPr>
        <w:tc>
          <w:tcPr>
            <w:tcW w:w="1316"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hh</w:t>
            </w:r>
          </w:p>
        </w:tc>
        <w:tc>
          <w:tcPr>
            <w:tcW w:w="7703"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fitted out for the transport of steel coils, eye to sky</w:t>
            </w:r>
          </w:p>
        </w:tc>
      </w:tr>
      <w:tr w:rsidR="00F65DF4" w:rsidRPr="00C1009B" w:rsidTr="00F65DF4">
        <w:trPr>
          <w:trHeight w:val="283"/>
        </w:trPr>
        <w:tc>
          <w:tcPr>
            <w:tcW w:w="1316"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i</w:t>
            </w:r>
          </w:p>
        </w:tc>
        <w:tc>
          <w:tcPr>
            <w:tcW w:w="7703"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opening walls </w:t>
            </w:r>
            <w:r w:rsidRPr="00C1009B">
              <w:rPr>
                <w:rFonts w:ascii="Times New Roman" w:hAnsi="Times New Roman" w:cs="Times New Roman"/>
                <w:noProof/>
                <w:vertAlign w:val="superscript"/>
              </w:rPr>
              <w:t>a</w:t>
            </w:r>
            <w:r w:rsidRPr="00C1009B">
              <w:rPr>
                <w:rFonts w:ascii="Times New Roman" w:hAnsi="Times New Roman" w:cs="Times New Roman"/>
                <w:noProof/>
              </w:rPr>
              <w:t xml:space="preserve"> </w:t>
            </w:r>
          </w:p>
        </w:tc>
      </w:tr>
      <w:tr w:rsidR="00F65DF4" w:rsidRPr="00C1009B" w:rsidTr="00F65DF4">
        <w:trPr>
          <w:trHeight w:val="288"/>
        </w:trPr>
        <w:tc>
          <w:tcPr>
            <w:tcW w:w="1316"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j</w:t>
            </w:r>
          </w:p>
        </w:tc>
        <w:tc>
          <w:tcPr>
            <w:tcW w:w="7703"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shock-absorbing device </w:t>
            </w:r>
          </w:p>
        </w:tc>
      </w:tr>
      <w:tr w:rsidR="00F65DF4" w:rsidRPr="00C1009B" w:rsidTr="00F65DF4">
        <w:trPr>
          <w:trHeight w:val="318"/>
        </w:trPr>
        <w:tc>
          <w:tcPr>
            <w:tcW w:w="1316"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1</w:t>
            </w:r>
          </w:p>
        </w:tc>
        <w:tc>
          <w:tcPr>
            <w:tcW w:w="7703"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bulk gravity unloading, on both sides, simultaneously, at the top </w:t>
            </w:r>
            <w:r w:rsidRPr="00C1009B">
              <w:rPr>
                <w:rFonts w:ascii="Times New Roman" w:hAnsi="Times New Roman" w:cs="Times New Roman"/>
                <w:noProof/>
                <w:vertAlign w:val="superscript"/>
              </w:rPr>
              <w:t>a b</w:t>
            </w:r>
          </w:p>
        </w:tc>
      </w:tr>
      <w:tr w:rsidR="00F65DF4" w:rsidRPr="00C1009B" w:rsidTr="00F65DF4">
        <w:trPr>
          <w:trHeight w:val="304"/>
        </w:trPr>
        <w:tc>
          <w:tcPr>
            <w:tcW w:w="1316"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11</w:t>
            </w:r>
          </w:p>
        </w:tc>
        <w:tc>
          <w:tcPr>
            <w:tcW w:w="7703"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bulk gravity unloading, on both sides, simultaneously, at the bottom </w:t>
            </w:r>
            <w:r w:rsidRPr="00C1009B">
              <w:rPr>
                <w:rFonts w:ascii="Times New Roman" w:hAnsi="Times New Roman" w:cs="Times New Roman"/>
                <w:noProof/>
                <w:vertAlign w:val="superscript"/>
              </w:rPr>
              <w:t>a b</w:t>
            </w:r>
          </w:p>
        </w:tc>
      </w:tr>
      <w:tr w:rsidR="00F65DF4" w:rsidRPr="00C1009B" w:rsidTr="00F65DF4">
        <w:trPr>
          <w:trHeight w:val="288"/>
        </w:trPr>
        <w:tc>
          <w:tcPr>
            <w:tcW w:w="1316"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m</w:t>
            </w:r>
          </w:p>
        </w:tc>
        <w:tc>
          <w:tcPr>
            <w:tcW w:w="7703"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2 units: lu ≥ 27m</w:t>
            </w:r>
          </w:p>
        </w:tc>
      </w:tr>
      <w:tr w:rsidR="00F65DF4" w:rsidRPr="00C1009B" w:rsidTr="00F65DF4">
        <w:trPr>
          <w:trHeight w:val="283"/>
        </w:trPr>
        <w:tc>
          <w:tcPr>
            <w:tcW w:w="1316"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mm</w:t>
            </w:r>
          </w:p>
        </w:tc>
        <w:tc>
          <w:tcPr>
            <w:tcW w:w="7703"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2 units: lu &lt; 22m</w:t>
            </w:r>
          </w:p>
        </w:tc>
      </w:tr>
      <w:tr w:rsidR="00F65DF4" w:rsidRPr="00C1009B" w:rsidTr="00F65DF4">
        <w:trPr>
          <w:trHeight w:val="263"/>
        </w:trPr>
        <w:tc>
          <w:tcPr>
            <w:tcW w:w="1316"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bCs/>
                <w:noProof/>
                <w:color w:val="000000"/>
                <w:sz w:val="22"/>
                <w:szCs w:val="22"/>
                <w:lang w:val="en-GB"/>
              </w:rPr>
              <w:t>o</w:t>
            </w:r>
          </w:p>
        </w:tc>
        <w:tc>
          <w:tcPr>
            <w:tcW w:w="7703"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axial bulk gravity unloading, at the top </w:t>
            </w:r>
            <w:r w:rsidRPr="00C1009B">
              <w:rPr>
                <w:rFonts w:ascii="Times New Roman" w:hAnsi="Times New Roman" w:cs="Times New Roman"/>
                <w:noProof/>
                <w:vertAlign w:val="superscript"/>
              </w:rPr>
              <w:t>a b</w:t>
            </w:r>
          </w:p>
        </w:tc>
      </w:tr>
      <w:tr w:rsidR="00F65DF4" w:rsidRPr="00C1009B" w:rsidTr="00F65DF4">
        <w:trPr>
          <w:trHeight w:val="288"/>
        </w:trPr>
        <w:tc>
          <w:tcPr>
            <w:tcW w:w="1316"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bCs/>
                <w:noProof/>
                <w:color w:val="000000"/>
                <w:sz w:val="22"/>
                <w:szCs w:val="22"/>
                <w:lang w:val="en-GB"/>
              </w:rPr>
              <w:t>oo</w:t>
            </w:r>
          </w:p>
        </w:tc>
        <w:tc>
          <w:tcPr>
            <w:tcW w:w="7703"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axial bulk gravity unloading, at the bottom </w:t>
            </w:r>
            <w:r w:rsidRPr="00C1009B">
              <w:rPr>
                <w:rFonts w:ascii="Times New Roman" w:hAnsi="Times New Roman" w:cs="Times New Roman"/>
                <w:noProof/>
                <w:vertAlign w:val="superscript"/>
              </w:rPr>
              <w:t>a b</w:t>
            </w:r>
          </w:p>
        </w:tc>
      </w:tr>
      <w:tr w:rsidR="00F65DF4" w:rsidRPr="00C1009B" w:rsidTr="00F65DF4">
        <w:trPr>
          <w:trHeight w:val="278"/>
        </w:trPr>
        <w:tc>
          <w:tcPr>
            <w:tcW w:w="1316"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p</w:t>
            </w:r>
          </w:p>
        </w:tc>
        <w:tc>
          <w:tcPr>
            <w:tcW w:w="7703"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axial controlled gravity unloading, at the top </w:t>
            </w:r>
            <w:r w:rsidRPr="00C1009B">
              <w:rPr>
                <w:rFonts w:ascii="Times New Roman" w:hAnsi="Times New Roman" w:cs="Times New Roman"/>
                <w:noProof/>
                <w:vertAlign w:val="superscript"/>
              </w:rPr>
              <w:t>a b</w:t>
            </w:r>
          </w:p>
        </w:tc>
      </w:tr>
      <w:tr w:rsidR="00F65DF4" w:rsidRPr="00C1009B" w:rsidTr="00F65DF4">
        <w:trPr>
          <w:trHeight w:val="293"/>
        </w:trPr>
        <w:tc>
          <w:tcPr>
            <w:tcW w:w="1316"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pp</w:t>
            </w:r>
          </w:p>
        </w:tc>
        <w:tc>
          <w:tcPr>
            <w:tcW w:w="7703"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axial controlled gravity unloading, at the bottom </w:t>
            </w:r>
            <w:r w:rsidRPr="00C1009B">
              <w:rPr>
                <w:rFonts w:ascii="Times New Roman" w:hAnsi="Times New Roman" w:cs="Times New Roman"/>
                <w:noProof/>
                <w:vertAlign w:val="superscript"/>
              </w:rPr>
              <w:t>a b</w:t>
            </w:r>
          </w:p>
        </w:tc>
      </w:tr>
      <w:tr w:rsidR="00F65DF4" w:rsidRPr="00C1009B" w:rsidTr="00F65DF4">
        <w:trPr>
          <w:trHeight w:val="278"/>
        </w:trPr>
        <w:tc>
          <w:tcPr>
            <w:tcW w:w="1316"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r</w:t>
            </w:r>
          </w:p>
        </w:tc>
        <w:tc>
          <w:tcPr>
            <w:tcW w:w="7703"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articulated wagon</w:t>
            </w:r>
          </w:p>
        </w:tc>
      </w:tr>
      <w:tr w:rsidR="00F65DF4" w:rsidRPr="00C1009B" w:rsidTr="00F65DF4">
        <w:trPr>
          <w:trHeight w:val="307"/>
        </w:trPr>
        <w:tc>
          <w:tcPr>
            <w:tcW w:w="1316"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72"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rr</w:t>
            </w:r>
          </w:p>
        </w:tc>
        <w:tc>
          <w:tcPr>
            <w:tcW w:w="7703" w:type="dxa"/>
            <w:tcBorders>
              <w:top w:val="single" w:sz="6" w:space="0" w:color="auto"/>
              <w:left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bCs/>
                <w:noProof/>
              </w:rPr>
              <w:t>multiple wagon</w:t>
            </w:r>
          </w:p>
        </w:tc>
      </w:tr>
      <w:tr w:rsidR="00F65DF4" w:rsidRPr="00C1009B" w:rsidTr="00F65DF4">
        <w:trPr>
          <w:trHeight w:val="5094"/>
        </w:trPr>
        <w:tc>
          <w:tcPr>
            <w:tcW w:w="9691" w:type="dxa"/>
            <w:gridSpan w:val="3"/>
            <w:tcBorders>
              <w:top w:val="nil"/>
              <w:left w:val="single" w:sz="6" w:space="0" w:color="auto"/>
              <w:bottom w:val="single" w:sz="4" w:space="0" w:color="auto"/>
              <w:right w:val="single" w:sz="6" w:space="0" w:color="auto"/>
            </w:tcBorders>
            <w:shd w:val="clear" w:color="auto" w:fill="FFFFFF"/>
          </w:tcPr>
          <w:p w:rsidR="00F65DF4" w:rsidRPr="00C1009B" w:rsidRDefault="00F65DF4" w:rsidP="00F65DF4">
            <w:pPr>
              <w:tabs>
                <w:tab w:val="left" w:pos="426"/>
              </w:tabs>
              <w:autoSpaceDE w:val="0"/>
              <w:autoSpaceDN w:val="0"/>
              <w:adjustRightInd w:val="0"/>
              <w:ind w:left="709" w:hanging="283"/>
              <w:rPr>
                <w:noProof/>
                <w:color w:val="000000"/>
                <w:sz w:val="20"/>
                <w:szCs w:val="20"/>
                <w:lang w:val="en-GB" w:eastAsia="de-CH"/>
              </w:rPr>
            </w:pPr>
            <w:r w:rsidRPr="00C1009B">
              <w:rPr>
                <w:b/>
                <w:noProof/>
                <w:color w:val="000000"/>
                <w:sz w:val="20"/>
                <w:szCs w:val="20"/>
                <w:lang w:val="en-GB" w:eastAsia="de-CH"/>
              </w:rPr>
              <w:t>a</w:t>
            </w:r>
            <w:r w:rsidRPr="00C1009B">
              <w:rPr>
                <w:b/>
                <w:noProof/>
                <w:color w:val="000000"/>
                <w:sz w:val="20"/>
                <w:szCs w:val="20"/>
                <w:lang w:val="en-GB" w:eastAsia="de-CH"/>
              </w:rPr>
              <w:tab/>
            </w:r>
            <w:r w:rsidRPr="00C1009B">
              <w:rPr>
                <w:noProof/>
                <w:color w:val="000000"/>
                <w:sz w:val="20"/>
                <w:szCs w:val="20"/>
                <w:lang w:val="en-GB" w:eastAsia="de-CH"/>
              </w:rPr>
              <w:t xml:space="preserve">Index letter "b" shall not be marked on wagons bearing the index letters “d“, “dd“, “i“, “l“, “ll“, “o“, “oo“, “p“ or “pp". </w:t>
            </w:r>
          </w:p>
          <w:p w:rsidR="00F65DF4" w:rsidRPr="00C1009B" w:rsidRDefault="00F65DF4" w:rsidP="00F65DF4">
            <w:pPr>
              <w:tabs>
                <w:tab w:val="left" w:pos="426"/>
              </w:tabs>
              <w:autoSpaceDE w:val="0"/>
              <w:autoSpaceDN w:val="0"/>
              <w:adjustRightInd w:val="0"/>
              <w:ind w:left="709" w:hanging="283"/>
              <w:rPr>
                <w:noProof/>
                <w:color w:val="000000"/>
                <w:sz w:val="20"/>
                <w:szCs w:val="20"/>
                <w:lang w:val="en-GB" w:eastAsia="de-CH"/>
              </w:rPr>
            </w:pPr>
            <w:r w:rsidRPr="00C1009B">
              <w:rPr>
                <w:b/>
                <w:noProof/>
                <w:color w:val="000000"/>
                <w:sz w:val="20"/>
                <w:szCs w:val="20"/>
                <w:lang w:val="en-GB" w:eastAsia="de-CH"/>
              </w:rPr>
              <w:t>b</w:t>
            </w:r>
            <w:r w:rsidRPr="00C1009B">
              <w:rPr>
                <w:b/>
                <w:noProof/>
                <w:color w:val="000000"/>
                <w:sz w:val="20"/>
                <w:szCs w:val="20"/>
                <w:lang w:val="en-GB" w:eastAsia="de-CH"/>
              </w:rPr>
              <w:tab/>
            </w:r>
            <w:r w:rsidRPr="00C1009B">
              <w:rPr>
                <w:noProof/>
                <w:color w:val="000000"/>
                <w:sz w:val="20"/>
                <w:szCs w:val="20"/>
                <w:lang w:val="en-GB" w:eastAsia="de-CH"/>
              </w:rPr>
              <w:t>Wagons with gravity unloading in category T are wagons fitted with an opening roof giving access to a loading hatch over the complete length of the body; these wagons do not have a flat floor and are not designed for end or side tipping.</w:t>
            </w:r>
          </w:p>
          <w:p w:rsidR="00F65DF4" w:rsidRPr="00C1009B" w:rsidRDefault="00F65DF4" w:rsidP="00F65DF4">
            <w:pPr>
              <w:pStyle w:val="Default"/>
              <w:jc w:val="both"/>
              <w:rPr>
                <w:rFonts w:ascii="Times New Roman" w:hAnsi="Times New Roman" w:cs="Times New Roman"/>
                <w:noProof/>
                <w:sz w:val="20"/>
                <w:szCs w:val="20"/>
              </w:rPr>
            </w:pPr>
          </w:p>
          <w:p w:rsidR="00F65DF4" w:rsidRPr="00C1009B" w:rsidRDefault="00F65DF4" w:rsidP="00F65DF4">
            <w:pPr>
              <w:autoSpaceDE w:val="0"/>
              <w:autoSpaceDN w:val="0"/>
              <w:adjustRightInd w:val="0"/>
              <w:ind w:firstLine="426"/>
              <w:rPr>
                <w:noProof/>
                <w:color w:val="000000"/>
                <w:sz w:val="20"/>
                <w:szCs w:val="20"/>
                <w:lang w:val="en-GB" w:eastAsia="de-CH"/>
              </w:rPr>
            </w:pPr>
            <w:r w:rsidRPr="00C1009B">
              <w:rPr>
                <w:noProof/>
                <w:color w:val="000000"/>
                <w:sz w:val="20"/>
                <w:szCs w:val="20"/>
                <w:lang w:val="en-GB" w:eastAsia="de-CH"/>
              </w:rPr>
              <w:t xml:space="preserve">The method of unloading these wagons is defined by a combination of the following characteristics: </w:t>
            </w:r>
          </w:p>
          <w:p w:rsidR="00F65DF4" w:rsidRPr="00C1009B" w:rsidRDefault="00F65DF4" w:rsidP="00F65DF4">
            <w:pPr>
              <w:pStyle w:val="Default"/>
              <w:jc w:val="both"/>
              <w:rPr>
                <w:rFonts w:ascii="Times New Roman" w:hAnsi="Times New Roman" w:cs="Times New Roman"/>
                <w:i/>
                <w:iCs/>
                <w:noProof/>
                <w:sz w:val="20"/>
                <w:szCs w:val="20"/>
              </w:rPr>
            </w:pPr>
          </w:p>
          <w:p w:rsidR="00F65DF4" w:rsidRPr="00C1009B" w:rsidRDefault="006B2DD4" w:rsidP="00F65DF4">
            <w:pPr>
              <w:autoSpaceDE w:val="0"/>
              <w:autoSpaceDN w:val="0"/>
              <w:adjustRightInd w:val="0"/>
              <w:ind w:firstLine="426"/>
              <w:rPr>
                <w:i/>
                <w:noProof/>
                <w:color w:val="000000"/>
                <w:sz w:val="20"/>
                <w:szCs w:val="20"/>
                <w:lang w:val="en-GB" w:eastAsia="de-CH"/>
              </w:rPr>
            </w:pPr>
            <w:r>
              <w:rPr>
                <w:i/>
                <w:noProof/>
                <w:color w:val="000000"/>
                <w:sz w:val="20"/>
                <w:szCs w:val="20"/>
                <w:lang w:val="en-GB" w:eastAsia="de-CH"/>
              </w:rPr>
              <w:t>1)</w:t>
            </w:r>
            <w:r w:rsidR="00F65DF4" w:rsidRPr="00C1009B">
              <w:rPr>
                <w:i/>
                <w:noProof/>
                <w:color w:val="000000"/>
                <w:sz w:val="20"/>
                <w:szCs w:val="20"/>
                <w:lang w:val="en-GB" w:eastAsia="de-CH"/>
              </w:rPr>
              <w:t>Arrangement of the unloading apertures:</w:t>
            </w:r>
          </w:p>
          <w:p w:rsidR="00F65DF4" w:rsidRPr="00C1009B" w:rsidRDefault="00F65DF4" w:rsidP="00F65DF4">
            <w:pPr>
              <w:numPr>
                <w:ilvl w:val="0"/>
                <w:numId w:val="17"/>
              </w:numPr>
              <w:ind w:left="709" w:hanging="283"/>
              <w:jc w:val="both"/>
              <w:rPr>
                <w:noProof/>
                <w:sz w:val="20"/>
                <w:szCs w:val="20"/>
                <w:lang w:val="en-GB"/>
              </w:rPr>
            </w:pPr>
            <w:r w:rsidRPr="00C1009B">
              <w:rPr>
                <w:noProof/>
                <w:sz w:val="20"/>
                <w:szCs w:val="20"/>
                <w:lang w:val="en-GB"/>
              </w:rPr>
              <w:t>axial: Apertures situated above the centre of the track</w:t>
            </w:r>
          </w:p>
          <w:p w:rsidR="00F65DF4" w:rsidRPr="00C1009B" w:rsidRDefault="00F65DF4" w:rsidP="00F65DF4">
            <w:pPr>
              <w:numPr>
                <w:ilvl w:val="0"/>
                <w:numId w:val="17"/>
              </w:numPr>
              <w:ind w:left="709" w:hanging="283"/>
              <w:jc w:val="both"/>
              <w:rPr>
                <w:noProof/>
                <w:sz w:val="20"/>
                <w:szCs w:val="20"/>
                <w:lang w:val="en-GB"/>
              </w:rPr>
            </w:pPr>
            <w:r w:rsidRPr="00C1009B">
              <w:rPr>
                <w:noProof/>
                <w:sz w:val="20"/>
                <w:szCs w:val="20"/>
                <w:lang w:val="en-GB"/>
              </w:rPr>
              <w:t>bilateral: Apertures on either side of the track, outside the rails</w:t>
            </w:r>
          </w:p>
          <w:p w:rsidR="00F65DF4" w:rsidRPr="00C1009B" w:rsidRDefault="00F65DF4" w:rsidP="00F65DF4">
            <w:pPr>
              <w:ind w:left="1429" w:firstLine="11"/>
              <w:rPr>
                <w:noProof/>
                <w:sz w:val="20"/>
                <w:szCs w:val="20"/>
                <w:lang w:val="en-GB"/>
              </w:rPr>
            </w:pPr>
            <w:r w:rsidRPr="00C1009B">
              <w:rPr>
                <w:noProof/>
                <w:sz w:val="20"/>
                <w:szCs w:val="20"/>
                <w:lang w:val="en-GB"/>
              </w:rPr>
              <w:t>(For these wagons, unloading is:</w:t>
            </w:r>
          </w:p>
          <w:p w:rsidR="00F65DF4" w:rsidRPr="00C1009B" w:rsidRDefault="00F65DF4" w:rsidP="00F65DF4">
            <w:pPr>
              <w:numPr>
                <w:ilvl w:val="0"/>
                <w:numId w:val="17"/>
              </w:numPr>
              <w:tabs>
                <w:tab w:val="left" w:pos="1560"/>
              </w:tabs>
              <w:ind w:left="1560" w:hanging="142"/>
              <w:jc w:val="both"/>
              <w:rPr>
                <w:noProof/>
                <w:sz w:val="20"/>
                <w:szCs w:val="20"/>
                <w:lang w:val="en-GB"/>
              </w:rPr>
            </w:pPr>
            <w:r w:rsidRPr="00C1009B">
              <w:rPr>
                <w:noProof/>
                <w:sz w:val="20"/>
                <w:szCs w:val="20"/>
                <w:lang w:val="en-GB"/>
              </w:rPr>
              <w:t>simultaneous, if complete emptying of the wagon requires the apertures to be open on both sides,</w:t>
            </w:r>
          </w:p>
          <w:p w:rsidR="00F65DF4" w:rsidRPr="00C1009B" w:rsidRDefault="00F65DF4" w:rsidP="00F65DF4">
            <w:pPr>
              <w:numPr>
                <w:ilvl w:val="0"/>
                <w:numId w:val="17"/>
              </w:numPr>
              <w:tabs>
                <w:tab w:val="left" w:pos="1560"/>
              </w:tabs>
              <w:ind w:left="1560" w:hanging="142"/>
              <w:jc w:val="both"/>
              <w:rPr>
                <w:noProof/>
                <w:sz w:val="20"/>
                <w:szCs w:val="20"/>
                <w:lang w:val="en-GB"/>
              </w:rPr>
            </w:pPr>
            <w:r w:rsidRPr="00C1009B">
              <w:rPr>
                <w:noProof/>
                <w:sz w:val="20"/>
                <w:szCs w:val="20"/>
                <w:lang w:val="en-GB"/>
              </w:rPr>
              <w:t>alternate, if complete emptying of the wagon can take place by opening the apertures on one side only)</w:t>
            </w:r>
          </w:p>
          <w:p w:rsidR="00F65DF4" w:rsidRPr="00C1009B" w:rsidRDefault="00F65DF4" w:rsidP="00F65DF4">
            <w:pPr>
              <w:numPr>
                <w:ilvl w:val="0"/>
                <w:numId w:val="17"/>
              </w:numPr>
              <w:ind w:left="709" w:hanging="283"/>
              <w:jc w:val="both"/>
              <w:rPr>
                <w:noProof/>
                <w:sz w:val="20"/>
                <w:szCs w:val="20"/>
                <w:lang w:val="en-GB"/>
              </w:rPr>
            </w:pPr>
            <w:r w:rsidRPr="00C1009B">
              <w:rPr>
                <w:noProof/>
                <w:sz w:val="20"/>
                <w:szCs w:val="20"/>
                <w:lang w:val="en-GB"/>
              </w:rPr>
              <w:t>top: The lower edge of the discharge through (without taking into account mobile devices which may extend this through) is situated at least 0.700 m above the rail, and allows for the use of a conveyor belt to take away the goods</w:t>
            </w:r>
          </w:p>
          <w:p w:rsidR="00F65DF4" w:rsidRPr="00C1009B" w:rsidRDefault="00F65DF4" w:rsidP="00F65DF4">
            <w:pPr>
              <w:numPr>
                <w:ilvl w:val="0"/>
                <w:numId w:val="17"/>
              </w:numPr>
              <w:ind w:left="709" w:hanging="283"/>
              <w:jc w:val="both"/>
              <w:rPr>
                <w:noProof/>
                <w:sz w:val="20"/>
                <w:szCs w:val="20"/>
                <w:lang w:val="en-GB"/>
              </w:rPr>
            </w:pPr>
            <w:r w:rsidRPr="00C1009B">
              <w:rPr>
                <w:noProof/>
                <w:sz w:val="20"/>
                <w:szCs w:val="20"/>
                <w:lang w:val="en-GB"/>
              </w:rPr>
              <w:t>bottom: The position of the lower edge of the discharge through does not allow for the use of a conveyor belt to take away the goods</w:t>
            </w:r>
          </w:p>
          <w:p w:rsidR="00F65DF4" w:rsidRPr="00C1009B" w:rsidRDefault="00F65DF4" w:rsidP="00F65DF4">
            <w:pPr>
              <w:pStyle w:val="Default"/>
              <w:jc w:val="both"/>
              <w:rPr>
                <w:rFonts w:ascii="Times New Roman" w:hAnsi="Times New Roman" w:cs="Times New Roman"/>
                <w:i/>
                <w:iCs/>
                <w:noProof/>
                <w:sz w:val="20"/>
                <w:szCs w:val="20"/>
              </w:rPr>
            </w:pPr>
          </w:p>
          <w:p w:rsidR="00F65DF4" w:rsidRPr="00C1009B" w:rsidRDefault="00F65DF4" w:rsidP="00F65DF4">
            <w:pPr>
              <w:autoSpaceDE w:val="0"/>
              <w:autoSpaceDN w:val="0"/>
              <w:adjustRightInd w:val="0"/>
              <w:ind w:firstLine="426"/>
              <w:rPr>
                <w:i/>
                <w:noProof/>
                <w:color w:val="000000"/>
                <w:sz w:val="20"/>
                <w:szCs w:val="20"/>
                <w:lang w:val="en-GB" w:eastAsia="de-CH"/>
              </w:rPr>
            </w:pPr>
          </w:p>
          <w:p w:rsidR="00F65DF4" w:rsidRPr="00C1009B" w:rsidRDefault="006B2DD4" w:rsidP="00F65DF4">
            <w:pPr>
              <w:autoSpaceDE w:val="0"/>
              <w:autoSpaceDN w:val="0"/>
              <w:adjustRightInd w:val="0"/>
              <w:ind w:firstLine="426"/>
              <w:rPr>
                <w:i/>
                <w:noProof/>
                <w:color w:val="000000"/>
                <w:sz w:val="20"/>
                <w:szCs w:val="20"/>
                <w:lang w:val="en-GB" w:eastAsia="de-CH"/>
              </w:rPr>
            </w:pPr>
            <w:r>
              <w:rPr>
                <w:i/>
                <w:noProof/>
                <w:color w:val="000000"/>
                <w:sz w:val="20"/>
                <w:szCs w:val="20"/>
                <w:lang w:val="en-GB" w:eastAsia="de-CH"/>
              </w:rPr>
              <w:t>2)</w:t>
            </w:r>
            <w:r w:rsidR="00F65DF4" w:rsidRPr="00C1009B">
              <w:rPr>
                <w:i/>
                <w:noProof/>
                <w:color w:val="000000"/>
                <w:sz w:val="20"/>
                <w:szCs w:val="20"/>
                <w:lang w:val="en-GB" w:eastAsia="de-CH"/>
              </w:rPr>
              <w:t>Rate of unloading:</w:t>
            </w:r>
          </w:p>
          <w:p w:rsidR="00F65DF4" w:rsidRPr="00C1009B" w:rsidRDefault="00F65DF4" w:rsidP="00F65DF4">
            <w:pPr>
              <w:numPr>
                <w:ilvl w:val="0"/>
                <w:numId w:val="17"/>
              </w:numPr>
              <w:ind w:left="709" w:hanging="283"/>
              <w:jc w:val="both"/>
              <w:rPr>
                <w:noProof/>
                <w:sz w:val="20"/>
                <w:szCs w:val="20"/>
                <w:lang w:val="en-GB"/>
              </w:rPr>
            </w:pPr>
            <w:r w:rsidRPr="00C1009B">
              <w:rPr>
                <w:noProof/>
                <w:sz w:val="20"/>
                <w:szCs w:val="20"/>
                <w:lang w:val="en-GB"/>
              </w:rPr>
              <w:t>bulk: Once the apertures are open for unloading, they cannot be closed again until the wagon is empty</w:t>
            </w:r>
          </w:p>
          <w:p w:rsidR="00F65DF4" w:rsidRPr="00C1009B" w:rsidRDefault="00F65DF4" w:rsidP="00F65DF4">
            <w:pPr>
              <w:shd w:val="clear" w:color="auto" w:fill="FFFFFF"/>
              <w:rPr>
                <w:noProof/>
                <w:color w:val="000000"/>
                <w:sz w:val="22"/>
                <w:szCs w:val="22"/>
                <w:lang w:val="en-GB"/>
              </w:rPr>
            </w:pPr>
            <w:r w:rsidRPr="00C1009B">
              <w:rPr>
                <w:noProof/>
                <w:sz w:val="20"/>
                <w:szCs w:val="20"/>
                <w:lang w:val="en-GB"/>
              </w:rPr>
              <w:t>controlled: At any time during unloading, the flow of the goods can be regulated or even stopped</w:t>
            </w:r>
          </w:p>
        </w:tc>
      </w:tr>
    </w:tbl>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r w:rsidRPr="00C1009B">
        <w:rPr>
          <w:b/>
          <w:bCs/>
          <w:noProof/>
          <w:color w:val="000000"/>
          <w:lang w:val="en-GB"/>
        </w:rPr>
        <w:t>CATEGORY LETTER: U – SPECIAL WAGONS</w:t>
      </w:r>
    </w:p>
    <w:p w:rsidR="00F65DF4" w:rsidRPr="00C1009B" w:rsidRDefault="00F65DF4" w:rsidP="00F65DF4">
      <w:pPr>
        <w:shd w:val="clear" w:color="auto" w:fill="FFFFFF"/>
        <w:rPr>
          <w:noProof/>
          <w:lang w:val="en-GB"/>
        </w:rPr>
      </w:pPr>
    </w:p>
    <w:tbl>
      <w:tblPr>
        <w:tblW w:w="9691" w:type="dxa"/>
        <w:tblInd w:w="40" w:type="dxa"/>
        <w:tblLayout w:type="fixed"/>
        <w:tblCellMar>
          <w:left w:w="40" w:type="dxa"/>
          <w:right w:w="40" w:type="dxa"/>
        </w:tblCellMar>
        <w:tblLook w:val="0000" w:firstRow="0" w:lastRow="0" w:firstColumn="0" w:lastColumn="0" w:noHBand="0" w:noVBand="0"/>
      </w:tblPr>
      <w:tblGrid>
        <w:gridCol w:w="1300"/>
        <w:gridCol w:w="604"/>
        <w:gridCol w:w="7787"/>
      </w:tblGrid>
      <w:tr w:rsidR="00F65DF4" w:rsidRPr="00C1009B" w:rsidTr="00F65DF4">
        <w:trPr>
          <w:trHeight w:val="566"/>
        </w:trPr>
        <w:tc>
          <w:tcPr>
            <w:tcW w:w="19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22"/>
                <w:szCs w:val="22"/>
                <w:lang w:val="en-GB"/>
              </w:rPr>
            </w:pPr>
            <w:r w:rsidRPr="00C1009B">
              <w:rPr>
                <w:noProof/>
                <w:color w:val="000000"/>
                <w:sz w:val="22"/>
                <w:szCs w:val="22"/>
                <w:lang w:val="en-GB"/>
              </w:rPr>
              <w:t>Reference wagon</w:t>
            </w:r>
          </w:p>
        </w:tc>
        <w:tc>
          <w:tcPr>
            <w:tcW w:w="778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pacing w:line="276" w:lineRule="auto"/>
              <w:jc w:val="center"/>
              <w:rPr>
                <w:bCs/>
                <w:noProof/>
                <w:lang w:val="en-GB"/>
              </w:rPr>
            </w:pPr>
            <w:r w:rsidRPr="00C1009B">
              <w:rPr>
                <w:bCs/>
                <w:noProof/>
                <w:lang w:val="en-GB"/>
              </w:rPr>
              <w:t>articulated or multiple wagon</w:t>
            </w:r>
          </w:p>
          <w:p w:rsidR="00F65DF4" w:rsidRPr="00C1009B" w:rsidRDefault="00F65DF4" w:rsidP="00F65DF4">
            <w:pPr>
              <w:spacing w:line="276" w:lineRule="auto"/>
              <w:jc w:val="center"/>
              <w:rPr>
                <w:bCs/>
                <w:noProof/>
                <w:lang w:val="en-GB"/>
              </w:rPr>
            </w:pPr>
            <w:r w:rsidRPr="00C1009B">
              <w:rPr>
                <w:bCs/>
                <w:noProof/>
                <w:lang w:val="en-GB"/>
              </w:rPr>
              <w:t>with axles, with 2 units</w:t>
            </w:r>
          </w:p>
          <w:p w:rsidR="00F65DF4" w:rsidRPr="00C1009B" w:rsidRDefault="00F65DF4" w:rsidP="00F65DF4">
            <w:pPr>
              <w:shd w:val="clear" w:color="auto" w:fill="FFFFFF"/>
              <w:jc w:val="center"/>
              <w:rPr>
                <w:noProof/>
                <w:sz w:val="22"/>
                <w:szCs w:val="22"/>
                <w:lang w:val="en-GB"/>
              </w:rPr>
            </w:pPr>
            <w:r w:rsidRPr="00C1009B">
              <w:rPr>
                <w:bCs/>
                <w:noProof/>
                <w:lang w:val="en-GB"/>
              </w:rPr>
              <w:t>22m ≤ lu &lt; 27m</w:t>
            </w:r>
          </w:p>
        </w:tc>
      </w:tr>
      <w:tr w:rsidR="00F65DF4" w:rsidRPr="00C1009B" w:rsidTr="00F65DF4">
        <w:trPr>
          <w:trHeight w:val="288"/>
        </w:trPr>
        <w:tc>
          <w:tcPr>
            <w:tcW w:w="1300" w:type="dxa"/>
            <w:vMerge w:val="restart"/>
            <w:tcBorders>
              <w:top w:val="single" w:sz="6" w:space="0" w:color="auto"/>
              <w:left w:val="single" w:sz="6" w:space="0" w:color="auto"/>
              <w:right w:val="single" w:sz="6" w:space="0" w:color="auto"/>
            </w:tcBorders>
            <w:shd w:val="clear" w:color="auto" w:fill="FFFFFF"/>
          </w:tcPr>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sz w:val="22"/>
                <w:szCs w:val="22"/>
                <w:lang w:val="en-GB"/>
              </w:rPr>
            </w:pPr>
            <w:r w:rsidRPr="00C1009B">
              <w:rPr>
                <w:noProof/>
                <w:color w:val="000000"/>
                <w:sz w:val="22"/>
                <w:szCs w:val="22"/>
                <w:lang w:val="en-GB"/>
              </w:rPr>
              <w:t>Index letter</w:t>
            </w:r>
            <w:r w:rsidR="006B2DD4">
              <w:rPr>
                <w:noProof/>
                <w:color w:val="000000"/>
                <w:sz w:val="22"/>
                <w:szCs w:val="22"/>
                <w:lang w:val="en-GB"/>
              </w:rPr>
              <w:t xml:space="preserve"> (subseries)</w:t>
            </w:r>
          </w:p>
          <w:p w:rsidR="00F65DF4" w:rsidRPr="00C1009B" w:rsidRDefault="00F65DF4" w:rsidP="00F65DF4">
            <w:pPr>
              <w:jc w:val="center"/>
              <w:rPr>
                <w:noProof/>
                <w:sz w:val="22"/>
                <w:szCs w:val="22"/>
                <w:lang w:val="en-GB"/>
              </w:rPr>
            </w:pPr>
          </w:p>
          <w:p w:rsidR="00F65DF4" w:rsidRPr="00C1009B" w:rsidRDefault="00F65DF4" w:rsidP="00F65DF4">
            <w:pPr>
              <w:jc w:val="center"/>
              <w:rPr>
                <w:noProof/>
                <w:sz w:val="22"/>
                <w:szCs w:val="22"/>
                <w:lang w:val="en-GB"/>
              </w:rPr>
            </w:pPr>
          </w:p>
          <w:p w:rsidR="00F65DF4" w:rsidRPr="00C1009B" w:rsidRDefault="00F65DF4" w:rsidP="00F65DF4">
            <w:pPr>
              <w:jc w:val="center"/>
              <w:rPr>
                <w:noProof/>
                <w:sz w:val="22"/>
                <w:szCs w:val="22"/>
                <w:lang w:val="en-GB"/>
              </w:rPr>
            </w:pPr>
          </w:p>
          <w:p w:rsidR="00F65DF4" w:rsidRPr="00C1009B" w:rsidRDefault="00F65DF4" w:rsidP="00F65DF4">
            <w:pPr>
              <w:jc w:val="center"/>
              <w:rPr>
                <w:noProof/>
                <w:sz w:val="22"/>
                <w:szCs w:val="22"/>
                <w:lang w:val="en-GB"/>
              </w:rPr>
            </w:pPr>
          </w:p>
          <w:p w:rsidR="00F65DF4" w:rsidRPr="00C1009B" w:rsidRDefault="00F65DF4" w:rsidP="00F65DF4">
            <w:pPr>
              <w:jc w:val="center"/>
              <w:rPr>
                <w:noProof/>
                <w:sz w:val="22"/>
                <w:szCs w:val="22"/>
                <w:lang w:val="en-GB"/>
              </w:rPr>
            </w:pPr>
          </w:p>
          <w:p w:rsidR="00F65DF4" w:rsidRPr="00C1009B" w:rsidRDefault="00F65DF4" w:rsidP="00F65DF4">
            <w:pPr>
              <w:jc w:val="center"/>
              <w:rPr>
                <w:noProof/>
                <w:sz w:val="22"/>
                <w:szCs w:val="22"/>
                <w:lang w:val="en-GB"/>
              </w:rPr>
            </w:pPr>
          </w:p>
          <w:p w:rsidR="00F65DF4" w:rsidRPr="00C1009B" w:rsidRDefault="00F65DF4" w:rsidP="00F65DF4">
            <w:pPr>
              <w:jc w:val="center"/>
              <w:rPr>
                <w:noProof/>
                <w:sz w:val="22"/>
                <w:szCs w:val="22"/>
                <w:lang w:val="en-GB"/>
              </w:rPr>
            </w:pPr>
          </w:p>
          <w:p w:rsidR="00F65DF4" w:rsidRPr="00C1009B" w:rsidRDefault="00F65DF4" w:rsidP="00F65DF4">
            <w:pPr>
              <w:jc w:val="center"/>
              <w:rPr>
                <w:noProof/>
                <w:sz w:val="22"/>
                <w:szCs w:val="22"/>
                <w:lang w:val="en-GB"/>
              </w:rPr>
            </w:pPr>
          </w:p>
          <w:p w:rsidR="00F65DF4" w:rsidRPr="00C1009B" w:rsidRDefault="00F65DF4" w:rsidP="00F65DF4">
            <w:pPr>
              <w:jc w:val="center"/>
              <w:rPr>
                <w:noProof/>
                <w:sz w:val="22"/>
                <w:szCs w:val="22"/>
                <w:lang w:val="en-GB"/>
              </w:rPr>
            </w:pPr>
          </w:p>
          <w:p w:rsidR="00F65DF4" w:rsidRPr="00C1009B" w:rsidRDefault="00F65DF4" w:rsidP="00F65DF4">
            <w:pPr>
              <w:jc w:val="center"/>
              <w:rPr>
                <w:noProof/>
                <w:sz w:val="22"/>
                <w:szCs w:val="22"/>
                <w:lang w:val="en-GB"/>
              </w:rPr>
            </w:pPr>
          </w:p>
          <w:p w:rsidR="00F65DF4" w:rsidRPr="00C1009B" w:rsidRDefault="00F65DF4" w:rsidP="00F65DF4">
            <w:pPr>
              <w:jc w:val="center"/>
              <w:rPr>
                <w:noProof/>
                <w:sz w:val="22"/>
                <w:szCs w:val="22"/>
                <w:lang w:val="en-GB"/>
              </w:rPr>
            </w:pPr>
          </w:p>
          <w:p w:rsidR="00F65DF4" w:rsidRPr="00C1009B" w:rsidRDefault="00F65DF4" w:rsidP="00F65DF4">
            <w:pPr>
              <w:jc w:val="center"/>
              <w:rPr>
                <w:noProof/>
                <w:sz w:val="22"/>
                <w:szCs w:val="22"/>
                <w:lang w:val="en-GB"/>
              </w:rPr>
            </w:pPr>
          </w:p>
          <w:p w:rsidR="00F65DF4" w:rsidRPr="00C1009B" w:rsidRDefault="00F65DF4" w:rsidP="00F65DF4">
            <w:pPr>
              <w:jc w:val="center"/>
              <w:rPr>
                <w:noProof/>
                <w:sz w:val="22"/>
                <w:szCs w:val="22"/>
                <w:lang w:val="en-GB"/>
              </w:rPr>
            </w:pPr>
          </w:p>
        </w:tc>
        <w:tc>
          <w:tcPr>
            <w:tcW w:w="60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lastRenderedPageBreak/>
              <w:t>a</w:t>
            </w:r>
          </w:p>
        </w:tc>
        <w:tc>
          <w:tcPr>
            <w:tcW w:w="778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Default"/>
              <w:spacing w:line="276" w:lineRule="auto"/>
              <w:jc w:val="both"/>
              <w:rPr>
                <w:rFonts w:ascii="Times New Roman" w:hAnsi="Times New Roman" w:cs="Times New Roman"/>
                <w:noProof/>
                <w:sz w:val="22"/>
                <w:szCs w:val="22"/>
              </w:rPr>
            </w:pPr>
            <w:r w:rsidRPr="00C1009B">
              <w:rPr>
                <w:rFonts w:ascii="Times New Roman" w:hAnsi="Times New Roman" w:cs="Times New Roman"/>
                <w:noProof/>
                <w:sz w:val="22"/>
                <w:szCs w:val="22"/>
              </w:rPr>
              <w:t>With bogies</w:t>
            </w:r>
          </w:p>
        </w:tc>
      </w:tr>
      <w:tr w:rsidR="00F65DF4" w:rsidRPr="00C1009B" w:rsidTr="00F65DF4">
        <w:trPr>
          <w:trHeight w:val="283"/>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0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e</w:t>
            </w:r>
          </w:p>
        </w:tc>
        <w:tc>
          <w:tcPr>
            <w:tcW w:w="778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sz w:val="22"/>
                <w:szCs w:val="22"/>
              </w:rPr>
            </w:pPr>
            <w:r w:rsidRPr="00C1009B">
              <w:rPr>
                <w:rFonts w:ascii="Times New Roman" w:hAnsi="Times New Roman" w:cs="Times New Roman"/>
                <w:noProof/>
                <w:sz w:val="22"/>
                <w:szCs w:val="22"/>
              </w:rPr>
              <w:t>with 3 units</w:t>
            </w:r>
          </w:p>
        </w:tc>
      </w:tr>
      <w:tr w:rsidR="00F65DF4" w:rsidRPr="00C1009B" w:rsidTr="00F65DF4">
        <w:trPr>
          <w:trHeight w:val="288"/>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0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ee</w:t>
            </w:r>
          </w:p>
        </w:tc>
        <w:tc>
          <w:tcPr>
            <w:tcW w:w="778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sz w:val="22"/>
                <w:szCs w:val="22"/>
              </w:rPr>
            </w:pPr>
            <w:r w:rsidRPr="00C1009B">
              <w:rPr>
                <w:rFonts w:ascii="Times New Roman" w:hAnsi="Times New Roman" w:cs="Times New Roman"/>
                <w:noProof/>
                <w:sz w:val="22"/>
                <w:szCs w:val="22"/>
              </w:rPr>
              <w:t>with 4 units or more</w:t>
            </w:r>
          </w:p>
        </w:tc>
      </w:tr>
      <w:tr w:rsidR="00F65DF4" w:rsidRPr="00C1009B" w:rsidTr="00F65DF4">
        <w:trPr>
          <w:trHeight w:val="288"/>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0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c</w:t>
            </w:r>
          </w:p>
        </w:tc>
        <w:tc>
          <w:tcPr>
            <w:tcW w:w="778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sz w:val="22"/>
                <w:szCs w:val="22"/>
              </w:rPr>
            </w:pPr>
            <w:r w:rsidRPr="00C1009B">
              <w:rPr>
                <w:rFonts w:ascii="Times New Roman" w:hAnsi="Times New Roman" w:cs="Times New Roman"/>
                <w:noProof/>
                <w:sz w:val="22"/>
                <w:szCs w:val="22"/>
              </w:rPr>
              <w:t xml:space="preserve">with unloading under pressure </w:t>
            </w:r>
          </w:p>
        </w:tc>
      </w:tr>
      <w:tr w:rsidR="00F65DF4" w:rsidRPr="00C1009B" w:rsidTr="00F65DF4">
        <w:trPr>
          <w:trHeight w:val="365"/>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0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d</w:t>
            </w:r>
          </w:p>
        </w:tc>
        <w:tc>
          <w:tcPr>
            <w:tcW w:w="778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sz w:val="22"/>
                <w:szCs w:val="22"/>
              </w:rPr>
            </w:pPr>
            <w:r w:rsidRPr="00C1009B">
              <w:rPr>
                <w:rFonts w:ascii="Times New Roman" w:hAnsi="Times New Roman" w:cs="Times New Roman"/>
                <w:noProof/>
                <w:sz w:val="22"/>
                <w:szCs w:val="22"/>
              </w:rPr>
              <w:t xml:space="preserve">with controlled gravity unloading, on both sides, alternately, at the top </w:t>
            </w:r>
            <w:r w:rsidRPr="00C1009B">
              <w:rPr>
                <w:rFonts w:ascii="Times New Roman" w:hAnsi="Times New Roman" w:cs="Times New Roman"/>
                <w:noProof/>
                <w:sz w:val="22"/>
                <w:szCs w:val="22"/>
                <w:vertAlign w:val="superscript"/>
              </w:rPr>
              <w:t>a</w:t>
            </w:r>
          </w:p>
        </w:tc>
      </w:tr>
      <w:tr w:rsidR="00F65DF4" w:rsidRPr="00C1009B" w:rsidTr="00F65DF4">
        <w:trPr>
          <w:trHeight w:val="278"/>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0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dd</w:t>
            </w:r>
          </w:p>
        </w:tc>
        <w:tc>
          <w:tcPr>
            <w:tcW w:w="778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sz w:val="22"/>
                <w:szCs w:val="22"/>
              </w:rPr>
            </w:pPr>
            <w:r w:rsidRPr="00C1009B">
              <w:rPr>
                <w:rFonts w:ascii="Times New Roman" w:hAnsi="Times New Roman" w:cs="Times New Roman"/>
                <w:noProof/>
                <w:sz w:val="22"/>
                <w:szCs w:val="22"/>
              </w:rPr>
              <w:t xml:space="preserve">with controlled gravity unloading, on both sides, alternately, at the bottom </w:t>
            </w:r>
            <w:r w:rsidRPr="00C1009B">
              <w:rPr>
                <w:rFonts w:ascii="Times New Roman" w:hAnsi="Times New Roman" w:cs="Times New Roman"/>
                <w:noProof/>
                <w:sz w:val="22"/>
                <w:szCs w:val="22"/>
                <w:vertAlign w:val="superscript"/>
              </w:rPr>
              <w:t>a b</w:t>
            </w:r>
          </w:p>
        </w:tc>
      </w:tr>
      <w:tr w:rsidR="00F65DF4" w:rsidRPr="00C1009B" w:rsidTr="00F65DF4">
        <w:trPr>
          <w:trHeight w:val="293"/>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0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f</w:t>
            </w:r>
          </w:p>
        </w:tc>
        <w:tc>
          <w:tcPr>
            <w:tcW w:w="778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sz w:val="22"/>
                <w:szCs w:val="22"/>
              </w:rPr>
            </w:pPr>
            <w:r w:rsidRPr="00C1009B">
              <w:rPr>
                <w:rFonts w:ascii="Times New Roman" w:hAnsi="Times New Roman" w:cs="Times New Roman"/>
                <w:noProof/>
                <w:sz w:val="22"/>
                <w:szCs w:val="22"/>
              </w:rPr>
              <w:t xml:space="preserve">suitable for traffic with Great Britain </w:t>
            </w:r>
          </w:p>
        </w:tc>
      </w:tr>
      <w:tr w:rsidR="00F65DF4" w:rsidRPr="00C1009B" w:rsidTr="00F65DF4">
        <w:trPr>
          <w:trHeight w:val="278"/>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0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ff</w:t>
            </w:r>
          </w:p>
        </w:tc>
        <w:tc>
          <w:tcPr>
            <w:tcW w:w="778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sz w:val="22"/>
                <w:szCs w:val="22"/>
              </w:rPr>
            </w:pPr>
            <w:r w:rsidRPr="00C1009B">
              <w:rPr>
                <w:rFonts w:ascii="Times New Roman" w:hAnsi="Times New Roman" w:cs="Times New Roman"/>
                <w:noProof/>
                <w:sz w:val="22"/>
                <w:szCs w:val="22"/>
              </w:rPr>
              <w:t xml:space="preserve">suitable for traffic with Great Britain (by tunnel exclusively) </w:t>
            </w:r>
          </w:p>
        </w:tc>
      </w:tr>
      <w:tr w:rsidR="00F65DF4" w:rsidRPr="00C1009B" w:rsidTr="00F65DF4">
        <w:trPr>
          <w:trHeight w:val="293"/>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0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fff</w:t>
            </w:r>
          </w:p>
        </w:tc>
        <w:tc>
          <w:tcPr>
            <w:tcW w:w="778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sz w:val="22"/>
                <w:szCs w:val="22"/>
              </w:rPr>
            </w:pPr>
            <w:r w:rsidRPr="00C1009B">
              <w:rPr>
                <w:rFonts w:ascii="Times New Roman" w:hAnsi="Times New Roman" w:cs="Times New Roman"/>
                <w:noProof/>
                <w:sz w:val="22"/>
                <w:szCs w:val="22"/>
              </w:rPr>
              <w:t xml:space="preserve">suitable for traffic with Great Britain (by train-ferry exclusively) </w:t>
            </w:r>
          </w:p>
        </w:tc>
      </w:tr>
      <w:tr w:rsidR="00F65DF4" w:rsidRPr="00C1009B" w:rsidTr="00F65DF4">
        <w:trPr>
          <w:trHeight w:val="278"/>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0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g</w:t>
            </w:r>
          </w:p>
        </w:tc>
        <w:tc>
          <w:tcPr>
            <w:tcW w:w="778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sz w:val="22"/>
                <w:szCs w:val="22"/>
              </w:rPr>
            </w:pPr>
            <w:r w:rsidRPr="00C1009B">
              <w:rPr>
                <w:rFonts w:ascii="Times New Roman" w:hAnsi="Times New Roman" w:cs="Times New Roman"/>
                <w:noProof/>
                <w:sz w:val="22"/>
                <w:szCs w:val="22"/>
              </w:rPr>
              <w:t xml:space="preserve">for grain </w:t>
            </w:r>
          </w:p>
        </w:tc>
      </w:tr>
      <w:tr w:rsidR="00F65DF4" w:rsidRPr="00C1009B" w:rsidTr="00F65DF4">
        <w:trPr>
          <w:trHeight w:val="571"/>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0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i</w:t>
            </w:r>
          </w:p>
        </w:tc>
        <w:tc>
          <w:tcPr>
            <w:tcW w:w="778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sz w:val="22"/>
                <w:szCs w:val="22"/>
              </w:rPr>
            </w:pPr>
            <w:r w:rsidRPr="00C1009B">
              <w:rPr>
                <w:rFonts w:ascii="Times New Roman" w:hAnsi="Times New Roman" w:cs="Times New Roman"/>
                <w:noProof/>
                <w:sz w:val="22"/>
                <w:szCs w:val="22"/>
              </w:rPr>
              <w:t xml:space="preserve">fitted out for the transport objects which should exceed the gauge if they were loaded on ordinary wagons </w:t>
            </w:r>
            <w:r w:rsidRPr="00C1009B">
              <w:rPr>
                <w:rFonts w:ascii="Times New Roman" w:hAnsi="Times New Roman" w:cs="Times New Roman"/>
                <w:noProof/>
                <w:sz w:val="22"/>
                <w:szCs w:val="22"/>
                <w:vertAlign w:val="superscript"/>
              </w:rPr>
              <w:t>b</w:t>
            </w:r>
            <w:r w:rsidRPr="00C1009B">
              <w:rPr>
                <w:rFonts w:ascii="Times New Roman" w:hAnsi="Times New Roman" w:cs="Times New Roman"/>
                <w:noProof/>
                <w:sz w:val="22"/>
                <w:szCs w:val="22"/>
              </w:rPr>
              <w:t xml:space="preserve"> </w:t>
            </w:r>
          </w:p>
        </w:tc>
      </w:tr>
      <w:tr w:rsidR="00F65DF4" w:rsidRPr="00C1009B" w:rsidTr="00F65DF4">
        <w:trPr>
          <w:trHeight w:val="318"/>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0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1</w:t>
            </w:r>
          </w:p>
        </w:tc>
        <w:tc>
          <w:tcPr>
            <w:tcW w:w="778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sz w:val="22"/>
                <w:szCs w:val="22"/>
              </w:rPr>
            </w:pPr>
            <w:r w:rsidRPr="00C1009B">
              <w:rPr>
                <w:rFonts w:ascii="Times New Roman" w:hAnsi="Times New Roman" w:cs="Times New Roman"/>
                <w:noProof/>
                <w:sz w:val="22"/>
                <w:szCs w:val="22"/>
              </w:rPr>
              <w:t xml:space="preserve">with bulk gravity unloading, on both sides, simultaneously, at the top </w:t>
            </w:r>
            <w:r w:rsidRPr="00C1009B">
              <w:rPr>
                <w:rFonts w:ascii="Times New Roman" w:hAnsi="Times New Roman" w:cs="Times New Roman"/>
                <w:noProof/>
                <w:sz w:val="22"/>
                <w:szCs w:val="22"/>
                <w:vertAlign w:val="superscript"/>
              </w:rPr>
              <w:t>a</w:t>
            </w:r>
          </w:p>
        </w:tc>
      </w:tr>
      <w:tr w:rsidR="00F65DF4" w:rsidRPr="00C1009B" w:rsidTr="00F65DF4">
        <w:trPr>
          <w:trHeight w:val="278"/>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0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11</w:t>
            </w:r>
          </w:p>
        </w:tc>
        <w:tc>
          <w:tcPr>
            <w:tcW w:w="778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sz w:val="22"/>
                <w:szCs w:val="22"/>
              </w:rPr>
            </w:pPr>
            <w:r w:rsidRPr="00C1009B">
              <w:rPr>
                <w:rFonts w:ascii="Times New Roman" w:hAnsi="Times New Roman" w:cs="Times New Roman"/>
                <w:noProof/>
                <w:sz w:val="22"/>
                <w:szCs w:val="22"/>
              </w:rPr>
              <w:t xml:space="preserve">with bulk gravity unloading, on both sides, simultaneously, at the bottom </w:t>
            </w:r>
            <w:r w:rsidRPr="00C1009B">
              <w:rPr>
                <w:rFonts w:ascii="Times New Roman" w:hAnsi="Times New Roman" w:cs="Times New Roman"/>
                <w:noProof/>
                <w:sz w:val="22"/>
                <w:szCs w:val="22"/>
                <w:vertAlign w:val="superscript"/>
              </w:rPr>
              <w:t>a</w:t>
            </w:r>
          </w:p>
        </w:tc>
      </w:tr>
      <w:tr w:rsidR="00F65DF4" w:rsidRPr="00C1009B" w:rsidTr="00F65DF4">
        <w:trPr>
          <w:trHeight w:val="293"/>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0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m</w:t>
            </w:r>
          </w:p>
        </w:tc>
        <w:tc>
          <w:tcPr>
            <w:tcW w:w="778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sz w:val="22"/>
                <w:szCs w:val="22"/>
              </w:rPr>
            </w:pPr>
            <w:r w:rsidRPr="00C1009B">
              <w:rPr>
                <w:rFonts w:ascii="Times New Roman" w:hAnsi="Times New Roman" w:cs="Times New Roman"/>
                <w:noProof/>
                <w:sz w:val="22"/>
                <w:szCs w:val="22"/>
              </w:rPr>
              <w:t>with 2 units: lu ≥ 27m</w:t>
            </w:r>
          </w:p>
        </w:tc>
      </w:tr>
      <w:tr w:rsidR="00F65DF4" w:rsidRPr="00C1009B" w:rsidTr="00F65DF4">
        <w:trPr>
          <w:trHeight w:val="283"/>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0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mm</w:t>
            </w:r>
          </w:p>
        </w:tc>
        <w:tc>
          <w:tcPr>
            <w:tcW w:w="778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sz w:val="22"/>
                <w:szCs w:val="22"/>
              </w:rPr>
            </w:pPr>
            <w:r w:rsidRPr="00C1009B">
              <w:rPr>
                <w:rFonts w:ascii="Times New Roman" w:hAnsi="Times New Roman" w:cs="Times New Roman"/>
                <w:noProof/>
                <w:sz w:val="22"/>
                <w:szCs w:val="22"/>
              </w:rPr>
              <w:t>with 2 units: lu &lt; 22m</w:t>
            </w:r>
          </w:p>
        </w:tc>
      </w:tr>
      <w:tr w:rsidR="00F65DF4" w:rsidRPr="00C1009B" w:rsidTr="00F65DF4">
        <w:trPr>
          <w:trHeight w:val="288"/>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0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bCs/>
                <w:noProof/>
                <w:color w:val="000000"/>
                <w:sz w:val="22"/>
                <w:szCs w:val="22"/>
                <w:lang w:val="en-GB"/>
              </w:rPr>
              <w:t>o</w:t>
            </w:r>
          </w:p>
        </w:tc>
        <w:tc>
          <w:tcPr>
            <w:tcW w:w="778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sz w:val="22"/>
                <w:szCs w:val="22"/>
              </w:rPr>
            </w:pPr>
            <w:r w:rsidRPr="00C1009B">
              <w:rPr>
                <w:rFonts w:ascii="Times New Roman" w:hAnsi="Times New Roman" w:cs="Times New Roman"/>
                <w:noProof/>
                <w:sz w:val="22"/>
                <w:szCs w:val="22"/>
              </w:rPr>
              <w:t xml:space="preserve">with axial bulk gravity unloading, at the top </w:t>
            </w:r>
            <w:r w:rsidRPr="00C1009B">
              <w:rPr>
                <w:rFonts w:ascii="Times New Roman" w:hAnsi="Times New Roman" w:cs="Times New Roman"/>
                <w:noProof/>
                <w:sz w:val="22"/>
                <w:szCs w:val="22"/>
                <w:vertAlign w:val="superscript"/>
              </w:rPr>
              <w:t>a</w:t>
            </w:r>
          </w:p>
        </w:tc>
      </w:tr>
      <w:tr w:rsidR="00F65DF4" w:rsidRPr="00C1009B" w:rsidTr="00F65DF4">
        <w:trPr>
          <w:trHeight w:val="288"/>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0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bCs/>
                <w:noProof/>
                <w:color w:val="000000"/>
                <w:sz w:val="22"/>
                <w:szCs w:val="22"/>
                <w:lang w:val="en-GB"/>
              </w:rPr>
              <w:t>oo</w:t>
            </w:r>
          </w:p>
        </w:tc>
        <w:tc>
          <w:tcPr>
            <w:tcW w:w="778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sz w:val="22"/>
                <w:szCs w:val="22"/>
              </w:rPr>
            </w:pPr>
            <w:r w:rsidRPr="00C1009B">
              <w:rPr>
                <w:rFonts w:ascii="Times New Roman" w:hAnsi="Times New Roman" w:cs="Times New Roman"/>
                <w:noProof/>
                <w:sz w:val="22"/>
                <w:szCs w:val="22"/>
              </w:rPr>
              <w:t xml:space="preserve">with axial bulk gravity unloading, at the bottom </w:t>
            </w:r>
            <w:r w:rsidRPr="00C1009B">
              <w:rPr>
                <w:rFonts w:ascii="Times New Roman" w:hAnsi="Times New Roman" w:cs="Times New Roman"/>
                <w:noProof/>
                <w:sz w:val="22"/>
                <w:szCs w:val="22"/>
                <w:vertAlign w:val="superscript"/>
              </w:rPr>
              <w:t>a b</w:t>
            </w:r>
          </w:p>
        </w:tc>
      </w:tr>
      <w:tr w:rsidR="00F65DF4" w:rsidRPr="00C1009B" w:rsidTr="00F65DF4">
        <w:trPr>
          <w:trHeight w:val="278"/>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0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p</w:t>
            </w:r>
          </w:p>
        </w:tc>
        <w:tc>
          <w:tcPr>
            <w:tcW w:w="778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sz w:val="22"/>
                <w:szCs w:val="22"/>
              </w:rPr>
            </w:pPr>
            <w:r w:rsidRPr="00C1009B">
              <w:rPr>
                <w:rFonts w:ascii="Times New Roman" w:hAnsi="Times New Roman" w:cs="Times New Roman"/>
                <w:noProof/>
                <w:sz w:val="22"/>
                <w:szCs w:val="22"/>
              </w:rPr>
              <w:t xml:space="preserve">with axial controlled gravity unloading, at the top </w:t>
            </w:r>
            <w:r w:rsidRPr="00C1009B">
              <w:rPr>
                <w:rFonts w:ascii="Times New Roman" w:hAnsi="Times New Roman" w:cs="Times New Roman"/>
                <w:noProof/>
                <w:sz w:val="22"/>
                <w:szCs w:val="22"/>
                <w:vertAlign w:val="superscript"/>
              </w:rPr>
              <w:t>a</w:t>
            </w:r>
          </w:p>
        </w:tc>
      </w:tr>
      <w:tr w:rsidR="00F65DF4" w:rsidRPr="00C1009B" w:rsidTr="00F65DF4">
        <w:trPr>
          <w:trHeight w:val="293"/>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0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pp</w:t>
            </w:r>
          </w:p>
        </w:tc>
        <w:tc>
          <w:tcPr>
            <w:tcW w:w="778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sz w:val="22"/>
                <w:szCs w:val="22"/>
              </w:rPr>
            </w:pPr>
            <w:r w:rsidRPr="00C1009B">
              <w:rPr>
                <w:rFonts w:ascii="Times New Roman" w:hAnsi="Times New Roman" w:cs="Times New Roman"/>
                <w:noProof/>
                <w:sz w:val="22"/>
                <w:szCs w:val="22"/>
              </w:rPr>
              <w:t xml:space="preserve">with axial controlled gravity unloading, at the bottom </w:t>
            </w:r>
            <w:r w:rsidRPr="00C1009B">
              <w:rPr>
                <w:rFonts w:ascii="Times New Roman" w:hAnsi="Times New Roman" w:cs="Times New Roman"/>
                <w:noProof/>
                <w:sz w:val="22"/>
                <w:szCs w:val="22"/>
                <w:vertAlign w:val="superscript"/>
              </w:rPr>
              <w:t>a</w:t>
            </w:r>
          </w:p>
        </w:tc>
      </w:tr>
      <w:tr w:rsidR="00F65DF4" w:rsidRPr="00C1009B" w:rsidTr="00F65DF4">
        <w:trPr>
          <w:trHeight w:val="278"/>
        </w:trPr>
        <w:tc>
          <w:tcPr>
            <w:tcW w:w="1300" w:type="dxa"/>
            <w:vMerge/>
            <w:tcBorders>
              <w:left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0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r</w:t>
            </w:r>
          </w:p>
        </w:tc>
        <w:tc>
          <w:tcPr>
            <w:tcW w:w="778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sz w:val="22"/>
                <w:szCs w:val="22"/>
              </w:rPr>
            </w:pPr>
            <w:r w:rsidRPr="00C1009B">
              <w:rPr>
                <w:rFonts w:ascii="Times New Roman" w:hAnsi="Times New Roman" w:cs="Times New Roman"/>
                <w:noProof/>
                <w:sz w:val="22"/>
                <w:szCs w:val="22"/>
              </w:rPr>
              <w:t>articulated wagon</w:t>
            </w:r>
          </w:p>
        </w:tc>
      </w:tr>
      <w:tr w:rsidR="00F65DF4" w:rsidRPr="00C1009B" w:rsidTr="00F65DF4">
        <w:trPr>
          <w:trHeight w:val="288"/>
        </w:trPr>
        <w:tc>
          <w:tcPr>
            <w:tcW w:w="1300" w:type="dxa"/>
            <w:vMerge/>
            <w:tcBorders>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22"/>
                <w:szCs w:val="22"/>
                <w:lang w:val="en-GB"/>
              </w:rPr>
            </w:pPr>
          </w:p>
        </w:tc>
        <w:tc>
          <w:tcPr>
            <w:tcW w:w="60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rr</w:t>
            </w:r>
          </w:p>
        </w:tc>
        <w:tc>
          <w:tcPr>
            <w:tcW w:w="778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sz w:val="22"/>
                <w:szCs w:val="22"/>
              </w:rPr>
            </w:pPr>
            <w:r w:rsidRPr="00C1009B">
              <w:rPr>
                <w:rFonts w:ascii="Times New Roman" w:hAnsi="Times New Roman" w:cs="Times New Roman"/>
                <w:bCs/>
                <w:noProof/>
                <w:sz w:val="22"/>
                <w:szCs w:val="22"/>
              </w:rPr>
              <w:t>multiple wagon</w:t>
            </w:r>
          </w:p>
        </w:tc>
      </w:tr>
    </w:tbl>
    <w:p w:rsidR="00F65DF4" w:rsidRPr="00C1009B" w:rsidRDefault="00F65DF4" w:rsidP="00F65DF4">
      <w:pPr>
        <w:rPr>
          <w:noProof/>
          <w:vanish/>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F65DF4" w:rsidRPr="00C1009B" w:rsidTr="00F65DF4">
        <w:trPr>
          <w:trHeight w:val="3889"/>
        </w:trPr>
        <w:tc>
          <w:tcPr>
            <w:tcW w:w="9687" w:type="dxa"/>
            <w:shd w:val="clear" w:color="auto" w:fill="auto"/>
          </w:tcPr>
          <w:p w:rsidR="00F65DF4" w:rsidRPr="00C1009B" w:rsidRDefault="00F65DF4" w:rsidP="00F65DF4">
            <w:pPr>
              <w:tabs>
                <w:tab w:val="left" w:pos="426"/>
              </w:tabs>
              <w:autoSpaceDE w:val="0"/>
              <w:autoSpaceDN w:val="0"/>
              <w:adjustRightInd w:val="0"/>
              <w:ind w:left="709" w:hanging="283"/>
              <w:rPr>
                <w:b/>
                <w:noProof/>
                <w:color w:val="000000"/>
                <w:sz w:val="22"/>
                <w:szCs w:val="22"/>
                <w:lang w:val="en-GB" w:eastAsia="de-CH"/>
              </w:rPr>
            </w:pPr>
            <w:r w:rsidRPr="00C1009B">
              <w:rPr>
                <w:b/>
                <w:noProof/>
                <w:color w:val="000000"/>
                <w:sz w:val="22"/>
                <w:szCs w:val="22"/>
                <w:lang w:val="en-GB" w:eastAsia="de-CH"/>
              </w:rPr>
              <w:t>a</w:t>
            </w:r>
            <w:r w:rsidRPr="00C1009B">
              <w:rPr>
                <w:b/>
                <w:noProof/>
                <w:color w:val="000000"/>
                <w:sz w:val="22"/>
                <w:szCs w:val="22"/>
                <w:lang w:val="en-GB" w:eastAsia="de-CH"/>
              </w:rPr>
              <w:tab/>
            </w:r>
            <w:r w:rsidRPr="00C1009B">
              <w:rPr>
                <w:noProof/>
                <w:color w:val="000000"/>
                <w:sz w:val="22"/>
                <w:szCs w:val="22"/>
                <w:lang w:val="en-GB" w:eastAsia="de-CH"/>
              </w:rPr>
              <w:t>Wagons with gravity unloading in category U are closed wagons which can only be loaded through one or more loading apertures situated in at the top part of the body, and whose total opening dimensions are less than the length of the body; these wagons do not have a flat floor and are not designed for end or side tipping.</w:t>
            </w:r>
          </w:p>
          <w:p w:rsidR="00F65DF4" w:rsidRPr="00C1009B" w:rsidRDefault="00F65DF4" w:rsidP="00F65DF4">
            <w:pPr>
              <w:tabs>
                <w:tab w:val="left" w:pos="426"/>
              </w:tabs>
              <w:autoSpaceDE w:val="0"/>
              <w:autoSpaceDN w:val="0"/>
              <w:adjustRightInd w:val="0"/>
              <w:ind w:left="709" w:hanging="283"/>
              <w:rPr>
                <w:noProof/>
                <w:color w:val="000000"/>
                <w:sz w:val="22"/>
                <w:szCs w:val="22"/>
                <w:lang w:val="en-GB" w:eastAsia="de-CH"/>
              </w:rPr>
            </w:pPr>
            <w:r w:rsidRPr="00C1009B">
              <w:rPr>
                <w:b/>
                <w:noProof/>
                <w:color w:val="000000"/>
                <w:sz w:val="22"/>
                <w:szCs w:val="22"/>
                <w:lang w:val="en-GB" w:eastAsia="de-CH"/>
              </w:rPr>
              <w:t>b</w:t>
            </w:r>
            <w:r w:rsidRPr="00C1009B">
              <w:rPr>
                <w:b/>
                <w:noProof/>
                <w:color w:val="000000"/>
                <w:sz w:val="22"/>
                <w:szCs w:val="22"/>
                <w:lang w:val="en-GB" w:eastAsia="de-CH"/>
              </w:rPr>
              <w:tab/>
            </w:r>
            <w:r w:rsidRPr="00C1009B">
              <w:rPr>
                <w:noProof/>
                <w:color w:val="000000"/>
                <w:sz w:val="22"/>
                <w:szCs w:val="22"/>
                <w:lang w:val="en-GB" w:eastAsia="de-CH"/>
              </w:rPr>
              <w:t>In particular:</w:t>
            </w:r>
          </w:p>
          <w:p w:rsidR="00F65DF4" w:rsidRPr="00C1009B" w:rsidRDefault="00F65DF4" w:rsidP="00F65DF4">
            <w:pPr>
              <w:tabs>
                <w:tab w:val="left" w:pos="426"/>
              </w:tabs>
              <w:autoSpaceDE w:val="0"/>
              <w:autoSpaceDN w:val="0"/>
              <w:adjustRightInd w:val="0"/>
              <w:ind w:left="709" w:firstLine="425"/>
              <w:rPr>
                <w:noProof/>
                <w:color w:val="000000"/>
                <w:sz w:val="22"/>
                <w:szCs w:val="22"/>
                <w:lang w:val="en-GB" w:eastAsia="de-CH"/>
              </w:rPr>
            </w:pPr>
            <w:r w:rsidRPr="00C1009B">
              <w:rPr>
                <w:noProof/>
                <w:color w:val="000000"/>
                <w:sz w:val="22"/>
                <w:szCs w:val="22"/>
                <w:lang w:val="en-GB" w:eastAsia="de-CH"/>
              </w:rPr>
              <w:t>- well wagons</w:t>
            </w:r>
          </w:p>
          <w:p w:rsidR="00F65DF4" w:rsidRPr="00C1009B" w:rsidRDefault="00F65DF4" w:rsidP="00F65DF4">
            <w:pPr>
              <w:tabs>
                <w:tab w:val="left" w:pos="426"/>
              </w:tabs>
              <w:autoSpaceDE w:val="0"/>
              <w:autoSpaceDN w:val="0"/>
              <w:adjustRightInd w:val="0"/>
              <w:ind w:left="709" w:firstLine="425"/>
              <w:rPr>
                <w:noProof/>
                <w:color w:val="000000"/>
                <w:sz w:val="22"/>
                <w:szCs w:val="22"/>
                <w:lang w:val="en-GB" w:eastAsia="de-CH"/>
              </w:rPr>
            </w:pPr>
            <w:r w:rsidRPr="00C1009B">
              <w:rPr>
                <w:noProof/>
                <w:color w:val="000000"/>
                <w:sz w:val="22"/>
                <w:szCs w:val="22"/>
                <w:lang w:val="en-GB" w:eastAsia="de-CH"/>
              </w:rPr>
              <w:t>- wagons with a central recess</w:t>
            </w:r>
          </w:p>
          <w:p w:rsidR="00F65DF4" w:rsidRPr="00C1009B" w:rsidRDefault="00F65DF4" w:rsidP="00F65DF4">
            <w:pPr>
              <w:tabs>
                <w:tab w:val="left" w:pos="426"/>
              </w:tabs>
              <w:autoSpaceDE w:val="0"/>
              <w:autoSpaceDN w:val="0"/>
              <w:adjustRightInd w:val="0"/>
              <w:ind w:left="709" w:firstLine="425"/>
              <w:rPr>
                <w:noProof/>
                <w:color w:val="000000"/>
                <w:sz w:val="22"/>
                <w:szCs w:val="22"/>
                <w:lang w:val="en-GB" w:eastAsia="de-CH"/>
              </w:rPr>
            </w:pPr>
            <w:r w:rsidRPr="00C1009B">
              <w:rPr>
                <w:noProof/>
                <w:color w:val="000000"/>
                <w:sz w:val="22"/>
                <w:szCs w:val="22"/>
                <w:lang w:val="en-GB" w:eastAsia="de-CH"/>
              </w:rPr>
              <w:t>- wagons with an ordinary sloping diagonal permanent control desk</w:t>
            </w:r>
          </w:p>
          <w:p w:rsidR="00F65DF4" w:rsidRPr="00C1009B" w:rsidRDefault="00F65DF4" w:rsidP="00F65DF4">
            <w:pPr>
              <w:pStyle w:val="Default"/>
              <w:jc w:val="both"/>
              <w:rPr>
                <w:rFonts w:ascii="Times New Roman" w:hAnsi="Times New Roman" w:cs="Times New Roman"/>
                <w:noProof/>
                <w:sz w:val="22"/>
                <w:szCs w:val="22"/>
              </w:rPr>
            </w:pPr>
          </w:p>
          <w:p w:rsidR="00F65DF4" w:rsidRPr="00C1009B" w:rsidRDefault="00F65DF4" w:rsidP="00F65DF4">
            <w:pPr>
              <w:autoSpaceDE w:val="0"/>
              <w:autoSpaceDN w:val="0"/>
              <w:adjustRightInd w:val="0"/>
              <w:ind w:firstLine="426"/>
              <w:rPr>
                <w:noProof/>
                <w:color w:val="000000"/>
                <w:sz w:val="22"/>
                <w:szCs w:val="22"/>
                <w:lang w:val="en-GB" w:eastAsia="de-CH"/>
              </w:rPr>
            </w:pPr>
            <w:r w:rsidRPr="00C1009B">
              <w:rPr>
                <w:noProof/>
                <w:color w:val="000000"/>
                <w:sz w:val="22"/>
                <w:szCs w:val="22"/>
                <w:lang w:val="en-GB" w:eastAsia="de-CH"/>
              </w:rPr>
              <w:t>The method of unloading these wagons is defined by a combination of the following characteristics:</w:t>
            </w:r>
          </w:p>
          <w:p w:rsidR="00F65DF4" w:rsidRPr="00C1009B" w:rsidRDefault="00F65DF4" w:rsidP="00F65DF4">
            <w:pPr>
              <w:pStyle w:val="Default"/>
              <w:jc w:val="both"/>
              <w:rPr>
                <w:rFonts w:ascii="Times New Roman" w:hAnsi="Times New Roman" w:cs="Times New Roman"/>
                <w:i/>
                <w:iCs/>
                <w:noProof/>
                <w:sz w:val="22"/>
                <w:szCs w:val="22"/>
              </w:rPr>
            </w:pPr>
          </w:p>
          <w:p w:rsidR="00F65DF4" w:rsidRPr="00C1009B" w:rsidRDefault="006B2DD4" w:rsidP="00F65DF4">
            <w:pPr>
              <w:autoSpaceDE w:val="0"/>
              <w:autoSpaceDN w:val="0"/>
              <w:adjustRightInd w:val="0"/>
              <w:ind w:firstLine="426"/>
              <w:rPr>
                <w:i/>
                <w:noProof/>
                <w:color w:val="000000"/>
                <w:sz w:val="22"/>
                <w:szCs w:val="22"/>
                <w:lang w:val="en-GB" w:eastAsia="de-CH"/>
              </w:rPr>
            </w:pPr>
            <w:r>
              <w:rPr>
                <w:i/>
                <w:noProof/>
                <w:color w:val="000000"/>
                <w:sz w:val="22"/>
                <w:szCs w:val="22"/>
                <w:lang w:val="en-GB" w:eastAsia="de-CH"/>
              </w:rPr>
              <w:t>1)</w:t>
            </w:r>
            <w:r w:rsidR="00F65DF4" w:rsidRPr="00C1009B">
              <w:rPr>
                <w:i/>
                <w:noProof/>
                <w:color w:val="000000"/>
                <w:sz w:val="22"/>
                <w:szCs w:val="22"/>
                <w:lang w:val="en-GB" w:eastAsia="de-CH"/>
              </w:rPr>
              <w:t>Arrangement of the unloading apertures:</w:t>
            </w:r>
          </w:p>
          <w:p w:rsidR="00F65DF4" w:rsidRPr="00C1009B" w:rsidRDefault="00F65DF4" w:rsidP="00F65DF4">
            <w:pPr>
              <w:numPr>
                <w:ilvl w:val="0"/>
                <w:numId w:val="17"/>
              </w:numPr>
              <w:ind w:left="709" w:hanging="283"/>
              <w:jc w:val="both"/>
              <w:rPr>
                <w:noProof/>
                <w:sz w:val="22"/>
                <w:szCs w:val="22"/>
                <w:lang w:val="en-GB"/>
              </w:rPr>
            </w:pPr>
            <w:r w:rsidRPr="00C1009B">
              <w:rPr>
                <w:noProof/>
                <w:sz w:val="22"/>
                <w:szCs w:val="22"/>
                <w:lang w:val="en-GB"/>
              </w:rPr>
              <w:t>axial: Apertures situated above the centre of the track</w:t>
            </w:r>
          </w:p>
          <w:p w:rsidR="00F65DF4" w:rsidRPr="00C1009B" w:rsidRDefault="00F65DF4" w:rsidP="00F65DF4">
            <w:pPr>
              <w:numPr>
                <w:ilvl w:val="0"/>
                <w:numId w:val="17"/>
              </w:numPr>
              <w:ind w:left="709" w:hanging="283"/>
              <w:jc w:val="both"/>
              <w:rPr>
                <w:noProof/>
                <w:sz w:val="22"/>
                <w:szCs w:val="22"/>
                <w:lang w:val="en-GB"/>
              </w:rPr>
            </w:pPr>
            <w:r w:rsidRPr="00C1009B">
              <w:rPr>
                <w:noProof/>
                <w:sz w:val="22"/>
                <w:szCs w:val="22"/>
                <w:lang w:val="en-GB"/>
              </w:rPr>
              <w:t>bilateral: Apertures on either side of the track, outside the rails.</w:t>
            </w:r>
          </w:p>
          <w:p w:rsidR="00F65DF4" w:rsidRPr="00C1009B" w:rsidRDefault="00F65DF4" w:rsidP="00F65DF4">
            <w:pPr>
              <w:ind w:left="1429" w:firstLine="11"/>
              <w:rPr>
                <w:noProof/>
                <w:sz w:val="22"/>
                <w:szCs w:val="22"/>
                <w:lang w:val="en-GB"/>
              </w:rPr>
            </w:pPr>
            <w:r w:rsidRPr="00C1009B">
              <w:rPr>
                <w:noProof/>
                <w:sz w:val="22"/>
                <w:szCs w:val="22"/>
                <w:lang w:val="en-GB"/>
              </w:rPr>
              <w:t>(For these wagons, unloading is:</w:t>
            </w:r>
          </w:p>
          <w:p w:rsidR="00F65DF4" w:rsidRPr="00C1009B" w:rsidRDefault="00F65DF4" w:rsidP="00F65DF4">
            <w:pPr>
              <w:numPr>
                <w:ilvl w:val="0"/>
                <w:numId w:val="17"/>
              </w:numPr>
              <w:ind w:left="1843" w:hanging="283"/>
              <w:jc w:val="both"/>
              <w:rPr>
                <w:noProof/>
                <w:sz w:val="22"/>
                <w:szCs w:val="22"/>
                <w:lang w:val="en-GB"/>
              </w:rPr>
            </w:pPr>
            <w:r w:rsidRPr="00C1009B">
              <w:rPr>
                <w:noProof/>
                <w:sz w:val="22"/>
                <w:szCs w:val="22"/>
                <w:lang w:val="en-GB"/>
              </w:rPr>
              <w:t>simultaneous, if complete emptying of the wagon requires the apertures to be open on both sides,</w:t>
            </w:r>
          </w:p>
          <w:p w:rsidR="00F65DF4" w:rsidRPr="00C1009B" w:rsidRDefault="00F65DF4" w:rsidP="00F65DF4">
            <w:pPr>
              <w:numPr>
                <w:ilvl w:val="0"/>
                <w:numId w:val="17"/>
              </w:numPr>
              <w:ind w:left="1843" w:hanging="283"/>
              <w:jc w:val="both"/>
              <w:rPr>
                <w:noProof/>
                <w:sz w:val="22"/>
                <w:szCs w:val="22"/>
                <w:lang w:val="en-GB"/>
              </w:rPr>
            </w:pPr>
            <w:r w:rsidRPr="00C1009B">
              <w:rPr>
                <w:noProof/>
                <w:sz w:val="22"/>
                <w:szCs w:val="22"/>
                <w:lang w:val="en-GB"/>
              </w:rPr>
              <w:t>alternate, if complete emptying of the wagon can take place by opening the apertures on one side only)</w:t>
            </w:r>
          </w:p>
          <w:p w:rsidR="00F65DF4" w:rsidRPr="00C1009B" w:rsidRDefault="00F65DF4" w:rsidP="00F65DF4">
            <w:pPr>
              <w:numPr>
                <w:ilvl w:val="0"/>
                <w:numId w:val="17"/>
              </w:numPr>
              <w:ind w:left="709" w:hanging="283"/>
              <w:jc w:val="both"/>
              <w:rPr>
                <w:noProof/>
                <w:sz w:val="22"/>
                <w:szCs w:val="22"/>
                <w:lang w:val="en-GB"/>
              </w:rPr>
            </w:pPr>
            <w:r w:rsidRPr="00C1009B">
              <w:rPr>
                <w:noProof/>
                <w:sz w:val="22"/>
                <w:szCs w:val="22"/>
                <w:lang w:val="en-GB"/>
              </w:rPr>
              <w:t>top: The lower edge of the discharge through (without taking into account mobile devices which may extend this through) is situated at least 0.700 m above the rail, and allows for the use of a conveyor belt to take away the goods</w:t>
            </w:r>
          </w:p>
          <w:p w:rsidR="00F65DF4" w:rsidRPr="00C1009B" w:rsidRDefault="00F65DF4" w:rsidP="00F65DF4">
            <w:pPr>
              <w:numPr>
                <w:ilvl w:val="0"/>
                <w:numId w:val="17"/>
              </w:numPr>
              <w:ind w:left="709" w:hanging="283"/>
              <w:jc w:val="both"/>
              <w:rPr>
                <w:noProof/>
                <w:sz w:val="22"/>
                <w:szCs w:val="22"/>
                <w:lang w:val="en-GB"/>
              </w:rPr>
            </w:pPr>
            <w:r w:rsidRPr="00C1009B">
              <w:rPr>
                <w:noProof/>
                <w:sz w:val="22"/>
                <w:szCs w:val="22"/>
                <w:lang w:val="en-GB"/>
              </w:rPr>
              <w:t>bottom: The position of the lower edge of the discharge through does not allow for the use of a conveyor belt to take away the goods</w:t>
            </w:r>
          </w:p>
          <w:p w:rsidR="00F65DF4" w:rsidRPr="00C1009B" w:rsidRDefault="00F65DF4" w:rsidP="00F65DF4">
            <w:pPr>
              <w:pStyle w:val="Default"/>
              <w:jc w:val="both"/>
              <w:rPr>
                <w:rFonts w:ascii="Times New Roman" w:hAnsi="Times New Roman" w:cs="Times New Roman"/>
                <w:i/>
                <w:iCs/>
                <w:noProof/>
                <w:sz w:val="22"/>
                <w:szCs w:val="22"/>
              </w:rPr>
            </w:pPr>
          </w:p>
          <w:p w:rsidR="00F65DF4" w:rsidRPr="00C1009B" w:rsidRDefault="00F65DF4" w:rsidP="00F65DF4">
            <w:pPr>
              <w:autoSpaceDE w:val="0"/>
              <w:autoSpaceDN w:val="0"/>
              <w:adjustRightInd w:val="0"/>
              <w:ind w:firstLine="426"/>
              <w:rPr>
                <w:i/>
                <w:noProof/>
                <w:color w:val="000000"/>
                <w:sz w:val="22"/>
                <w:szCs w:val="22"/>
                <w:lang w:val="en-GB" w:eastAsia="de-CH"/>
              </w:rPr>
            </w:pPr>
          </w:p>
          <w:p w:rsidR="00F65DF4" w:rsidRPr="00C1009B" w:rsidRDefault="006B2DD4" w:rsidP="00F65DF4">
            <w:pPr>
              <w:autoSpaceDE w:val="0"/>
              <w:autoSpaceDN w:val="0"/>
              <w:adjustRightInd w:val="0"/>
              <w:ind w:firstLine="426"/>
              <w:rPr>
                <w:i/>
                <w:noProof/>
                <w:color w:val="000000"/>
                <w:sz w:val="22"/>
                <w:szCs w:val="22"/>
                <w:lang w:val="en-GB" w:eastAsia="de-CH"/>
              </w:rPr>
            </w:pPr>
            <w:r>
              <w:rPr>
                <w:i/>
                <w:noProof/>
                <w:color w:val="000000"/>
                <w:sz w:val="22"/>
                <w:szCs w:val="22"/>
                <w:lang w:val="en-GB" w:eastAsia="de-CH"/>
              </w:rPr>
              <w:t>2)</w:t>
            </w:r>
            <w:r w:rsidR="00F65DF4" w:rsidRPr="00C1009B">
              <w:rPr>
                <w:i/>
                <w:noProof/>
                <w:color w:val="000000"/>
                <w:sz w:val="22"/>
                <w:szCs w:val="22"/>
                <w:lang w:val="en-GB" w:eastAsia="de-CH"/>
              </w:rPr>
              <w:t>Rate of unloading:</w:t>
            </w:r>
          </w:p>
          <w:p w:rsidR="00F65DF4" w:rsidRPr="00C1009B" w:rsidRDefault="00F65DF4" w:rsidP="00F65DF4">
            <w:pPr>
              <w:numPr>
                <w:ilvl w:val="0"/>
                <w:numId w:val="17"/>
              </w:numPr>
              <w:ind w:left="709" w:hanging="283"/>
              <w:jc w:val="both"/>
              <w:rPr>
                <w:noProof/>
                <w:sz w:val="22"/>
                <w:szCs w:val="22"/>
                <w:lang w:val="en-GB"/>
              </w:rPr>
            </w:pPr>
            <w:r w:rsidRPr="00C1009B">
              <w:rPr>
                <w:noProof/>
                <w:sz w:val="22"/>
                <w:szCs w:val="22"/>
                <w:lang w:val="en-GB"/>
              </w:rPr>
              <w:t>bulk: Once the apertures are open for unloading, they cannot be closed again until the wagon is empty</w:t>
            </w:r>
          </w:p>
          <w:p w:rsidR="00F65DF4" w:rsidRPr="00C1009B" w:rsidRDefault="00F65DF4" w:rsidP="00F65DF4">
            <w:pPr>
              <w:numPr>
                <w:ilvl w:val="0"/>
                <w:numId w:val="17"/>
              </w:numPr>
              <w:ind w:left="709" w:hanging="283"/>
              <w:jc w:val="both"/>
              <w:rPr>
                <w:noProof/>
                <w:sz w:val="22"/>
                <w:szCs w:val="22"/>
                <w:lang w:val="en-GB"/>
              </w:rPr>
            </w:pPr>
            <w:r w:rsidRPr="00C1009B">
              <w:rPr>
                <w:noProof/>
                <w:sz w:val="22"/>
                <w:szCs w:val="22"/>
                <w:lang w:val="en-GB"/>
              </w:rPr>
              <w:t>controlled: At any time during unloading, the flow of the goods can be regulated or even stopped</w:t>
            </w:r>
          </w:p>
          <w:p w:rsidR="00F65DF4" w:rsidRPr="00C1009B" w:rsidRDefault="00F65DF4" w:rsidP="00F65DF4">
            <w:pPr>
              <w:shd w:val="clear" w:color="auto" w:fill="FFFFFF"/>
              <w:rPr>
                <w:noProof/>
                <w:color w:val="000000"/>
                <w:lang w:val="en-GB"/>
              </w:rPr>
            </w:pPr>
          </w:p>
        </w:tc>
      </w:tr>
    </w:tbl>
    <w:p w:rsidR="00F65DF4" w:rsidRPr="00C1009B" w:rsidRDefault="00F65DF4" w:rsidP="00F65DF4">
      <w:pPr>
        <w:shd w:val="clear" w:color="auto" w:fill="FFFFFF"/>
        <w:rPr>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shd w:val="clear" w:color="auto" w:fill="FFFFFF"/>
        <w:rPr>
          <w:noProof/>
          <w:lang w:val="en-GB"/>
        </w:rPr>
      </w:pPr>
      <w:r w:rsidRPr="00C1009B">
        <w:rPr>
          <w:b/>
          <w:bCs/>
          <w:noProof/>
          <w:color w:val="000000"/>
          <w:lang w:val="en-GB"/>
        </w:rPr>
        <w:t xml:space="preserve">CATEGORY LETTER: Z </w:t>
      </w:r>
      <w:r w:rsidRPr="00C1009B">
        <w:rPr>
          <w:noProof/>
          <w:color w:val="000000"/>
          <w:lang w:val="en-GB"/>
        </w:rPr>
        <w:t xml:space="preserve">– </w:t>
      </w:r>
      <w:r w:rsidRPr="00C1009B">
        <w:rPr>
          <w:b/>
          <w:bCs/>
          <w:noProof/>
          <w:color w:val="000000"/>
          <w:lang w:val="en-GB"/>
        </w:rPr>
        <w:t>TANK WAGON</w:t>
      </w:r>
    </w:p>
    <w:tbl>
      <w:tblPr>
        <w:tblW w:w="9691" w:type="dxa"/>
        <w:tblInd w:w="40" w:type="dxa"/>
        <w:tblLayout w:type="fixed"/>
        <w:tblCellMar>
          <w:left w:w="40" w:type="dxa"/>
          <w:right w:w="40" w:type="dxa"/>
        </w:tblCellMar>
        <w:tblLook w:val="0000" w:firstRow="0" w:lastRow="0" w:firstColumn="0" w:lastColumn="0" w:noHBand="0" w:noVBand="0"/>
      </w:tblPr>
      <w:tblGrid>
        <w:gridCol w:w="1661"/>
        <w:gridCol w:w="816"/>
        <w:gridCol w:w="7214"/>
      </w:tblGrid>
      <w:tr w:rsidR="00F65DF4" w:rsidRPr="00C1009B" w:rsidTr="00F65DF4">
        <w:trPr>
          <w:trHeight w:val="1118"/>
        </w:trPr>
        <w:tc>
          <w:tcPr>
            <w:tcW w:w="2477" w:type="dxa"/>
            <w:gridSpan w:val="2"/>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color w:val="000000"/>
                <w:sz w:val="22"/>
                <w:szCs w:val="22"/>
                <w:lang w:val="en-GB"/>
              </w:rPr>
            </w:pPr>
          </w:p>
          <w:p w:rsidR="00F65DF4" w:rsidRPr="00C1009B" w:rsidRDefault="00F65DF4" w:rsidP="00F65DF4">
            <w:pPr>
              <w:shd w:val="clear" w:color="auto" w:fill="FFFFFF"/>
              <w:jc w:val="center"/>
              <w:rPr>
                <w:noProof/>
                <w:lang w:val="en-GB"/>
              </w:rPr>
            </w:pPr>
            <w:r w:rsidRPr="00C1009B">
              <w:rPr>
                <w:noProof/>
                <w:color w:val="000000"/>
                <w:lang w:val="en-GB"/>
              </w:rPr>
              <w:t>Reference wagon</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pacing w:line="276" w:lineRule="auto"/>
              <w:jc w:val="center"/>
              <w:rPr>
                <w:bCs/>
                <w:noProof/>
                <w:lang w:val="en-GB"/>
              </w:rPr>
            </w:pPr>
            <w:r w:rsidRPr="00C1009B">
              <w:rPr>
                <w:bCs/>
                <w:noProof/>
                <w:lang w:val="en-GB"/>
              </w:rPr>
              <w:t xml:space="preserve">with metal shell, </w:t>
            </w:r>
          </w:p>
          <w:p w:rsidR="00F65DF4" w:rsidRPr="00C1009B" w:rsidRDefault="00F65DF4" w:rsidP="00F65DF4">
            <w:pPr>
              <w:spacing w:line="276" w:lineRule="auto"/>
              <w:jc w:val="center"/>
              <w:rPr>
                <w:bCs/>
                <w:noProof/>
                <w:lang w:val="en-GB"/>
              </w:rPr>
            </w:pPr>
            <w:r w:rsidRPr="00C1009B">
              <w:rPr>
                <w:bCs/>
                <w:noProof/>
                <w:lang w:val="en-GB"/>
              </w:rPr>
              <w:t xml:space="preserve">for the transport of liquids or gases </w:t>
            </w:r>
          </w:p>
          <w:p w:rsidR="00F65DF4" w:rsidRPr="00C1009B" w:rsidRDefault="00F65DF4" w:rsidP="00F65DF4">
            <w:pPr>
              <w:spacing w:line="276" w:lineRule="auto"/>
              <w:jc w:val="center"/>
              <w:rPr>
                <w:bCs/>
                <w:noProof/>
                <w:lang w:val="en-GB"/>
              </w:rPr>
            </w:pPr>
            <w:r w:rsidRPr="00C1009B">
              <w:rPr>
                <w:bCs/>
                <w:noProof/>
                <w:lang w:val="en-GB"/>
              </w:rPr>
              <w:t>articulated or multiple wagon</w:t>
            </w:r>
          </w:p>
          <w:p w:rsidR="00F65DF4" w:rsidRPr="00C1009B" w:rsidRDefault="00F65DF4" w:rsidP="00F65DF4">
            <w:pPr>
              <w:spacing w:line="276" w:lineRule="auto"/>
              <w:jc w:val="center"/>
              <w:rPr>
                <w:bCs/>
                <w:noProof/>
                <w:lang w:val="en-GB"/>
              </w:rPr>
            </w:pPr>
            <w:r w:rsidRPr="00C1009B">
              <w:rPr>
                <w:bCs/>
                <w:noProof/>
                <w:lang w:val="en-GB"/>
              </w:rPr>
              <w:t>with axles, with 2 units</w:t>
            </w:r>
          </w:p>
          <w:p w:rsidR="00F65DF4" w:rsidRPr="00C1009B" w:rsidRDefault="00F65DF4" w:rsidP="00F65DF4">
            <w:pPr>
              <w:shd w:val="clear" w:color="auto" w:fill="FFFFFF"/>
              <w:jc w:val="center"/>
              <w:rPr>
                <w:noProof/>
                <w:lang w:val="en-GB"/>
              </w:rPr>
            </w:pPr>
            <w:r w:rsidRPr="00C1009B">
              <w:rPr>
                <w:bCs/>
                <w:noProof/>
                <w:lang w:val="en-GB"/>
              </w:rPr>
              <w:t>22m ≤ lu &lt; 27m</w:t>
            </w:r>
          </w:p>
        </w:tc>
      </w:tr>
      <w:tr w:rsidR="00F65DF4" w:rsidRPr="00C1009B" w:rsidTr="00F65DF4">
        <w:trPr>
          <w:trHeight w:val="288"/>
        </w:trPr>
        <w:tc>
          <w:tcPr>
            <w:tcW w:w="1661" w:type="dxa"/>
            <w:vMerge w:val="restart"/>
            <w:tcBorders>
              <w:top w:val="single" w:sz="6" w:space="0" w:color="auto"/>
              <w:left w:val="single" w:sz="6" w:space="0" w:color="auto"/>
              <w:bottom w:val="nil"/>
              <w:right w:val="single" w:sz="6" w:space="0" w:color="auto"/>
            </w:tcBorders>
            <w:shd w:val="clear" w:color="auto" w:fill="FFFFFF"/>
          </w:tcPr>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lang w:val="en-GB"/>
              </w:rPr>
            </w:pPr>
            <w:r w:rsidRPr="00C1009B">
              <w:rPr>
                <w:noProof/>
                <w:color w:val="000000"/>
                <w:lang w:val="en-GB"/>
              </w:rPr>
              <w:t>Index letters</w:t>
            </w:r>
            <w:r w:rsidR="006B2DD4">
              <w:rPr>
                <w:noProof/>
                <w:color w:val="000000"/>
                <w:lang w:val="en-GB"/>
              </w:rPr>
              <w:t xml:space="preserve"> (subseries)</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a</w:t>
            </w:r>
          </w:p>
        </w:tc>
        <w:tc>
          <w:tcPr>
            <w:tcW w:w="721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bogies</w:t>
            </w:r>
          </w:p>
        </w:tc>
      </w:tr>
      <w:tr w:rsidR="00F65DF4" w:rsidRPr="00C1009B" w:rsidTr="00F65DF4">
        <w:trPr>
          <w:trHeight w:val="27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c</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unloading under pressure </w:t>
            </w:r>
            <w:r w:rsidRPr="00C1009B">
              <w:rPr>
                <w:rFonts w:ascii="Times New Roman" w:hAnsi="Times New Roman" w:cs="Times New Roman"/>
                <w:noProof/>
                <w:vertAlign w:val="superscript"/>
              </w:rPr>
              <w:t>a</w:t>
            </w:r>
          </w:p>
        </w:tc>
      </w:tr>
      <w:tr w:rsidR="00F65DF4" w:rsidRPr="00C1009B" w:rsidTr="00F65DF4">
        <w:trPr>
          <w:trHeight w:val="29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e</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fitted with heating devices </w:t>
            </w:r>
          </w:p>
        </w:tc>
      </w:tr>
      <w:tr w:rsidR="00F65DF4" w:rsidRPr="00C1009B" w:rsidTr="00F65DF4">
        <w:trPr>
          <w:trHeight w:val="27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w:t>
            </w:r>
          </w:p>
        </w:tc>
      </w:tr>
      <w:tr w:rsidR="00F65DF4" w:rsidRPr="00C1009B" w:rsidTr="00F65DF4">
        <w:trPr>
          <w:trHeight w:val="29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ff</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suitable for traffic with Great Britain (by tunnel exclusively) </w:t>
            </w:r>
          </w:p>
        </w:tc>
      </w:tr>
      <w:tr w:rsidR="00F65DF4" w:rsidRPr="00C1009B" w:rsidTr="00F65DF4">
        <w:trPr>
          <w:trHeight w:val="28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fff</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suitable for traffic with Great Britain (by train-ferry exclusively)</w:t>
            </w:r>
          </w:p>
        </w:tc>
      </w:tr>
      <w:tr w:rsidR="00F65DF4" w:rsidRPr="00C1009B" w:rsidTr="00F65DF4">
        <w:trPr>
          <w:trHeight w:val="562"/>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g</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for the transport of gases under pressure, liquefied or dissolved under pressure </w:t>
            </w:r>
            <w:r w:rsidRPr="00C1009B">
              <w:rPr>
                <w:rFonts w:ascii="Times New Roman" w:hAnsi="Times New Roman" w:cs="Times New Roman"/>
                <w:noProof/>
                <w:vertAlign w:val="superscript"/>
              </w:rPr>
              <w:t>a</w:t>
            </w:r>
          </w:p>
        </w:tc>
      </w:tr>
      <w:tr w:rsidR="00F65DF4" w:rsidRPr="00C1009B" w:rsidTr="00F65DF4">
        <w:trPr>
          <w:trHeight w:val="27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i</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tank of non-metallic material </w:t>
            </w:r>
          </w:p>
        </w:tc>
      </w:tr>
      <w:tr w:rsidR="00F65DF4" w:rsidRPr="00C1009B" w:rsidTr="00F65DF4">
        <w:trPr>
          <w:trHeight w:val="29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j</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 xml:space="preserve">with shock-absorbing device </w:t>
            </w:r>
          </w:p>
        </w:tc>
      </w:tr>
      <w:tr w:rsidR="00F65DF4" w:rsidRPr="00C1009B" w:rsidTr="00F65DF4">
        <w:trPr>
          <w:trHeight w:val="28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m</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2 units: lu ≥ 27m</w:t>
            </w:r>
          </w:p>
        </w:tc>
      </w:tr>
      <w:tr w:rsidR="00F65DF4" w:rsidRPr="00C1009B" w:rsidTr="00F65DF4">
        <w:trPr>
          <w:trHeight w:val="28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mm</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2 units: lu &lt; 22m</w:t>
            </w:r>
          </w:p>
        </w:tc>
      </w:tr>
      <w:tr w:rsidR="00F65DF4" w:rsidRPr="00C1009B" w:rsidTr="00F65DF4">
        <w:trPr>
          <w:trHeight w:val="28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bCs/>
                <w:noProof/>
                <w:color w:val="000000"/>
                <w:lang w:val="en-GB"/>
              </w:rPr>
              <w:t>o</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3 units</w:t>
            </w:r>
          </w:p>
        </w:tc>
      </w:tr>
      <w:tr w:rsidR="00F65DF4" w:rsidRPr="00C1009B" w:rsidTr="00F65DF4">
        <w:trPr>
          <w:trHeight w:val="283"/>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bCs/>
                <w:noProof/>
                <w:color w:val="000000"/>
                <w:lang w:val="en-GB"/>
              </w:rPr>
              <w:t>oo</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with 4 units or more</w:t>
            </w:r>
          </w:p>
        </w:tc>
      </w:tr>
      <w:tr w:rsidR="00F65DF4" w:rsidRPr="00C1009B" w:rsidTr="00F65DF4">
        <w:trPr>
          <w:trHeight w:val="288"/>
        </w:trPr>
        <w:tc>
          <w:tcPr>
            <w:tcW w:w="1661" w:type="dxa"/>
            <w:vMerge/>
            <w:tcBorders>
              <w:top w:val="nil"/>
              <w:left w:val="single" w:sz="6" w:space="0" w:color="auto"/>
              <w:bottom w:val="nil"/>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r</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noProof/>
              </w:rPr>
              <w:t>articulated wagon</w:t>
            </w:r>
          </w:p>
        </w:tc>
      </w:tr>
      <w:tr w:rsidR="00F65DF4" w:rsidRPr="00C1009B" w:rsidTr="00F65DF4">
        <w:trPr>
          <w:trHeight w:val="278"/>
        </w:trPr>
        <w:tc>
          <w:tcPr>
            <w:tcW w:w="1661" w:type="dxa"/>
            <w:vMerge/>
            <w:tcBorders>
              <w:top w:val="nil"/>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lang w:val="en-GB"/>
              </w:rPr>
            </w:pPr>
          </w:p>
          <w:p w:rsidR="00F65DF4" w:rsidRPr="00C1009B" w:rsidRDefault="00F65DF4" w:rsidP="00F65DF4">
            <w:pPr>
              <w:jc w:val="center"/>
              <w:rPr>
                <w:noProof/>
                <w:lang w:val="en-GB"/>
              </w:rPr>
            </w:pP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rr</w:t>
            </w:r>
          </w:p>
        </w:tc>
        <w:tc>
          <w:tcPr>
            <w:tcW w:w="72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Default"/>
              <w:spacing w:line="276" w:lineRule="auto"/>
              <w:jc w:val="both"/>
              <w:rPr>
                <w:rFonts w:ascii="Times New Roman" w:hAnsi="Times New Roman" w:cs="Times New Roman"/>
                <w:noProof/>
              </w:rPr>
            </w:pPr>
            <w:r w:rsidRPr="00C1009B">
              <w:rPr>
                <w:rFonts w:ascii="Times New Roman" w:hAnsi="Times New Roman" w:cs="Times New Roman"/>
                <w:bCs/>
                <w:noProof/>
              </w:rPr>
              <w:t>multiple wagon</w:t>
            </w:r>
          </w:p>
        </w:tc>
      </w:tr>
      <w:tr w:rsidR="00F65DF4" w:rsidRPr="00C1009B" w:rsidTr="00F65DF4">
        <w:trPr>
          <w:trHeight w:val="302"/>
        </w:trPr>
        <w:tc>
          <w:tcPr>
            <w:tcW w:w="9691" w:type="dxa"/>
            <w:gridSpan w:val="3"/>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color w:val="000000"/>
                <w:lang w:val="en-GB"/>
              </w:rPr>
            </w:pPr>
          </w:p>
          <w:p w:rsidR="00F65DF4" w:rsidRPr="00C1009B" w:rsidRDefault="00F65DF4" w:rsidP="00F65DF4">
            <w:pPr>
              <w:tabs>
                <w:tab w:val="left" w:pos="426"/>
              </w:tabs>
              <w:autoSpaceDE w:val="0"/>
              <w:autoSpaceDN w:val="0"/>
              <w:adjustRightInd w:val="0"/>
              <w:rPr>
                <w:noProof/>
                <w:color w:val="000000"/>
                <w:sz w:val="22"/>
                <w:szCs w:val="22"/>
                <w:lang w:val="en-GB" w:eastAsia="de-CH"/>
              </w:rPr>
            </w:pPr>
            <w:r w:rsidRPr="00C1009B">
              <w:rPr>
                <w:b/>
                <w:noProof/>
                <w:color w:val="000000"/>
                <w:sz w:val="22"/>
                <w:szCs w:val="22"/>
                <w:lang w:val="en-GB" w:eastAsia="de-CH"/>
              </w:rPr>
              <w:t>a</w:t>
            </w:r>
            <w:r w:rsidRPr="00C1009B">
              <w:rPr>
                <w:b/>
                <w:noProof/>
                <w:color w:val="000000"/>
                <w:sz w:val="22"/>
                <w:szCs w:val="22"/>
                <w:lang w:val="en-GB" w:eastAsia="de-CH"/>
              </w:rPr>
              <w:tab/>
            </w:r>
            <w:r w:rsidRPr="00C1009B">
              <w:rPr>
                <w:noProof/>
                <w:color w:val="000000"/>
                <w:sz w:val="22"/>
                <w:szCs w:val="22"/>
                <w:lang w:val="en-GB" w:eastAsia="de-CH"/>
              </w:rPr>
              <w:t>The index letter "c" shall not be marked on wagons bearing the index letter "g".</w:t>
            </w:r>
          </w:p>
          <w:p w:rsidR="00F65DF4" w:rsidRPr="00C1009B" w:rsidRDefault="00F65DF4" w:rsidP="00F65DF4">
            <w:pPr>
              <w:rPr>
                <w:noProof/>
                <w:sz w:val="4"/>
                <w:szCs w:val="4"/>
                <w:lang w:val="en-GB"/>
              </w:rPr>
            </w:pPr>
            <w:r w:rsidRPr="00C1009B">
              <w:rPr>
                <w:b/>
                <w:bCs/>
                <w:smallCaps/>
                <w:noProof/>
                <w:lang w:val="en-GB"/>
              </w:rPr>
              <w:br w:type="page"/>
            </w:r>
          </w:p>
          <w:p w:rsidR="00F65DF4" w:rsidRPr="00C1009B" w:rsidRDefault="00F65DF4" w:rsidP="00F65DF4">
            <w:pPr>
              <w:shd w:val="clear" w:color="auto" w:fill="FFFFFF"/>
              <w:rPr>
                <w:noProof/>
                <w:lang w:val="en-GB"/>
              </w:rPr>
            </w:pPr>
          </w:p>
        </w:tc>
      </w:tr>
    </w:tbl>
    <w:p w:rsidR="00F65DF4" w:rsidRPr="00C1009B" w:rsidRDefault="00F65DF4" w:rsidP="00F65DF4">
      <w:pPr>
        <w:shd w:val="clear" w:color="auto" w:fill="FFFFFF"/>
        <w:rPr>
          <w:b/>
          <w:bCs/>
          <w:noProof/>
          <w:color w:val="000000"/>
          <w:lang w:val="en-GB"/>
        </w:rPr>
      </w:pPr>
    </w:p>
    <w:p w:rsidR="00F65DF4" w:rsidRPr="00C1009B" w:rsidRDefault="00F65DF4" w:rsidP="00F65DF4">
      <w:pPr>
        <w:jc w:val="both"/>
        <w:rPr>
          <w:noProof/>
          <w:lang w:val="en-GB"/>
        </w:rPr>
      </w:pPr>
    </w:p>
    <w:p w:rsidR="00F65DF4" w:rsidRPr="00C1009B" w:rsidRDefault="00F65DF4" w:rsidP="00F65DF4">
      <w:pPr>
        <w:jc w:val="both"/>
        <w:rPr>
          <w:noProof/>
          <w:lang w:val="en-GB"/>
        </w:rPr>
      </w:pPr>
    </w:p>
    <w:p w:rsidR="00F65DF4" w:rsidRPr="00C1009B" w:rsidRDefault="00F65DF4" w:rsidP="00F65DF4">
      <w:pPr>
        <w:jc w:val="both"/>
        <w:rPr>
          <w:noProof/>
          <w:lang w:val="en-GB"/>
        </w:rPr>
      </w:pPr>
    </w:p>
    <w:p w:rsidR="00F65DF4" w:rsidRPr="00C1009B" w:rsidRDefault="00F65DF4" w:rsidP="00F65DF4">
      <w:pPr>
        <w:jc w:val="both"/>
        <w:rPr>
          <w:noProof/>
          <w:lang w:val="en-GB"/>
        </w:rPr>
      </w:pPr>
    </w:p>
    <w:p w:rsidR="00F65DF4" w:rsidRPr="00C1009B" w:rsidRDefault="00F65DF4" w:rsidP="00F65DF4">
      <w:pPr>
        <w:jc w:val="both"/>
        <w:rPr>
          <w:noProof/>
          <w:lang w:val="en-GB"/>
        </w:rPr>
      </w:pPr>
    </w:p>
    <w:p w:rsidR="00F65DF4" w:rsidRPr="00C1009B" w:rsidRDefault="00F65DF4" w:rsidP="00F65DF4">
      <w:pPr>
        <w:jc w:val="both"/>
        <w:rPr>
          <w:noProof/>
          <w:lang w:val="en-GB"/>
        </w:rPr>
      </w:pPr>
    </w:p>
    <w:p w:rsidR="00F65DF4" w:rsidRPr="00C1009B" w:rsidRDefault="00F65DF4" w:rsidP="00F65DF4">
      <w:pPr>
        <w:jc w:val="both"/>
        <w:rPr>
          <w:noProof/>
          <w:lang w:val="en-GB"/>
        </w:rPr>
      </w:pPr>
    </w:p>
    <w:p w:rsidR="00F65DF4" w:rsidRPr="00C1009B" w:rsidRDefault="00F65DF4" w:rsidP="00F65DF4">
      <w:pPr>
        <w:jc w:val="both"/>
        <w:rPr>
          <w:noProof/>
          <w:lang w:val="en-GB"/>
        </w:rPr>
      </w:pPr>
    </w:p>
    <w:p w:rsidR="00F65DF4" w:rsidRPr="00C1009B" w:rsidRDefault="00F65DF4" w:rsidP="00F65DF4">
      <w:pPr>
        <w:jc w:val="both"/>
        <w:rPr>
          <w:noProof/>
          <w:lang w:val="en-GB"/>
        </w:rPr>
      </w:pPr>
    </w:p>
    <w:p w:rsidR="00F65DF4" w:rsidRPr="00C1009B" w:rsidRDefault="00F65DF4" w:rsidP="00F65DF4">
      <w:pPr>
        <w:jc w:val="both"/>
        <w:rPr>
          <w:noProof/>
          <w:lang w:val="en-GB"/>
        </w:rPr>
      </w:pPr>
    </w:p>
    <w:p w:rsidR="00F65DF4" w:rsidRPr="00C1009B" w:rsidRDefault="00F65DF4" w:rsidP="00F65DF4">
      <w:pPr>
        <w:jc w:val="both"/>
        <w:rPr>
          <w:noProof/>
          <w:lang w:val="en-GB"/>
        </w:rPr>
      </w:pPr>
    </w:p>
    <w:p w:rsidR="00F65DF4" w:rsidRPr="00C1009B" w:rsidRDefault="00F65DF4" w:rsidP="00F65DF4">
      <w:pPr>
        <w:jc w:val="both"/>
        <w:rPr>
          <w:noProof/>
          <w:lang w:val="en-GB"/>
        </w:rPr>
      </w:pPr>
    </w:p>
    <w:p w:rsidR="00F65DF4" w:rsidRPr="00C1009B" w:rsidRDefault="00F65DF4" w:rsidP="00F65DF4">
      <w:pPr>
        <w:jc w:val="both"/>
        <w:rPr>
          <w:noProof/>
          <w:lang w:val="en-GB"/>
        </w:rPr>
      </w:pPr>
    </w:p>
    <w:p w:rsidR="00F65DF4" w:rsidRPr="00C1009B" w:rsidRDefault="00F65DF4" w:rsidP="00F65DF4">
      <w:pPr>
        <w:jc w:val="both"/>
        <w:rPr>
          <w:noProof/>
          <w:lang w:val="en-GB"/>
        </w:rPr>
      </w:pPr>
    </w:p>
    <w:p w:rsidR="00F65DF4" w:rsidRPr="00C1009B" w:rsidRDefault="00F65DF4" w:rsidP="00F65DF4">
      <w:pPr>
        <w:jc w:val="right"/>
        <w:rPr>
          <w:b/>
          <w:noProof/>
          <w:color w:val="FF0000"/>
          <w:lang w:val="en-GB"/>
        </w:rPr>
        <w:sectPr w:rsidR="00F65DF4" w:rsidRPr="00C1009B" w:rsidSect="00F65DF4">
          <w:pgSz w:w="11907" w:h="16840" w:code="9"/>
          <w:pgMar w:top="1134" w:right="1134" w:bottom="1134" w:left="1134" w:header="720" w:footer="720" w:gutter="0"/>
          <w:cols w:space="708"/>
          <w:noEndnote/>
          <w:docGrid w:linePitch="272"/>
        </w:sectPr>
      </w:pPr>
    </w:p>
    <w:p w:rsidR="00F65DF4" w:rsidRPr="00C1009B" w:rsidRDefault="00F65DF4" w:rsidP="00F65DF4">
      <w:pPr>
        <w:jc w:val="right"/>
        <w:rPr>
          <w:b/>
          <w:noProof/>
          <w:lang w:val="en-GB"/>
        </w:rPr>
      </w:pPr>
      <w:r w:rsidRPr="00C1009B">
        <w:rPr>
          <w:b/>
          <w:noProof/>
          <w:lang w:val="en-GB"/>
        </w:rPr>
        <w:lastRenderedPageBreak/>
        <w:t xml:space="preserve">Annex </w:t>
      </w:r>
      <w:r w:rsidR="006B2DD4">
        <w:rPr>
          <w:b/>
          <w:noProof/>
          <w:lang w:val="en-GB"/>
        </w:rPr>
        <w:t>4</w:t>
      </w:r>
    </w:p>
    <w:p w:rsidR="00F65DF4" w:rsidRPr="00C1009B" w:rsidRDefault="00F65DF4" w:rsidP="00F65DF4">
      <w:pPr>
        <w:jc w:val="both"/>
        <w:rPr>
          <w:noProof/>
          <w:lang w:val="en-GB"/>
        </w:rPr>
      </w:pPr>
    </w:p>
    <w:p w:rsidR="00F65DF4" w:rsidRPr="00C1009B" w:rsidRDefault="00F65DF4" w:rsidP="00F65DF4">
      <w:pPr>
        <w:jc w:val="center"/>
        <w:rPr>
          <w:noProof/>
          <w:color w:val="FF0000"/>
          <w:lang w:val="en-GB"/>
        </w:rPr>
      </w:pPr>
      <w:r w:rsidRPr="00C1009B">
        <w:rPr>
          <w:noProof/>
          <w:lang w:val="en-GB"/>
        </w:rPr>
        <w:t>International traffic ability codes for passenger cars (digits 1 and 2)</w:t>
      </w:r>
    </w:p>
    <w:tbl>
      <w:tblPr>
        <w:tblW w:w="15574" w:type="dxa"/>
        <w:tblInd w:w="40" w:type="dxa"/>
        <w:tblLayout w:type="fixed"/>
        <w:tblCellMar>
          <w:left w:w="40" w:type="dxa"/>
          <w:right w:w="40" w:type="dxa"/>
        </w:tblCellMar>
        <w:tblLook w:val="0000" w:firstRow="0" w:lastRow="0" w:firstColumn="0" w:lastColumn="0" w:noHBand="0" w:noVBand="0"/>
      </w:tblPr>
      <w:tblGrid>
        <w:gridCol w:w="859"/>
        <w:gridCol w:w="1465"/>
        <w:gridCol w:w="1256"/>
        <w:gridCol w:w="1358"/>
        <w:gridCol w:w="1363"/>
        <w:gridCol w:w="1358"/>
        <w:gridCol w:w="1555"/>
        <w:gridCol w:w="1171"/>
        <w:gridCol w:w="1358"/>
        <w:gridCol w:w="1363"/>
        <w:gridCol w:w="1211"/>
        <w:gridCol w:w="1257"/>
      </w:tblGrid>
      <w:tr w:rsidR="00F65DF4" w:rsidRPr="00C1009B" w:rsidTr="00F65DF4">
        <w:trPr>
          <w:gridAfter w:val="1"/>
          <w:wAfter w:w="1257" w:type="dxa"/>
          <w:trHeight w:val="1095"/>
        </w:trPr>
        <w:tc>
          <w:tcPr>
            <w:tcW w:w="859"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20"/>
                <w:szCs w:val="20"/>
                <w:lang w:val="en-GB"/>
              </w:rPr>
            </w:pPr>
          </w:p>
        </w:tc>
        <w:tc>
          <w:tcPr>
            <w:tcW w:w="1465"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20"/>
                <w:szCs w:val="20"/>
                <w:lang w:val="en-GB"/>
              </w:rPr>
            </w:pPr>
            <w:r w:rsidRPr="00C1009B">
              <w:rPr>
                <w:noProof/>
                <w:color w:val="000000"/>
                <w:sz w:val="20"/>
                <w:szCs w:val="20"/>
                <w:lang w:val="en-GB"/>
              </w:rPr>
              <w:t>Domestic traffic</w:t>
            </w:r>
          </w:p>
        </w:tc>
        <w:tc>
          <w:tcPr>
            <w:tcW w:w="5335" w:type="dxa"/>
            <w:gridSpan w:val="4"/>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20"/>
                <w:szCs w:val="20"/>
                <w:lang w:val="en-GB"/>
              </w:rPr>
            </w:pPr>
            <w:r w:rsidRPr="00C1009B">
              <w:rPr>
                <w:noProof/>
                <w:color w:val="000000"/>
                <w:sz w:val="20"/>
                <w:szCs w:val="20"/>
                <w:lang w:val="en-GB"/>
              </w:rPr>
              <w:t xml:space="preserve">TEN </w:t>
            </w:r>
            <w:r w:rsidRPr="00C1009B">
              <w:rPr>
                <w:noProof/>
                <w:color w:val="000000"/>
                <w:sz w:val="20"/>
                <w:szCs w:val="20"/>
                <w:vertAlign w:val="superscript"/>
                <w:lang w:val="en-GB"/>
              </w:rPr>
              <w:t>(a)</w:t>
            </w:r>
            <w:r w:rsidRPr="00C1009B">
              <w:rPr>
                <w:noProof/>
                <w:color w:val="000000"/>
                <w:sz w:val="20"/>
                <w:szCs w:val="20"/>
                <w:lang w:val="en-GB"/>
              </w:rPr>
              <w:t xml:space="preserve"> and/or COTIF </w:t>
            </w:r>
            <w:r w:rsidRPr="00C1009B">
              <w:rPr>
                <w:noProof/>
                <w:color w:val="000000"/>
                <w:sz w:val="20"/>
                <w:szCs w:val="20"/>
                <w:vertAlign w:val="superscript"/>
                <w:lang w:val="en-GB"/>
              </w:rPr>
              <w:t>(b)</w:t>
            </w:r>
            <w:r w:rsidRPr="00C1009B">
              <w:rPr>
                <w:noProof/>
                <w:color w:val="000000"/>
                <w:sz w:val="20"/>
                <w:szCs w:val="20"/>
                <w:lang w:val="en-GB"/>
              </w:rPr>
              <w:t xml:space="preserve"> and/or PPV/PPW</w:t>
            </w:r>
          </w:p>
        </w:tc>
        <w:tc>
          <w:tcPr>
            <w:tcW w:w="1555"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20"/>
                <w:szCs w:val="20"/>
                <w:lang w:val="en-GB"/>
              </w:rPr>
            </w:pPr>
            <w:r w:rsidRPr="00C1009B">
              <w:rPr>
                <w:noProof/>
                <w:sz w:val="18"/>
                <w:szCs w:val="18"/>
                <w:lang w:val="en-GB"/>
              </w:rPr>
              <w:t>Domestic traffic or International traffic by special agreement</w:t>
            </w:r>
          </w:p>
        </w:tc>
        <w:tc>
          <w:tcPr>
            <w:tcW w:w="1171"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color w:val="000000"/>
                <w:sz w:val="20"/>
                <w:szCs w:val="20"/>
                <w:lang w:val="en-GB"/>
              </w:rPr>
            </w:pPr>
            <w:r w:rsidRPr="00C1009B">
              <w:rPr>
                <w:noProof/>
                <w:color w:val="000000"/>
                <w:sz w:val="20"/>
                <w:szCs w:val="20"/>
                <w:lang w:val="en-GB"/>
              </w:rPr>
              <w:t>TEN</w:t>
            </w:r>
            <w:r w:rsidRPr="00C1009B">
              <w:rPr>
                <w:noProof/>
                <w:color w:val="000000"/>
                <w:sz w:val="20"/>
                <w:szCs w:val="20"/>
                <w:vertAlign w:val="superscript"/>
                <w:lang w:val="en-GB"/>
              </w:rPr>
              <w:t>(a)</w:t>
            </w:r>
            <w:r w:rsidRPr="00C1009B">
              <w:rPr>
                <w:noProof/>
                <w:color w:val="000000"/>
                <w:sz w:val="20"/>
                <w:szCs w:val="20"/>
                <w:lang w:val="en-GB"/>
              </w:rPr>
              <w:t xml:space="preserve"> </w:t>
            </w:r>
          </w:p>
          <w:p w:rsidR="00F65DF4" w:rsidRPr="00C1009B" w:rsidRDefault="00F65DF4" w:rsidP="00F65DF4">
            <w:pPr>
              <w:shd w:val="clear" w:color="auto" w:fill="FFFFFF"/>
              <w:jc w:val="center"/>
              <w:rPr>
                <w:noProof/>
                <w:sz w:val="20"/>
                <w:szCs w:val="20"/>
                <w:lang w:val="en-GB"/>
              </w:rPr>
            </w:pPr>
            <w:r w:rsidRPr="00C1009B">
              <w:rPr>
                <w:noProof/>
                <w:color w:val="000000"/>
                <w:sz w:val="20"/>
                <w:szCs w:val="20"/>
                <w:lang w:val="en-GB"/>
              </w:rPr>
              <w:t>And/or</w:t>
            </w:r>
          </w:p>
          <w:p w:rsidR="00F65DF4" w:rsidRPr="00C1009B" w:rsidRDefault="00F65DF4" w:rsidP="00F65DF4">
            <w:pPr>
              <w:shd w:val="clear" w:color="auto" w:fill="FFFFFF"/>
              <w:jc w:val="center"/>
              <w:rPr>
                <w:noProof/>
                <w:sz w:val="20"/>
                <w:szCs w:val="20"/>
                <w:lang w:val="en-GB"/>
              </w:rPr>
            </w:pPr>
            <w:r w:rsidRPr="00C1009B">
              <w:rPr>
                <w:noProof/>
                <w:color w:val="000000"/>
                <w:sz w:val="20"/>
                <w:szCs w:val="20"/>
                <w:lang w:val="en-GB"/>
              </w:rPr>
              <w:t>COTIF</w:t>
            </w:r>
            <w:r w:rsidRPr="00C1009B">
              <w:rPr>
                <w:noProof/>
                <w:color w:val="000000"/>
                <w:sz w:val="20"/>
                <w:szCs w:val="20"/>
                <w:vertAlign w:val="superscript"/>
                <w:lang w:val="en-GB"/>
              </w:rPr>
              <w:t>(b)</w:t>
            </w:r>
          </w:p>
        </w:tc>
        <w:tc>
          <w:tcPr>
            <w:tcW w:w="3932" w:type="dxa"/>
            <w:gridSpan w:val="3"/>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20"/>
                <w:szCs w:val="20"/>
                <w:lang w:val="en-GB"/>
              </w:rPr>
            </w:pPr>
            <w:r w:rsidRPr="00C1009B">
              <w:rPr>
                <w:noProof/>
                <w:color w:val="000000"/>
                <w:sz w:val="20"/>
                <w:szCs w:val="20"/>
                <w:lang w:val="en-GB"/>
              </w:rPr>
              <w:t>PPV/PPW</w:t>
            </w:r>
          </w:p>
        </w:tc>
      </w:tr>
      <w:tr w:rsidR="00F65DF4" w:rsidRPr="00C1009B" w:rsidTr="00F65DF4">
        <w:trPr>
          <w:gridAfter w:val="1"/>
          <w:wAfter w:w="1257" w:type="dxa"/>
          <w:trHeight w:val="877"/>
        </w:trPr>
        <w:tc>
          <w:tcPr>
            <w:tcW w:w="859" w:type="dxa"/>
            <w:tcBorders>
              <w:top w:val="single" w:sz="6" w:space="0" w:color="auto"/>
              <w:left w:val="single" w:sz="6" w:space="0" w:color="auto"/>
              <w:right w:val="single" w:sz="6" w:space="0" w:color="auto"/>
            </w:tcBorders>
            <w:shd w:val="clear" w:color="auto" w:fill="FFFFFF"/>
          </w:tcPr>
          <w:p w:rsidR="00F65DF4" w:rsidRPr="00C1009B" w:rsidRDefault="00F65DF4" w:rsidP="00F65DF4">
            <w:pPr>
              <w:pStyle w:val="Text1"/>
              <w:spacing w:before="0" w:after="0"/>
              <w:ind w:left="0"/>
              <w:jc w:val="right"/>
              <w:rPr>
                <w:noProof/>
                <w:sz w:val="20"/>
                <w:szCs w:val="20"/>
              </w:rPr>
            </w:pPr>
            <w:r w:rsidRPr="00C1009B">
              <w:rPr>
                <w:noProof/>
                <w:sz w:val="20"/>
                <w:szCs w:val="20"/>
              </w:rPr>
              <w:t>→</w:t>
            </w:r>
          </w:p>
          <w:p w:rsidR="00F65DF4" w:rsidRPr="00C1009B" w:rsidRDefault="00F65DF4" w:rsidP="00F65DF4">
            <w:pPr>
              <w:pStyle w:val="Text1"/>
              <w:spacing w:before="0" w:after="0"/>
              <w:ind w:left="0"/>
              <w:jc w:val="right"/>
              <w:rPr>
                <w:noProof/>
                <w:sz w:val="20"/>
                <w:szCs w:val="20"/>
              </w:rPr>
            </w:pPr>
            <w:r w:rsidRPr="00C1009B">
              <w:rPr>
                <w:noProof/>
                <w:sz w:val="20"/>
                <w:szCs w:val="20"/>
              </w:rPr>
              <w:t>2th digit</w:t>
            </w:r>
          </w:p>
          <w:p w:rsidR="00F65DF4" w:rsidRPr="00C1009B" w:rsidRDefault="00F65DF4" w:rsidP="00F65DF4">
            <w:pPr>
              <w:pStyle w:val="Text1"/>
              <w:spacing w:before="0" w:after="0"/>
              <w:ind w:left="0"/>
              <w:jc w:val="left"/>
              <w:rPr>
                <w:noProof/>
                <w:sz w:val="20"/>
                <w:szCs w:val="20"/>
              </w:rPr>
            </w:pPr>
            <w:r w:rsidRPr="00C1009B">
              <w:rPr>
                <w:noProof/>
                <w:sz w:val="20"/>
                <w:szCs w:val="20"/>
              </w:rPr>
              <w:t>1st digit</w:t>
            </w:r>
          </w:p>
          <w:p w:rsidR="00F65DF4" w:rsidRPr="00C1009B" w:rsidRDefault="00F65DF4" w:rsidP="00F65DF4">
            <w:pPr>
              <w:shd w:val="clear" w:color="auto" w:fill="FFFFFF"/>
              <w:rPr>
                <w:noProof/>
                <w:sz w:val="20"/>
                <w:szCs w:val="20"/>
                <w:lang w:val="en-GB"/>
              </w:rPr>
            </w:pPr>
            <w:r w:rsidRPr="00C1009B">
              <w:rPr>
                <w:noProof/>
                <w:sz w:val="20"/>
                <w:szCs w:val="20"/>
                <w:lang w:val="en-GB"/>
              </w:rPr>
              <w:sym w:font="Wingdings 3" w:char="F024"/>
            </w:r>
          </w:p>
        </w:tc>
        <w:tc>
          <w:tcPr>
            <w:tcW w:w="1465"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0"/>
                <w:szCs w:val="20"/>
                <w:lang w:val="en-GB"/>
              </w:rPr>
            </w:pPr>
            <w:r w:rsidRPr="00C1009B">
              <w:rPr>
                <w:b/>
                <w:noProof/>
                <w:color w:val="000000"/>
                <w:sz w:val="20"/>
                <w:szCs w:val="20"/>
                <w:lang w:val="en-GB"/>
              </w:rPr>
              <w:t>0</w:t>
            </w:r>
          </w:p>
        </w:tc>
        <w:tc>
          <w:tcPr>
            <w:tcW w:w="1256"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0"/>
                <w:szCs w:val="20"/>
                <w:lang w:val="en-GB"/>
              </w:rPr>
            </w:pPr>
            <w:r w:rsidRPr="00C1009B">
              <w:rPr>
                <w:b/>
                <w:noProof/>
                <w:color w:val="000000"/>
                <w:sz w:val="20"/>
                <w:szCs w:val="20"/>
                <w:lang w:val="en-GB"/>
              </w:rPr>
              <w:t>1</w:t>
            </w:r>
          </w:p>
        </w:tc>
        <w:tc>
          <w:tcPr>
            <w:tcW w:w="1358"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0"/>
                <w:szCs w:val="20"/>
                <w:lang w:val="en-GB"/>
              </w:rPr>
            </w:pPr>
            <w:r w:rsidRPr="00C1009B">
              <w:rPr>
                <w:b/>
                <w:noProof/>
                <w:color w:val="000000"/>
                <w:sz w:val="20"/>
                <w:szCs w:val="20"/>
                <w:lang w:val="en-GB"/>
              </w:rPr>
              <w:t>2</w:t>
            </w:r>
          </w:p>
        </w:tc>
        <w:tc>
          <w:tcPr>
            <w:tcW w:w="1363"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0"/>
                <w:szCs w:val="20"/>
                <w:lang w:val="en-GB"/>
              </w:rPr>
            </w:pPr>
            <w:r w:rsidRPr="00C1009B">
              <w:rPr>
                <w:b/>
                <w:noProof/>
                <w:color w:val="000000"/>
                <w:sz w:val="20"/>
                <w:szCs w:val="20"/>
                <w:lang w:val="en-GB"/>
              </w:rPr>
              <w:t>3</w:t>
            </w:r>
          </w:p>
        </w:tc>
        <w:tc>
          <w:tcPr>
            <w:tcW w:w="1358"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0"/>
                <w:szCs w:val="20"/>
                <w:lang w:val="en-GB"/>
              </w:rPr>
            </w:pPr>
            <w:r w:rsidRPr="00C1009B">
              <w:rPr>
                <w:b/>
                <w:noProof/>
                <w:color w:val="000000"/>
                <w:sz w:val="20"/>
                <w:szCs w:val="20"/>
                <w:lang w:val="en-GB"/>
              </w:rPr>
              <w:t>4</w:t>
            </w:r>
          </w:p>
        </w:tc>
        <w:tc>
          <w:tcPr>
            <w:tcW w:w="1555"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0"/>
                <w:szCs w:val="20"/>
                <w:lang w:val="en-GB"/>
              </w:rPr>
            </w:pPr>
            <w:r w:rsidRPr="00C1009B">
              <w:rPr>
                <w:b/>
                <w:noProof/>
                <w:color w:val="000000"/>
                <w:sz w:val="20"/>
                <w:szCs w:val="20"/>
                <w:lang w:val="en-GB"/>
              </w:rPr>
              <w:t>5</w:t>
            </w:r>
          </w:p>
        </w:tc>
        <w:tc>
          <w:tcPr>
            <w:tcW w:w="1171"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0"/>
                <w:szCs w:val="20"/>
                <w:lang w:val="en-GB"/>
              </w:rPr>
            </w:pPr>
            <w:r w:rsidRPr="00C1009B">
              <w:rPr>
                <w:b/>
                <w:noProof/>
                <w:color w:val="000000"/>
                <w:sz w:val="20"/>
                <w:szCs w:val="20"/>
                <w:lang w:val="en-GB"/>
              </w:rPr>
              <w:t>6</w:t>
            </w:r>
          </w:p>
        </w:tc>
        <w:tc>
          <w:tcPr>
            <w:tcW w:w="1358"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0"/>
                <w:szCs w:val="20"/>
                <w:lang w:val="en-GB"/>
              </w:rPr>
            </w:pPr>
            <w:r w:rsidRPr="00C1009B">
              <w:rPr>
                <w:b/>
                <w:noProof/>
                <w:color w:val="000000"/>
                <w:sz w:val="20"/>
                <w:szCs w:val="20"/>
                <w:lang w:val="en-GB"/>
              </w:rPr>
              <w:t>7</w:t>
            </w:r>
          </w:p>
        </w:tc>
        <w:tc>
          <w:tcPr>
            <w:tcW w:w="1363"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0"/>
                <w:szCs w:val="20"/>
                <w:lang w:val="en-GB"/>
              </w:rPr>
            </w:pPr>
            <w:r w:rsidRPr="00C1009B">
              <w:rPr>
                <w:b/>
                <w:noProof/>
                <w:color w:val="000000"/>
                <w:sz w:val="20"/>
                <w:szCs w:val="20"/>
                <w:lang w:val="en-GB"/>
              </w:rPr>
              <w:t>8</w:t>
            </w:r>
          </w:p>
        </w:tc>
        <w:tc>
          <w:tcPr>
            <w:tcW w:w="1211"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0"/>
                <w:szCs w:val="20"/>
                <w:lang w:val="en-GB"/>
              </w:rPr>
            </w:pPr>
            <w:r w:rsidRPr="00C1009B">
              <w:rPr>
                <w:b/>
                <w:noProof/>
                <w:color w:val="000000"/>
                <w:sz w:val="20"/>
                <w:szCs w:val="20"/>
                <w:lang w:val="en-GB"/>
              </w:rPr>
              <w:t>9</w:t>
            </w:r>
          </w:p>
        </w:tc>
      </w:tr>
      <w:tr w:rsidR="00F65DF4" w:rsidRPr="00C1009B" w:rsidTr="00F65DF4">
        <w:trPr>
          <w:gridAfter w:val="1"/>
          <w:wAfter w:w="1257" w:type="dxa"/>
          <w:trHeight w:val="2037"/>
        </w:trPr>
        <w:tc>
          <w:tcPr>
            <w:tcW w:w="859"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0"/>
                <w:szCs w:val="20"/>
                <w:lang w:val="en-GB"/>
              </w:rPr>
            </w:pPr>
            <w:r w:rsidRPr="00C1009B">
              <w:rPr>
                <w:b/>
                <w:noProof/>
                <w:color w:val="000000"/>
                <w:sz w:val="20"/>
                <w:szCs w:val="20"/>
                <w:lang w:val="en-GB"/>
              </w:rPr>
              <w:t>5</w:t>
            </w:r>
          </w:p>
        </w:tc>
        <w:tc>
          <w:tcPr>
            <w:tcW w:w="1465"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Vehicles for domestic traffic</w:t>
            </w:r>
          </w:p>
        </w:tc>
        <w:tc>
          <w:tcPr>
            <w:tcW w:w="1256"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Fixed-gauge non-air-conditioned vehicles (including car-carrying wagons)</w:t>
            </w:r>
          </w:p>
        </w:tc>
        <w:tc>
          <w:tcPr>
            <w:tcW w:w="1358"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Gauge-adjustable (1435/1520) non-air-conditioned vehicles</w:t>
            </w:r>
          </w:p>
        </w:tc>
        <w:tc>
          <w:tcPr>
            <w:tcW w:w="1363"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Not to be used</w:t>
            </w:r>
          </w:p>
        </w:tc>
        <w:tc>
          <w:tcPr>
            <w:tcW w:w="1358"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Gauge-adjustable (1435/1668) non-air-conditioned vehicles</w:t>
            </w:r>
          </w:p>
        </w:tc>
        <w:tc>
          <w:tcPr>
            <w:tcW w:w="1555"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Historical vehicles</w:t>
            </w:r>
          </w:p>
        </w:tc>
        <w:tc>
          <w:tcPr>
            <w:tcW w:w="1171"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Not to be used</w:t>
            </w:r>
            <w:r w:rsidRPr="00C1009B">
              <w:rPr>
                <w:noProof/>
                <w:sz w:val="18"/>
                <w:szCs w:val="18"/>
                <w:vertAlign w:val="superscript"/>
              </w:rPr>
              <w:t>(c)</w:t>
            </w:r>
          </w:p>
        </w:tc>
        <w:tc>
          <w:tcPr>
            <w:tcW w:w="1358"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18"/>
                <w:szCs w:val="18"/>
                <w:lang w:val="en-GB"/>
              </w:rPr>
            </w:pPr>
            <w:r w:rsidRPr="00C1009B">
              <w:rPr>
                <w:noProof/>
                <w:sz w:val="18"/>
                <w:szCs w:val="18"/>
                <w:lang w:val="en-GB"/>
              </w:rPr>
              <w:t xml:space="preserve">Fixed-gauge vehicles </w:t>
            </w:r>
          </w:p>
        </w:tc>
        <w:tc>
          <w:tcPr>
            <w:tcW w:w="1363" w:type="dxa"/>
            <w:vMerge w:val="restart"/>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18"/>
                <w:szCs w:val="18"/>
                <w:lang w:val="en-GB"/>
              </w:rPr>
            </w:pPr>
            <w:r w:rsidRPr="00C1009B">
              <w:rPr>
                <w:noProof/>
                <w:sz w:val="18"/>
                <w:szCs w:val="18"/>
                <w:lang w:val="en-GB"/>
              </w:rPr>
              <w:t>Gauge-adjustable (1435/1520) vehicles with change of bogies</w:t>
            </w:r>
          </w:p>
        </w:tc>
        <w:tc>
          <w:tcPr>
            <w:tcW w:w="1211" w:type="dxa"/>
            <w:vMerge w:val="restart"/>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18"/>
                <w:szCs w:val="18"/>
                <w:lang w:val="en-GB"/>
              </w:rPr>
            </w:pPr>
            <w:r w:rsidRPr="00C1009B">
              <w:rPr>
                <w:noProof/>
                <w:sz w:val="18"/>
                <w:szCs w:val="18"/>
                <w:lang w:val="en-GB"/>
              </w:rPr>
              <w:t>Gauge-adjustable (1435/1520) vehicles with gauge-adjustable axles</w:t>
            </w:r>
          </w:p>
        </w:tc>
      </w:tr>
      <w:tr w:rsidR="00F65DF4" w:rsidRPr="00C1009B" w:rsidTr="00F65DF4">
        <w:trPr>
          <w:gridAfter w:val="1"/>
          <w:wAfter w:w="1257" w:type="dxa"/>
          <w:trHeight w:val="1494"/>
        </w:trPr>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0"/>
                <w:szCs w:val="20"/>
                <w:lang w:val="en-GB"/>
              </w:rPr>
            </w:pPr>
            <w:r w:rsidRPr="00C1009B">
              <w:rPr>
                <w:b/>
                <w:noProof/>
                <w:color w:val="000000"/>
                <w:sz w:val="20"/>
                <w:szCs w:val="20"/>
                <w:lang w:val="en-GB"/>
              </w:rPr>
              <w:t>6</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Service vehicles</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Fixed-gauge air-conditioned vehicles</w:t>
            </w:r>
          </w:p>
        </w:tc>
        <w:tc>
          <w:tcPr>
            <w:tcW w:w="135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Gauge-adjustable (1435/1520) air-conditioned vehicles</w:t>
            </w:r>
          </w:p>
        </w:tc>
        <w:tc>
          <w:tcPr>
            <w:tcW w:w="136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Service vehicles</w:t>
            </w:r>
          </w:p>
        </w:tc>
        <w:tc>
          <w:tcPr>
            <w:tcW w:w="135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Gauge-adjustable (1435/1668)air-conditioned vehicles</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Car-carrying wagons</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Not to be used</w:t>
            </w:r>
            <w:r w:rsidRPr="00C1009B">
              <w:rPr>
                <w:noProof/>
                <w:sz w:val="18"/>
                <w:szCs w:val="18"/>
                <w:vertAlign w:val="superscript"/>
              </w:rPr>
              <w:t>(c)</w:t>
            </w:r>
          </w:p>
        </w:tc>
        <w:tc>
          <w:tcPr>
            <w:tcW w:w="135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18"/>
                <w:szCs w:val="18"/>
                <w:lang w:val="en-GB"/>
              </w:rPr>
            </w:pPr>
          </w:p>
        </w:tc>
        <w:tc>
          <w:tcPr>
            <w:tcW w:w="1363" w:type="dxa"/>
            <w:vMerge/>
            <w:tcBorders>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18"/>
                <w:szCs w:val="18"/>
                <w:lang w:val="en-GB"/>
              </w:rPr>
            </w:pPr>
          </w:p>
        </w:tc>
        <w:tc>
          <w:tcPr>
            <w:tcW w:w="1211" w:type="dxa"/>
            <w:vMerge/>
            <w:tcBorders>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18"/>
                <w:szCs w:val="18"/>
                <w:lang w:val="en-GB"/>
              </w:rPr>
            </w:pPr>
          </w:p>
        </w:tc>
      </w:tr>
      <w:tr w:rsidR="00F65DF4" w:rsidRPr="00C1009B" w:rsidTr="00F65DF4">
        <w:trPr>
          <w:trHeight w:val="1327"/>
        </w:trPr>
        <w:tc>
          <w:tcPr>
            <w:tcW w:w="859" w:type="dxa"/>
            <w:tcBorders>
              <w:top w:val="single" w:sz="6" w:space="0" w:color="auto"/>
              <w:left w:val="single" w:sz="6" w:space="0" w:color="auto"/>
              <w:bottom w:val="single" w:sz="4"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0"/>
                <w:szCs w:val="20"/>
                <w:lang w:val="en-GB"/>
              </w:rPr>
            </w:pPr>
            <w:r w:rsidRPr="00C1009B">
              <w:rPr>
                <w:b/>
                <w:noProof/>
                <w:color w:val="000000"/>
                <w:sz w:val="20"/>
                <w:szCs w:val="20"/>
                <w:lang w:val="en-GB"/>
              </w:rPr>
              <w:t>7</w:t>
            </w:r>
          </w:p>
        </w:tc>
        <w:tc>
          <w:tcPr>
            <w:tcW w:w="1465" w:type="dxa"/>
            <w:tcBorders>
              <w:top w:val="single" w:sz="6" w:space="0" w:color="auto"/>
              <w:left w:val="single" w:sz="6" w:space="0" w:color="auto"/>
              <w:bottom w:val="single" w:sz="4"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Air-conditioned and pressure tight vehicles</w:t>
            </w:r>
          </w:p>
        </w:tc>
        <w:tc>
          <w:tcPr>
            <w:tcW w:w="1256" w:type="dxa"/>
            <w:tcBorders>
              <w:top w:val="single" w:sz="6" w:space="0" w:color="auto"/>
              <w:left w:val="single" w:sz="6" w:space="0" w:color="auto"/>
              <w:bottom w:val="single" w:sz="4"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Not to be used</w:t>
            </w:r>
          </w:p>
        </w:tc>
        <w:tc>
          <w:tcPr>
            <w:tcW w:w="1358" w:type="dxa"/>
            <w:tcBorders>
              <w:top w:val="single" w:sz="6" w:space="0" w:color="auto"/>
              <w:left w:val="single" w:sz="6" w:space="0" w:color="auto"/>
              <w:bottom w:val="single" w:sz="4"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Not to be used</w:t>
            </w:r>
          </w:p>
        </w:tc>
        <w:tc>
          <w:tcPr>
            <w:tcW w:w="1363" w:type="dxa"/>
            <w:tcBorders>
              <w:top w:val="single" w:sz="6" w:space="0" w:color="auto"/>
              <w:left w:val="single" w:sz="6" w:space="0" w:color="auto"/>
              <w:bottom w:val="single" w:sz="4"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Pressure-tight fixed-gauge air-conditioned vehicles</w:t>
            </w:r>
          </w:p>
        </w:tc>
        <w:tc>
          <w:tcPr>
            <w:tcW w:w="1358" w:type="dxa"/>
            <w:tcBorders>
              <w:top w:val="single" w:sz="6" w:space="0" w:color="auto"/>
              <w:left w:val="single" w:sz="6" w:space="0" w:color="auto"/>
              <w:bottom w:val="single" w:sz="4"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Not to be used</w:t>
            </w:r>
          </w:p>
        </w:tc>
        <w:tc>
          <w:tcPr>
            <w:tcW w:w="1555" w:type="dxa"/>
            <w:tcBorders>
              <w:top w:val="single" w:sz="6" w:space="0" w:color="auto"/>
              <w:left w:val="single" w:sz="6" w:space="0" w:color="auto"/>
              <w:bottom w:val="single" w:sz="4"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Other vehicles</w:t>
            </w:r>
          </w:p>
        </w:tc>
        <w:tc>
          <w:tcPr>
            <w:tcW w:w="1171" w:type="dxa"/>
            <w:tcBorders>
              <w:top w:val="single" w:sz="6" w:space="0" w:color="auto"/>
              <w:left w:val="single" w:sz="6" w:space="0" w:color="auto"/>
              <w:bottom w:val="single" w:sz="4"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Not to be used</w:t>
            </w:r>
          </w:p>
        </w:tc>
        <w:tc>
          <w:tcPr>
            <w:tcW w:w="1358" w:type="dxa"/>
            <w:tcBorders>
              <w:top w:val="single" w:sz="6" w:space="0" w:color="auto"/>
              <w:left w:val="single" w:sz="6" w:space="0" w:color="auto"/>
              <w:bottom w:val="single" w:sz="4"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Not to be used</w:t>
            </w:r>
          </w:p>
        </w:tc>
        <w:tc>
          <w:tcPr>
            <w:tcW w:w="1363" w:type="dxa"/>
            <w:tcBorders>
              <w:top w:val="single" w:sz="6" w:space="0" w:color="auto"/>
              <w:left w:val="single" w:sz="6" w:space="0" w:color="auto"/>
              <w:bottom w:val="single" w:sz="4"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Not to be used</w:t>
            </w:r>
          </w:p>
        </w:tc>
        <w:tc>
          <w:tcPr>
            <w:tcW w:w="1211" w:type="dxa"/>
            <w:tcBorders>
              <w:top w:val="single" w:sz="6" w:space="0" w:color="auto"/>
              <w:left w:val="single" w:sz="6" w:space="0" w:color="auto"/>
              <w:bottom w:val="single" w:sz="4" w:space="0" w:color="auto"/>
              <w:right w:val="single" w:sz="6" w:space="0" w:color="auto"/>
            </w:tcBorders>
            <w:shd w:val="clear" w:color="auto" w:fill="FFFFFF"/>
            <w:vAlign w:val="center"/>
          </w:tcPr>
          <w:p w:rsidR="00F65DF4" w:rsidRPr="00C1009B" w:rsidRDefault="00F65DF4" w:rsidP="00F65DF4">
            <w:pPr>
              <w:pStyle w:val="Text1"/>
              <w:ind w:left="0"/>
              <w:jc w:val="center"/>
              <w:rPr>
                <w:noProof/>
                <w:sz w:val="18"/>
                <w:szCs w:val="18"/>
              </w:rPr>
            </w:pPr>
            <w:r w:rsidRPr="00C1009B">
              <w:rPr>
                <w:noProof/>
                <w:sz w:val="18"/>
                <w:szCs w:val="18"/>
              </w:rPr>
              <w:t>Not to be used</w:t>
            </w:r>
          </w:p>
        </w:tc>
        <w:tc>
          <w:tcPr>
            <w:tcW w:w="1257" w:type="dxa"/>
            <w:vAlign w:val="center"/>
          </w:tcPr>
          <w:p w:rsidR="00F65DF4" w:rsidRPr="00C1009B" w:rsidRDefault="00F65DF4" w:rsidP="00F65DF4">
            <w:pPr>
              <w:pStyle w:val="Text1"/>
              <w:ind w:left="0"/>
              <w:jc w:val="center"/>
              <w:rPr>
                <w:noProof/>
                <w:sz w:val="18"/>
                <w:szCs w:val="18"/>
              </w:rPr>
            </w:pPr>
          </w:p>
        </w:tc>
      </w:tr>
    </w:tbl>
    <w:p w:rsidR="00F65DF4" w:rsidRPr="00C1009B" w:rsidRDefault="00F65DF4" w:rsidP="00F65DF4">
      <w:pPr>
        <w:pStyle w:val="Text1"/>
        <w:spacing w:after="0"/>
        <w:ind w:left="0"/>
        <w:rPr>
          <w:noProof/>
          <w:color w:val="000000"/>
          <w:sz w:val="18"/>
          <w:szCs w:val="18"/>
        </w:rPr>
      </w:pPr>
      <w:r w:rsidRPr="00C1009B">
        <w:rPr>
          <w:noProof/>
          <w:color w:val="000000"/>
          <w:sz w:val="18"/>
          <w:szCs w:val="18"/>
        </w:rPr>
        <w:t xml:space="preserve">(a ) Compliance with the applicable UTP/TSIs, see </w:t>
      </w:r>
      <w:r w:rsidR="006B2DD4">
        <w:rPr>
          <w:noProof/>
          <w:color w:val="000000"/>
          <w:sz w:val="18"/>
          <w:szCs w:val="18"/>
        </w:rPr>
        <w:t>Article 7</w:t>
      </w:r>
      <w:r w:rsidRPr="00C1009B">
        <w:rPr>
          <w:noProof/>
          <w:color w:val="000000"/>
          <w:sz w:val="18"/>
          <w:szCs w:val="18"/>
        </w:rPr>
        <w:t>.</w:t>
      </w:r>
    </w:p>
    <w:p w:rsidR="00F65DF4" w:rsidRPr="00C1009B" w:rsidRDefault="00F65DF4" w:rsidP="00F65DF4">
      <w:pPr>
        <w:pStyle w:val="Text1"/>
        <w:spacing w:before="0" w:after="0"/>
        <w:ind w:left="0"/>
        <w:rPr>
          <w:noProof/>
          <w:color w:val="000000"/>
          <w:sz w:val="18"/>
          <w:szCs w:val="18"/>
        </w:rPr>
      </w:pPr>
      <w:r w:rsidRPr="00C1009B">
        <w:rPr>
          <w:noProof/>
          <w:color w:val="000000"/>
          <w:sz w:val="18"/>
          <w:szCs w:val="18"/>
        </w:rPr>
        <w:t>(b ) Including vehicles, which according to existing regulations carry the digits defined in the present table</w:t>
      </w:r>
      <w:r w:rsidR="006B2DD4">
        <w:rPr>
          <w:noProof/>
          <w:color w:val="000000"/>
          <w:sz w:val="18"/>
          <w:szCs w:val="18"/>
        </w:rPr>
        <w:t xml:space="preserve"> (for example RIC)</w:t>
      </w:r>
      <w:r w:rsidRPr="00C1009B">
        <w:rPr>
          <w:noProof/>
          <w:color w:val="000000"/>
          <w:sz w:val="18"/>
          <w:szCs w:val="18"/>
        </w:rPr>
        <w:t>. COTIF: vehicle compliant with COTIF regulation in force at the moment of placing in service</w:t>
      </w:r>
    </w:p>
    <w:p w:rsidR="00F65DF4" w:rsidRPr="00C1009B" w:rsidRDefault="00F65DF4" w:rsidP="00F65DF4">
      <w:pPr>
        <w:jc w:val="both"/>
        <w:rPr>
          <w:noProof/>
          <w:sz w:val="18"/>
          <w:szCs w:val="18"/>
          <w:lang w:val="en-GB"/>
        </w:rPr>
      </w:pPr>
      <w:r w:rsidRPr="00C1009B">
        <w:rPr>
          <w:noProof/>
          <w:color w:val="000000"/>
          <w:sz w:val="18"/>
          <w:szCs w:val="18"/>
          <w:lang w:val="en-GB"/>
        </w:rPr>
        <w:t>(c ) Except for coaches with fixed gauge (56) and adjustable gauge (66) already in service, not to be used for new vehicles</w:t>
      </w:r>
    </w:p>
    <w:p w:rsidR="00F65DF4" w:rsidRPr="00C1009B" w:rsidRDefault="00F65DF4" w:rsidP="00F65DF4">
      <w:pPr>
        <w:ind w:firstLine="720"/>
        <w:jc w:val="both"/>
        <w:rPr>
          <w:noProof/>
          <w:lang w:val="en-GB"/>
        </w:rPr>
      </w:pPr>
      <w:r w:rsidRPr="00C1009B">
        <w:rPr>
          <w:noProof/>
          <w:lang w:val="en-GB"/>
        </w:rPr>
        <w:t>.</w:t>
      </w:r>
      <w:r w:rsidRPr="00C1009B">
        <w:rPr>
          <w:noProof/>
          <w:lang w:val="en-GB"/>
        </w:rPr>
        <w:tab/>
      </w:r>
      <w:r w:rsidRPr="00C1009B">
        <w:rPr>
          <w:noProof/>
          <w:lang w:val="en-GB"/>
        </w:rPr>
        <w:tab/>
      </w:r>
      <w:r w:rsidRPr="00C1009B">
        <w:rPr>
          <w:noProof/>
          <w:lang w:val="en-GB"/>
        </w:rPr>
        <w:tab/>
      </w:r>
      <w:r w:rsidRPr="00C1009B">
        <w:rPr>
          <w:noProof/>
          <w:lang w:val="en-GB"/>
        </w:rPr>
        <w:tab/>
      </w:r>
      <w:r w:rsidRPr="00C1009B">
        <w:rPr>
          <w:noProof/>
          <w:lang w:val="en-GB"/>
        </w:rPr>
        <w:tab/>
      </w:r>
      <w:r w:rsidRPr="00C1009B">
        <w:rPr>
          <w:noProof/>
          <w:lang w:val="en-GB"/>
        </w:rPr>
        <w:tab/>
      </w:r>
      <w:r w:rsidRPr="00C1009B">
        <w:rPr>
          <w:noProof/>
          <w:lang w:val="en-GB"/>
        </w:rPr>
        <w:tab/>
      </w:r>
      <w:r w:rsidRPr="00C1009B">
        <w:rPr>
          <w:noProof/>
          <w:lang w:val="en-GB"/>
        </w:rPr>
        <w:tab/>
      </w:r>
      <w:r w:rsidRPr="00C1009B">
        <w:rPr>
          <w:noProof/>
          <w:lang w:val="en-GB"/>
        </w:rPr>
        <w:tab/>
      </w:r>
      <w:r w:rsidRPr="00C1009B">
        <w:rPr>
          <w:noProof/>
          <w:lang w:val="en-GB"/>
        </w:rPr>
        <w:tab/>
      </w:r>
      <w:r w:rsidRPr="00C1009B">
        <w:rPr>
          <w:noProof/>
          <w:lang w:val="en-GB"/>
        </w:rPr>
        <w:tab/>
      </w:r>
      <w:r w:rsidRPr="00C1009B">
        <w:rPr>
          <w:noProof/>
          <w:lang w:val="en-GB"/>
        </w:rPr>
        <w:tab/>
      </w:r>
    </w:p>
    <w:p w:rsidR="00F65DF4" w:rsidRPr="00C1009B" w:rsidRDefault="00F65DF4" w:rsidP="00F65DF4">
      <w:pPr>
        <w:ind w:firstLine="720"/>
        <w:jc w:val="both"/>
        <w:rPr>
          <w:noProof/>
          <w:lang w:val="en-GB"/>
        </w:rPr>
      </w:pPr>
    </w:p>
    <w:p w:rsidR="00F65DF4" w:rsidRPr="00C1009B" w:rsidRDefault="00F65DF4" w:rsidP="00F65DF4">
      <w:pPr>
        <w:ind w:firstLine="720"/>
        <w:jc w:val="both"/>
        <w:rPr>
          <w:noProof/>
          <w:lang w:val="en-GB"/>
        </w:rPr>
      </w:pPr>
    </w:p>
    <w:p w:rsidR="00F65DF4" w:rsidRPr="00C1009B" w:rsidRDefault="00F65DF4" w:rsidP="00F65DF4">
      <w:pPr>
        <w:ind w:firstLine="720"/>
        <w:jc w:val="both"/>
        <w:rPr>
          <w:noProof/>
          <w:lang w:val="en-GB"/>
        </w:rPr>
      </w:pPr>
      <w:r w:rsidRPr="00C1009B">
        <w:rPr>
          <w:noProof/>
          <w:lang w:val="en-GB"/>
        </w:rPr>
        <w:lastRenderedPageBreak/>
        <w:tab/>
      </w:r>
      <w:r w:rsidRPr="00C1009B">
        <w:rPr>
          <w:noProof/>
          <w:lang w:val="en-GB"/>
        </w:rPr>
        <w:tab/>
      </w:r>
      <w:r w:rsidRPr="00C1009B">
        <w:rPr>
          <w:noProof/>
          <w:lang w:val="en-GB"/>
        </w:rPr>
        <w:tab/>
      </w:r>
      <w:r w:rsidRPr="00C1009B">
        <w:rPr>
          <w:noProof/>
          <w:lang w:val="en-GB"/>
        </w:rPr>
        <w:tab/>
      </w:r>
    </w:p>
    <w:p w:rsidR="00F65DF4" w:rsidRPr="00A22601" w:rsidRDefault="00F65DF4" w:rsidP="00F65DF4">
      <w:pPr>
        <w:ind w:firstLine="720"/>
        <w:jc w:val="right"/>
        <w:rPr>
          <w:b/>
          <w:noProof/>
          <w:lang w:val="en-GB"/>
        </w:rPr>
      </w:pPr>
      <w:bookmarkStart w:id="0" w:name="_GoBack"/>
      <w:r w:rsidRPr="00A22601">
        <w:rPr>
          <w:b/>
          <w:noProof/>
          <w:lang w:val="en-GB"/>
        </w:rPr>
        <w:t xml:space="preserve">Annex </w:t>
      </w:r>
      <w:r w:rsidR="006B2DD4" w:rsidRPr="00A22601">
        <w:rPr>
          <w:b/>
          <w:noProof/>
          <w:lang w:val="en-GB"/>
        </w:rPr>
        <w:t>5</w:t>
      </w:r>
    </w:p>
    <w:bookmarkEnd w:id="0"/>
    <w:p w:rsidR="00F65DF4" w:rsidRPr="00C1009B" w:rsidRDefault="00F65DF4" w:rsidP="00F65DF4">
      <w:pPr>
        <w:jc w:val="center"/>
        <w:rPr>
          <w:noProof/>
          <w:lang w:val="en-GB"/>
        </w:rPr>
      </w:pPr>
      <w:r w:rsidRPr="00C1009B">
        <w:rPr>
          <w:noProof/>
          <w:lang w:val="en-GB"/>
        </w:rPr>
        <w:t>Numerical codes for the exploitation characteristics of the passenger cars (digits 5 and 6)</w:t>
      </w:r>
    </w:p>
    <w:p w:rsidR="00F65DF4" w:rsidRPr="00C1009B" w:rsidRDefault="00F65DF4" w:rsidP="00F65DF4">
      <w:pPr>
        <w:jc w:val="center"/>
        <w:rPr>
          <w:b/>
          <w:noProof/>
          <w:lang w:val="en-GB"/>
        </w:rPr>
      </w:pPr>
    </w:p>
    <w:tbl>
      <w:tblPr>
        <w:tblW w:w="14530" w:type="dxa"/>
        <w:tblInd w:w="40" w:type="dxa"/>
        <w:tblLayout w:type="fixed"/>
        <w:tblCellMar>
          <w:left w:w="40" w:type="dxa"/>
          <w:right w:w="40" w:type="dxa"/>
        </w:tblCellMar>
        <w:tblLook w:val="0000" w:firstRow="0" w:lastRow="0" w:firstColumn="0" w:lastColumn="0" w:noHBand="0" w:noVBand="0"/>
      </w:tblPr>
      <w:tblGrid>
        <w:gridCol w:w="1806"/>
        <w:gridCol w:w="1022"/>
        <w:gridCol w:w="2184"/>
        <w:gridCol w:w="2155"/>
        <w:gridCol w:w="2506"/>
        <w:gridCol w:w="2225"/>
        <w:gridCol w:w="2632"/>
      </w:tblGrid>
      <w:tr w:rsidR="00F65DF4" w:rsidRPr="00C1009B" w:rsidTr="006B2DD4">
        <w:trPr>
          <w:trHeight w:val="796"/>
        </w:trPr>
        <w:tc>
          <w:tcPr>
            <w:tcW w:w="180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18"/>
                <w:szCs w:val="18"/>
                <w:lang w:val="en-GB"/>
              </w:rPr>
            </w:pP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Text1"/>
              <w:spacing w:before="0" w:after="0"/>
              <w:ind w:left="0"/>
              <w:jc w:val="right"/>
              <w:rPr>
                <w:noProof/>
                <w:sz w:val="20"/>
                <w:szCs w:val="20"/>
              </w:rPr>
            </w:pPr>
            <w:r w:rsidRPr="00C1009B">
              <w:rPr>
                <w:noProof/>
                <w:color w:val="000000"/>
                <w:sz w:val="18"/>
                <w:szCs w:val="18"/>
              </w:rPr>
              <w:t xml:space="preserve">     </w:t>
            </w:r>
            <w:r w:rsidRPr="00C1009B">
              <w:rPr>
                <w:noProof/>
                <w:sz w:val="20"/>
                <w:szCs w:val="20"/>
              </w:rPr>
              <w:t>→</w:t>
            </w:r>
          </w:p>
          <w:p w:rsidR="00F65DF4" w:rsidRPr="00C1009B" w:rsidRDefault="00F65DF4" w:rsidP="00F65DF4">
            <w:pPr>
              <w:shd w:val="clear" w:color="auto" w:fill="FFFFFF"/>
              <w:rPr>
                <w:noProof/>
                <w:color w:val="000000"/>
                <w:sz w:val="18"/>
                <w:szCs w:val="18"/>
                <w:lang w:val="en-GB"/>
              </w:rPr>
            </w:pPr>
            <w:r w:rsidRPr="00C1009B">
              <w:rPr>
                <w:noProof/>
                <w:color w:val="000000"/>
                <w:sz w:val="18"/>
                <w:szCs w:val="18"/>
                <w:lang w:val="en-GB"/>
              </w:rPr>
              <w:t xml:space="preserve">     6th digit</w:t>
            </w:r>
          </w:p>
          <w:p w:rsidR="00F65DF4" w:rsidRPr="00C1009B" w:rsidRDefault="00F65DF4" w:rsidP="00F65DF4">
            <w:pPr>
              <w:shd w:val="clear" w:color="auto" w:fill="FFFFFF"/>
              <w:rPr>
                <w:noProof/>
                <w:sz w:val="18"/>
                <w:szCs w:val="18"/>
                <w:lang w:val="en-GB"/>
              </w:rPr>
            </w:pPr>
            <w:r w:rsidRPr="00C1009B">
              <w:rPr>
                <w:noProof/>
                <w:color w:val="000000"/>
                <w:sz w:val="18"/>
                <w:szCs w:val="18"/>
                <w:lang w:val="en-GB"/>
              </w:rPr>
              <w:t xml:space="preserve">5th digit </w:t>
            </w:r>
            <w:r w:rsidRPr="00C1009B">
              <w:rPr>
                <w:noProof/>
                <w:sz w:val="20"/>
                <w:szCs w:val="20"/>
                <w:lang w:val="en-GB"/>
              </w:rPr>
              <w:sym w:font="Wingdings 3" w:char="F024"/>
            </w:r>
          </w:p>
        </w:tc>
        <w:tc>
          <w:tcPr>
            <w:tcW w:w="218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0</w:t>
            </w:r>
          </w:p>
        </w:tc>
        <w:tc>
          <w:tcPr>
            <w:tcW w:w="2155"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1</w:t>
            </w:r>
          </w:p>
        </w:tc>
        <w:tc>
          <w:tcPr>
            <w:tcW w:w="250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2</w:t>
            </w:r>
          </w:p>
        </w:tc>
        <w:tc>
          <w:tcPr>
            <w:tcW w:w="2225"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3</w:t>
            </w:r>
          </w:p>
        </w:tc>
        <w:tc>
          <w:tcPr>
            <w:tcW w:w="263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4</w:t>
            </w:r>
          </w:p>
        </w:tc>
      </w:tr>
      <w:tr w:rsidR="00F65DF4" w:rsidRPr="00C1009B" w:rsidTr="006B2DD4">
        <w:trPr>
          <w:trHeight w:val="288"/>
        </w:trPr>
        <w:tc>
          <w:tcPr>
            <w:tcW w:w="180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18"/>
                <w:szCs w:val="18"/>
                <w:lang w:val="en-GB"/>
              </w:rPr>
            </w:pPr>
            <w:r w:rsidRPr="00C1009B">
              <w:rPr>
                <w:noProof/>
                <w:color w:val="000000"/>
                <w:sz w:val="18"/>
                <w:szCs w:val="18"/>
                <w:lang w:val="en-GB"/>
              </w:rPr>
              <w:t>Reserved</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0</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50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225"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632"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r>
      <w:tr w:rsidR="00F65DF4" w:rsidRPr="00C1009B" w:rsidTr="006B2DD4">
        <w:trPr>
          <w:trHeight w:val="1100"/>
        </w:trPr>
        <w:tc>
          <w:tcPr>
            <w:tcW w:w="180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18"/>
                <w:szCs w:val="18"/>
                <w:lang w:val="en-GB" w:eastAsia="de-CH"/>
              </w:rPr>
            </w:pPr>
            <w:r w:rsidRPr="00C1009B">
              <w:rPr>
                <w:noProof/>
                <w:color w:val="000000"/>
                <w:sz w:val="18"/>
                <w:szCs w:val="18"/>
                <w:lang w:val="en-GB" w:eastAsia="de-CH"/>
              </w:rPr>
              <w:t>Vehicles with 1</w:t>
            </w:r>
            <w:r w:rsidRPr="00C1009B">
              <w:rPr>
                <w:noProof/>
                <w:color w:val="000000"/>
                <w:sz w:val="18"/>
                <w:szCs w:val="18"/>
                <w:vertAlign w:val="superscript"/>
                <w:lang w:val="en-GB" w:eastAsia="de-CH"/>
              </w:rPr>
              <w:t>st</w:t>
            </w:r>
            <w:r w:rsidRPr="00C1009B">
              <w:rPr>
                <w:noProof/>
                <w:color w:val="000000"/>
                <w:sz w:val="18"/>
                <w:szCs w:val="18"/>
                <w:lang w:val="en-GB" w:eastAsia="de-CH"/>
              </w:rPr>
              <w:t xml:space="preserve"> class seats</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1</w:t>
            </w:r>
          </w:p>
        </w:tc>
        <w:tc>
          <w:tcPr>
            <w:tcW w:w="218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 side-corridor compartments or equivalent open-saloon space with centre aisle</w:t>
            </w:r>
          </w:p>
        </w:tc>
        <w:tc>
          <w:tcPr>
            <w:tcW w:w="2155"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11 side-corridor compartments or equivalent open-saloon space with centre aisle</w:t>
            </w:r>
          </w:p>
        </w:tc>
        <w:tc>
          <w:tcPr>
            <w:tcW w:w="250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18"/>
                <w:szCs w:val="18"/>
                <w:lang w:val="en-GB"/>
              </w:rPr>
            </w:pPr>
            <w:r w:rsidRPr="00C1009B">
              <w:rPr>
                <w:noProof/>
                <w:color w:val="000000"/>
                <w:sz w:val="18"/>
                <w:szCs w:val="18"/>
                <w:lang w:val="en-GB"/>
              </w:rPr>
              <w:t>Reserved</w:t>
            </w:r>
          </w:p>
        </w:tc>
        <w:tc>
          <w:tcPr>
            <w:tcW w:w="2225"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18"/>
                <w:szCs w:val="18"/>
                <w:lang w:val="en-GB"/>
              </w:rPr>
            </w:pPr>
            <w:r w:rsidRPr="00C1009B">
              <w:rPr>
                <w:noProof/>
                <w:color w:val="000000"/>
                <w:sz w:val="18"/>
                <w:szCs w:val="18"/>
                <w:lang w:val="en-GB"/>
              </w:rPr>
              <w:t>Reserved</w:t>
            </w:r>
          </w:p>
        </w:tc>
        <w:tc>
          <w:tcPr>
            <w:tcW w:w="263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18"/>
                <w:szCs w:val="18"/>
                <w:lang w:val="en-GB"/>
              </w:rPr>
            </w:pPr>
            <w:r w:rsidRPr="00C1009B">
              <w:rPr>
                <w:noProof/>
                <w:color w:val="000000"/>
                <w:sz w:val="18"/>
                <w:szCs w:val="18"/>
                <w:lang w:val="en-GB" w:eastAsia="de-CH"/>
              </w:rPr>
              <w:t>Two or three axles</w:t>
            </w:r>
          </w:p>
        </w:tc>
      </w:tr>
      <w:tr w:rsidR="00F65DF4" w:rsidRPr="00C1009B" w:rsidTr="006B2DD4">
        <w:trPr>
          <w:trHeight w:val="987"/>
        </w:trPr>
        <w:tc>
          <w:tcPr>
            <w:tcW w:w="180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18"/>
                <w:szCs w:val="18"/>
                <w:lang w:val="en-GB" w:eastAsia="de-CH"/>
              </w:rPr>
            </w:pPr>
            <w:r w:rsidRPr="00C1009B">
              <w:rPr>
                <w:noProof/>
                <w:color w:val="000000"/>
                <w:sz w:val="18"/>
                <w:szCs w:val="18"/>
                <w:lang w:val="en-GB" w:eastAsia="de-CH"/>
              </w:rPr>
              <w:t>Vehicles with 2</w:t>
            </w:r>
            <w:r w:rsidRPr="00C1009B">
              <w:rPr>
                <w:noProof/>
                <w:color w:val="000000"/>
                <w:sz w:val="18"/>
                <w:szCs w:val="18"/>
                <w:vertAlign w:val="superscript"/>
                <w:lang w:val="en-GB" w:eastAsia="de-CH"/>
              </w:rPr>
              <w:t>nd</w:t>
            </w:r>
            <w:r w:rsidRPr="00C1009B">
              <w:rPr>
                <w:noProof/>
                <w:color w:val="000000"/>
                <w:sz w:val="18"/>
                <w:szCs w:val="18"/>
                <w:lang w:val="en-GB" w:eastAsia="de-CH"/>
              </w:rPr>
              <w:t xml:space="preserve"> class seats</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2</w:t>
            </w:r>
          </w:p>
        </w:tc>
        <w:tc>
          <w:tcPr>
            <w:tcW w:w="218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 side-corridor compartments or equivalent open-saloon space with centre aisle</w:t>
            </w:r>
          </w:p>
        </w:tc>
        <w:tc>
          <w:tcPr>
            <w:tcW w:w="2155"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11 side-corridor compartments or equivalent open-saloon space with centre aisle</w:t>
            </w:r>
          </w:p>
        </w:tc>
        <w:tc>
          <w:tcPr>
            <w:tcW w:w="250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12 side-corridor compartments or equivalent open-saloon space with centre aisle</w:t>
            </w:r>
          </w:p>
        </w:tc>
        <w:tc>
          <w:tcPr>
            <w:tcW w:w="2225"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Three axles</w:t>
            </w:r>
          </w:p>
        </w:tc>
        <w:tc>
          <w:tcPr>
            <w:tcW w:w="263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Two axles</w:t>
            </w:r>
          </w:p>
        </w:tc>
      </w:tr>
      <w:tr w:rsidR="00F65DF4" w:rsidRPr="00C1009B" w:rsidTr="006B2DD4">
        <w:trPr>
          <w:trHeight w:val="947"/>
        </w:trPr>
        <w:tc>
          <w:tcPr>
            <w:tcW w:w="180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18"/>
                <w:szCs w:val="18"/>
                <w:lang w:val="en-GB" w:eastAsia="de-CH"/>
              </w:rPr>
            </w:pPr>
            <w:r w:rsidRPr="00C1009B">
              <w:rPr>
                <w:noProof/>
                <w:color w:val="000000"/>
                <w:sz w:val="18"/>
                <w:szCs w:val="18"/>
                <w:lang w:val="en-GB" w:eastAsia="de-CH"/>
              </w:rPr>
              <w:t>Vehicles with 1</w:t>
            </w:r>
            <w:r w:rsidRPr="00C1009B">
              <w:rPr>
                <w:noProof/>
                <w:color w:val="000000"/>
                <w:sz w:val="18"/>
                <w:szCs w:val="18"/>
                <w:vertAlign w:val="superscript"/>
                <w:lang w:val="en-GB" w:eastAsia="de-CH"/>
              </w:rPr>
              <w:t>st</w:t>
            </w:r>
            <w:r w:rsidRPr="00C1009B">
              <w:rPr>
                <w:noProof/>
                <w:color w:val="000000"/>
                <w:sz w:val="18"/>
                <w:szCs w:val="18"/>
                <w:lang w:val="en-GB" w:eastAsia="de-CH"/>
              </w:rPr>
              <w:t xml:space="preserve"> or 1</w:t>
            </w:r>
            <w:r w:rsidRPr="00C1009B">
              <w:rPr>
                <w:noProof/>
                <w:color w:val="000000"/>
                <w:sz w:val="18"/>
                <w:szCs w:val="18"/>
                <w:vertAlign w:val="superscript"/>
                <w:lang w:val="en-GB" w:eastAsia="de-CH"/>
              </w:rPr>
              <w:t>st</w:t>
            </w:r>
            <w:r w:rsidRPr="00C1009B">
              <w:rPr>
                <w:noProof/>
                <w:color w:val="000000"/>
                <w:sz w:val="18"/>
                <w:szCs w:val="18"/>
                <w:lang w:val="en-GB" w:eastAsia="de-CH"/>
              </w:rPr>
              <w:t>/2</w:t>
            </w:r>
            <w:r w:rsidRPr="00C1009B">
              <w:rPr>
                <w:noProof/>
                <w:color w:val="000000"/>
                <w:sz w:val="18"/>
                <w:szCs w:val="18"/>
                <w:vertAlign w:val="superscript"/>
                <w:lang w:val="en-GB" w:eastAsia="de-CH"/>
              </w:rPr>
              <w:t>nd</w:t>
            </w:r>
            <w:r w:rsidRPr="00C1009B">
              <w:rPr>
                <w:noProof/>
                <w:color w:val="000000"/>
                <w:sz w:val="18"/>
                <w:szCs w:val="18"/>
                <w:lang w:val="en-GB" w:eastAsia="de-CH"/>
              </w:rPr>
              <w:t xml:space="preserve"> class seats</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3</w:t>
            </w:r>
          </w:p>
        </w:tc>
        <w:tc>
          <w:tcPr>
            <w:tcW w:w="218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 side-corridor compartments or equivalent open-saloon space with centre aisle</w:t>
            </w:r>
          </w:p>
        </w:tc>
        <w:tc>
          <w:tcPr>
            <w:tcW w:w="2155"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11 side-corridor compartments or equivalent open-saloon space with centre aisle</w:t>
            </w:r>
          </w:p>
        </w:tc>
        <w:tc>
          <w:tcPr>
            <w:tcW w:w="250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12 side-corridor compartments or equivalent open-saloon space with centre aisle</w:t>
            </w:r>
          </w:p>
        </w:tc>
        <w:tc>
          <w:tcPr>
            <w:tcW w:w="2225"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63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18"/>
                <w:szCs w:val="18"/>
                <w:lang w:val="en-GB"/>
              </w:rPr>
            </w:pPr>
            <w:r w:rsidRPr="00C1009B">
              <w:rPr>
                <w:noProof/>
                <w:color w:val="000000"/>
                <w:sz w:val="18"/>
                <w:szCs w:val="18"/>
                <w:lang w:val="en-GB" w:eastAsia="de-CH"/>
              </w:rPr>
              <w:t>Two or three axles</w:t>
            </w:r>
          </w:p>
        </w:tc>
      </w:tr>
      <w:tr w:rsidR="00F65DF4" w:rsidRPr="00C1009B" w:rsidTr="006B2DD4">
        <w:trPr>
          <w:trHeight w:val="514"/>
        </w:trPr>
        <w:tc>
          <w:tcPr>
            <w:tcW w:w="180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18"/>
                <w:szCs w:val="18"/>
                <w:lang w:val="en-GB" w:eastAsia="de-CH"/>
              </w:rPr>
            </w:pPr>
            <w:r w:rsidRPr="00C1009B">
              <w:rPr>
                <w:noProof/>
                <w:color w:val="000000"/>
                <w:sz w:val="18"/>
                <w:szCs w:val="18"/>
                <w:lang w:val="en-GB" w:eastAsia="de-CH"/>
              </w:rPr>
              <w:t>1</w:t>
            </w:r>
            <w:r w:rsidRPr="00C1009B">
              <w:rPr>
                <w:noProof/>
                <w:color w:val="000000"/>
                <w:sz w:val="18"/>
                <w:szCs w:val="18"/>
                <w:vertAlign w:val="superscript"/>
                <w:lang w:val="en-GB" w:eastAsia="de-CH"/>
              </w:rPr>
              <w:t>st</w:t>
            </w:r>
            <w:r w:rsidRPr="00C1009B">
              <w:rPr>
                <w:noProof/>
                <w:color w:val="000000"/>
                <w:sz w:val="18"/>
                <w:szCs w:val="18"/>
                <w:lang w:val="en-GB" w:eastAsia="de-CH"/>
              </w:rPr>
              <w:t xml:space="preserve"> or 1</w:t>
            </w:r>
            <w:r w:rsidRPr="00C1009B">
              <w:rPr>
                <w:noProof/>
                <w:color w:val="000000"/>
                <w:sz w:val="18"/>
                <w:szCs w:val="18"/>
                <w:vertAlign w:val="superscript"/>
                <w:lang w:val="en-GB" w:eastAsia="de-CH"/>
              </w:rPr>
              <w:t>st</w:t>
            </w:r>
            <w:r w:rsidRPr="00C1009B">
              <w:rPr>
                <w:noProof/>
                <w:color w:val="000000"/>
                <w:sz w:val="18"/>
                <w:szCs w:val="18"/>
                <w:lang w:val="en-GB" w:eastAsia="de-CH"/>
              </w:rPr>
              <w:t>/2</w:t>
            </w:r>
            <w:r w:rsidRPr="00C1009B">
              <w:rPr>
                <w:noProof/>
                <w:color w:val="000000"/>
                <w:sz w:val="18"/>
                <w:szCs w:val="18"/>
                <w:vertAlign w:val="superscript"/>
                <w:lang w:val="en-GB" w:eastAsia="de-CH"/>
              </w:rPr>
              <w:t>nd</w:t>
            </w:r>
            <w:r w:rsidRPr="00C1009B">
              <w:rPr>
                <w:noProof/>
                <w:color w:val="000000"/>
                <w:sz w:val="18"/>
                <w:szCs w:val="18"/>
                <w:lang w:val="en-GB" w:eastAsia="de-CH"/>
              </w:rPr>
              <w:t xml:space="preserve"> class couchette cars</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4</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noProof/>
                <w:sz w:val="18"/>
                <w:szCs w:val="18"/>
                <w:lang w:val="en-GB"/>
              </w:rPr>
            </w:pPr>
            <w:r w:rsidRPr="00C1009B">
              <w:rPr>
                <w:noProof/>
                <w:color w:val="000000"/>
                <w:sz w:val="18"/>
                <w:szCs w:val="18"/>
                <w:lang w:val="en-GB" w:eastAsia="de-CH"/>
              </w:rPr>
              <w:t>10 1</w:t>
            </w:r>
            <w:r w:rsidRPr="00C1009B">
              <w:rPr>
                <w:noProof/>
                <w:color w:val="000000"/>
                <w:sz w:val="18"/>
                <w:szCs w:val="18"/>
                <w:vertAlign w:val="superscript"/>
                <w:lang w:val="en-GB" w:eastAsia="de-CH"/>
              </w:rPr>
              <w:t>st</w:t>
            </w:r>
            <w:r w:rsidRPr="00C1009B">
              <w:rPr>
                <w:noProof/>
                <w:color w:val="000000"/>
                <w:sz w:val="18"/>
                <w:szCs w:val="18"/>
                <w:lang w:val="en-GB" w:eastAsia="de-CH"/>
              </w:rPr>
              <w:t>/2</w:t>
            </w:r>
            <w:r w:rsidRPr="00C1009B">
              <w:rPr>
                <w:noProof/>
                <w:color w:val="000000"/>
                <w:sz w:val="18"/>
                <w:szCs w:val="18"/>
                <w:vertAlign w:val="superscript"/>
                <w:lang w:val="en-GB" w:eastAsia="de-CH"/>
              </w:rPr>
              <w:t>nd</w:t>
            </w:r>
            <w:r w:rsidRPr="00C1009B">
              <w:rPr>
                <w:noProof/>
                <w:color w:val="000000"/>
                <w:sz w:val="18"/>
                <w:szCs w:val="18"/>
                <w:lang w:val="en-GB" w:eastAsia="de-CH"/>
              </w:rPr>
              <w:t xml:space="preserve"> class compartments</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50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225"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63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18"/>
                <w:szCs w:val="18"/>
                <w:lang w:val="en-GB"/>
              </w:rPr>
            </w:pPr>
            <w:r w:rsidRPr="00C1009B">
              <w:rPr>
                <w:noProof/>
                <w:color w:val="000000"/>
                <w:sz w:val="18"/>
                <w:szCs w:val="18"/>
                <w:lang w:val="en-GB" w:eastAsia="de-CH"/>
              </w:rPr>
              <w:t>≤ 9 1</w:t>
            </w:r>
            <w:r w:rsidRPr="00C1009B">
              <w:rPr>
                <w:noProof/>
                <w:color w:val="000000"/>
                <w:sz w:val="18"/>
                <w:szCs w:val="18"/>
                <w:vertAlign w:val="superscript"/>
                <w:lang w:val="en-GB" w:eastAsia="de-CH"/>
              </w:rPr>
              <w:t>st</w:t>
            </w:r>
            <w:r w:rsidRPr="00C1009B">
              <w:rPr>
                <w:noProof/>
                <w:color w:val="000000"/>
                <w:sz w:val="18"/>
                <w:szCs w:val="18"/>
                <w:lang w:val="en-GB" w:eastAsia="de-CH"/>
              </w:rPr>
              <w:t>/2</w:t>
            </w:r>
            <w:r w:rsidRPr="00C1009B">
              <w:rPr>
                <w:noProof/>
                <w:color w:val="000000"/>
                <w:sz w:val="18"/>
                <w:szCs w:val="18"/>
                <w:vertAlign w:val="superscript"/>
                <w:lang w:val="en-GB" w:eastAsia="de-CH"/>
              </w:rPr>
              <w:t>nd</w:t>
            </w:r>
            <w:r w:rsidRPr="00C1009B">
              <w:rPr>
                <w:noProof/>
                <w:color w:val="000000"/>
                <w:sz w:val="18"/>
                <w:szCs w:val="18"/>
                <w:lang w:val="en-GB" w:eastAsia="de-CH"/>
              </w:rPr>
              <w:t xml:space="preserve"> class compartments</w:t>
            </w:r>
          </w:p>
        </w:tc>
      </w:tr>
      <w:tr w:rsidR="00F65DF4" w:rsidRPr="00C1009B" w:rsidTr="006B2DD4">
        <w:trPr>
          <w:trHeight w:val="542"/>
        </w:trPr>
        <w:tc>
          <w:tcPr>
            <w:tcW w:w="1806"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18"/>
                <w:szCs w:val="18"/>
                <w:lang w:val="en-GB" w:eastAsia="de-CH"/>
              </w:rPr>
            </w:pPr>
            <w:r w:rsidRPr="00C1009B">
              <w:rPr>
                <w:noProof/>
                <w:color w:val="000000"/>
                <w:sz w:val="18"/>
                <w:szCs w:val="18"/>
                <w:lang w:val="en-GB" w:eastAsia="de-CH"/>
              </w:rPr>
              <w:t>2</w:t>
            </w:r>
            <w:r w:rsidRPr="00C1009B">
              <w:rPr>
                <w:noProof/>
                <w:color w:val="000000"/>
                <w:sz w:val="18"/>
                <w:szCs w:val="18"/>
                <w:vertAlign w:val="superscript"/>
                <w:lang w:val="en-GB" w:eastAsia="de-CH"/>
              </w:rPr>
              <w:t>nd</w:t>
            </w:r>
            <w:r w:rsidRPr="00C1009B">
              <w:rPr>
                <w:noProof/>
                <w:color w:val="000000"/>
                <w:sz w:val="18"/>
                <w:szCs w:val="18"/>
                <w:lang w:val="en-GB" w:eastAsia="de-CH"/>
              </w:rPr>
              <w:t xml:space="preserve"> class couchette cars</w:t>
            </w:r>
          </w:p>
        </w:tc>
        <w:tc>
          <w:tcPr>
            <w:tcW w:w="1022"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5</w:t>
            </w:r>
          </w:p>
        </w:tc>
        <w:tc>
          <w:tcPr>
            <w:tcW w:w="2184"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 compartments</w:t>
            </w:r>
          </w:p>
        </w:tc>
        <w:tc>
          <w:tcPr>
            <w:tcW w:w="2155"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11 compartments</w:t>
            </w:r>
          </w:p>
        </w:tc>
        <w:tc>
          <w:tcPr>
            <w:tcW w:w="2506"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12 compartments</w:t>
            </w:r>
          </w:p>
        </w:tc>
        <w:tc>
          <w:tcPr>
            <w:tcW w:w="2225" w:type="dxa"/>
            <w:tcBorders>
              <w:top w:val="single" w:sz="6" w:space="0" w:color="auto"/>
              <w:left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632" w:type="dxa"/>
            <w:tcBorders>
              <w:top w:val="single" w:sz="6" w:space="0" w:color="auto"/>
              <w:left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r>
      <w:tr w:rsidR="00F65DF4" w:rsidRPr="00C1009B" w:rsidTr="006B2DD4">
        <w:trPr>
          <w:trHeight w:val="283"/>
        </w:trPr>
        <w:tc>
          <w:tcPr>
            <w:tcW w:w="180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18"/>
                <w:szCs w:val="18"/>
                <w:lang w:val="en-GB" w:eastAsia="de-CH"/>
              </w:rPr>
            </w:pPr>
            <w:r w:rsidRPr="00C1009B">
              <w:rPr>
                <w:noProof/>
                <w:color w:val="000000"/>
                <w:sz w:val="18"/>
                <w:szCs w:val="18"/>
                <w:lang w:val="en-GB" w:eastAsia="de-CH"/>
              </w:rPr>
              <w:t>Reserved</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6</w:t>
            </w:r>
          </w:p>
        </w:tc>
        <w:tc>
          <w:tcPr>
            <w:tcW w:w="218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Reserved</w:t>
            </w:r>
          </w:p>
        </w:tc>
        <w:tc>
          <w:tcPr>
            <w:tcW w:w="2155"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Reserved</w:t>
            </w:r>
          </w:p>
        </w:tc>
        <w:tc>
          <w:tcPr>
            <w:tcW w:w="250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Reserved</w:t>
            </w:r>
          </w:p>
        </w:tc>
        <w:tc>
          <w:tcPr>
            <w:tcW w:w="2225"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632"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r>
      <w:tr w:rsidR="006B2DD4" w:rsidRPr="00C1009B" w:rsidTr="006B2DD4">
        <w:trPr>
          <w:trHeight w:val="288"/>
        </w:trPr>
        <w:tc>
          <w:tcPr>
            <w:tcW w:w="1806" w:type="dxa"/>
            <w:tcBorders>
              <w:top w:val="single" w:sz="6" w:space="0" w:color="auto"/>
              <w:left w:val="single" w:sz="6" w:space="0" w:color="auto"/>
              <w:bottom w:val="single" w:sz="6" w:space="0" w:color="auto"/>
              <w:right w:val="single" w:sz="6" w:space="0" w:color="auto"/>
            </w:tcBorders>
            <w:shd w:val="clear" w:color="auto" w:fill="FFFFFF"/>
            <w:vAlign w:val="center"/>
          </w:tcPr>
          <w:p w:rsidR="006B2DD4" w:rsidRPr="00C1009B" w:rsidRDefault="006B2DD4" w:rsidP="006B2DD4">
            <w:pPr>
              <w:autoSpaceDE w:val="0"/>
              <w:autoSpaceDN w:val="0"/>
              <w:adjustRightInd w:val="0"/>
              <w:rPr>
                <w:noProof/>
                <w:color w:val="000000"/>
                <w:sz w:val="18"/>
                <w:szCs w:val="18"/>
                <w:lang w:val="en-GB" w:eastAsia="de-CH"/>
              </w:rPr>
            </w:pPr>
            <w:r w:rsidRPr="00C1009B">
              <w:rPr>
                <w:noProof/>
                <w:color w:val="000000"/>
                <w:sz w:val="18"/>
                <w:szCs w:val="18"/>
                <w:lang w:val="en-GB" w:eastAsia="de-CH"/>
              </w:rPr>
              <w:t>Sleeping cars</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6B2DD4" w:rsidRPr="00C1009B" w:rsidRDefault="006B2DD4" w:rsidP="006B2DD4">
            <w:pPr>
              <w:shd w:val="clear" w:color="auto" w:fill="FFFFFF"/>
              <w:jc w:val="center"/>
              <w:rPr>
                <w:b/>
                <w:noProof/>
                <w:sz w:val="18"/>
                <w:szCs w:val="18"/>
                <w:lang w:val="en-GB"/>
              </w:rPr>
            </w:pPr>
            <w:r w:rsidRPr="00C1009B">
              <w:rPr>
                <w:b/>
                <w:noProof/>
                <w:color w:val="000000"/>
                <w:sz w:val="18"/>
                <w:szCs w:val="18"/>
                <w:lang w:val="en-GB"/>
              </w:rPr>
              <w:t>7</w:t>
            </w:r>
          </w:p>
        </w:tc>
        <w:tc>
          <w:tcPr>
            <w:tcW w:w="2184" w:type="dxa"/>
            <w:tcBorders>
              <w:top w:val="single" w:sz="6" w:space="0" w:color="auto"/>
              <w:left w:val="single" w:sz="6" w:space="0" w:color="auto"/>
              <w:bottom w:val="single" w:sz="6" w:space="0" w:color="auto"/>
              <w:right w:val="single" w:sz="6" w:space="0" w:color="auto"/>
            </w:tcBorders>
            <w:shd w:val="clear" w:color="auto" w:fill="FFFFFF"/>
            <w:vAlign w:val="center"/>
          </w:tcPr>
          <w:p w:rsidR="006B2DD4" w:rsidRPr="00C1009B" w:rsidRDefault="006B2DD4" w:rsidP="006B2DD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 compartments</w:t>
            </w:r>
          </w:p>
        </w:tc>
        <w:tc>
          <w:tcPr>
            <w:tcW w:w="2155" w:type="dxa"/>
            <w:tcBorders>
              <w:top w:val="single" w:sz="6" w:space="0" w:color="auto"/>
              <w:left w:val="single" w:sz="6" w:space="0" w:color="auto"/>
              <w:bottom w:val="single" w:sz="6" w:space="0" w:color="auto"/>
              <w:right w:val="single" w:sz="6" w:space="0" w:color="auto"/>
            </w:tcBorders>
            <w:shd w:val="clear" w:color="auto" w:fill="FFFFFF"/>
            <w:vAlign w:val="center"/>
          </w:tcPr>
          <w:p w:rsidR="006B2DD4" w:rsidRPr="00C1009B" w:rsidRDefault="006B2DD4" w:rsidP="006B2DD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11 compartments</w:t>
            </w:r>
          </w:p>
        </w:tc>
        <w:tc>
          <w:tcPr>
            <w:tcW w:w="2506" w:type="dxa"/>
            <w:tcBorders>
              <w:top w:val="single" w:sz="6" w:space="0" w:color="auto"/>
              <w:left w:val="single" w:sz="6" w:space="0" w:color="auto"/>
              <w:bottom w:val="single" w:sz="6" w:space="0" w:color="auto"/>
              <w:right w:val="single" w:sz="6" w:space="0" w:color="auto"/>
            </w:tcBorders>
            <w:shd w:val="clear" w:color="auto" w:fill="FFFFFF"/>
            <w:vAlign w:val="center"/>
          </w:tcPr>
          <w:p w:rsidR="006B2DD4" w:rsidRPr="00C1009B" w:rsidRDefault="006B2DD4" w:rsidP="006B2DD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12 compartments</w:t>
            </w:r>
          </w:p>
        </w:tc>
        <w:tc>
          <w:tcPr>
            <w:tcW w:w="2225" w:type="dxa"/>
            <w:tcBorders>
              <w:top w:val="single" w:sz="6" w:space="0" w:color="auto"/>
              <w:left w:val="single" w:sz="6" w:space="0" w:color="auto"/>
              <w:bottom w:val="single" w:sz="6" w:space="0" w:color="auto"/>
              <w:right w:val="single" w:sz="6" w:space="0" w:color="auto"/>
            </w:tcBorders>
            <w:shd w:val="clear" w:color="auto" w:fill="FFFFFF"/>
            <w:vAlign w:val="center"/>
          </w:tcPr>
          <w:p w:rsidR="006B2DD4" w:rsidRDefault="006B2DD4" w:rsidP="006B2DD4">
            <w:pPr>
              <w:shd w:val="clear" w:color="auto" w:fill="FFFFFF"/>
              <w:jc w:val="center"/>
            </w:pPr>
            <w:r>
              <w:rPr>
                <w:color w:val="000000"/>
                <w:sz w:val="18"/>
                <w:szCs w:val="18"/>
                <w:lang w:val="sr-Latn-CS"/>
              </w:rPr>
              <w:t xml:space="preserve">&lt; 10 </w:t>
            </w:r>
            <w:r>
              <w:rPr>
                <w:color w:val="000000"/>
                <w:sz w:val="18"/>
                <w:szCs w:val="18"/>
                <w:lang w:val="sr-Latn-RS"/>
              </w:rPr>
              <w:t>2nd class compartments</w:t>
            </w:r>
          </w:p>
        </w:tc>
        <w:tc>
          <w:tcPr>
            <w:tcW w:w="2632" w:type="dxa"/>
            <w:tcBorders>
              <w:top w:val="single" w:sz="6" w:space="0" w:color="auto"/>
              <w:left w:val="single" w:sz="6" w:space="0" w:color="auto"/>
              <w:bottom w:val="single" w:sz="6" w:space="0" w:color="auto"/>
              <w:right w:val="single" w:sz="6" w:space="0" w:color="auto"/>
            </w:tcBorders>
            <w:shd w:val="clear" w:color="auto" w:fill="FFFFFF"/>
            <w:vAlign w:val="center"/>
          </w:tcPr>
          <w:p w:rsidR="006B2DD4" w:rsidRPr="006B2DD4" w:rsidRDefault="006B2DD4" w:rsidP="006B2DD4">
            <w:pPr>
              <w:shd w:val="clear" w:color="auto" w:fill="FFFFFF"/>
              <w:jc w:val="center"/>
              <w:rPr>
                <w:lang w:val="sr-Latn-RS"/>
              </w:rPr>
            </w:pPr>
            <w:r>
              <w:rPr>
                <w:color w:val="000000"/>
                <w:sz w:val="18"/>
                <w:szCs w:val="18"/>
                <w:lang w:val="sr-Latn-CS"/>
              </w:rPr>
              <w:t xml:space="preserve">&lt; 10 </w:t>
            </w:r>
            <w:r>
              <w:rPr>
                <w:color w:val="000000"/>
                <w:sz w:val="18"/>
                <w:szCs w:val="18"/>
                <w:lang w:val="sr-Latn-RS"/>
              </w:rPr>
              <w:t>1st class compartments</w:t>
            </w:r>
          </w:p>
        </w:tc>
      </w:tr>
      <w:tr w:rsidR="00F65DF4" w:rsidRPr="00C1009B" w:rsidTr="006B2DD4">
        <w:trPr>
          <w:trHeight w:val="1157"/>
        </w:trPr>
        <w:tc>
          <w:tcPr>
            <w:tcW w:w="1806" w:type="dxa"/>
            <w:vMerge w:val="restart"/>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rPr>
                <w:noProof/>
                <w:sz w:val="18"/>
                <w:szCs w:val="18"/>
                <w:lang w:val="en-GB"/>
              </w:rPr>
            </w:pPr>
            <w:r w:rsidRPr="00C1009B">
              <w:rPr>
                <w:noProof/>
                <w:color w:val="000000"/>
                <w:sz w:val="18"/>
                <w:szCs w:val="18"/>
                <w:lang w:val="en-GB"/>
              </w:rPr>
              <w:t xml:space="preserve">Vehicles of special design, luggage and mail vans </w:t>
            </w:r>
          </w:p>
          <w:p w:rsidR="00F65DF4" w:rsidRPr="00C1009B" w:rsidRDefault="00F65DF4" w:rsidP="00F65DF4">
            <w:pPr>
              <w:shd w:val="clear" w:color="auto" w:fill="FFFFFF"/>
              <w:rPr>
                <w:noProof/>
                <w:sz w:val="18"/>
                <w:szCs w:val="18"/>
                <w:lang w:val="en-GB"/>
              </w:rPr>
            </w:pP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8</w:t>
            </w:r>
          </w:p>
        </w:tc>
        <w:tc>
          <w:tcPr>
            <w:tcW w:w="218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Driving trailer with seats, all classes, with or without luggage compartment, with driving cab for reversible working</w:t>
            </w:r>
          </w:p>
        </w:tc>
        <w:tc>
          <w:tcPr>
            <w:tcW w:w="2155"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Vehicles with 1st or 1</w:t>
            </w:r>
            <w:r w:rsidRPr="00C1009B">
              <w:rPr>
                <w:noProof/>
                <w:color w:val="000000"/>
                <w:sz w:val="18"/>
                <w:szCs w:val="18"/>
                <w:vertAlign w:val="superscript"/>
                <w:lang w:val="en-GB" w:eastAsia="de-CH"/>
              </w:rPr>
              <w:t>st</w:t>
            </w:r>
            <w:r w:rsidRPr="00C1009B">
              <w:rPr>
                <w:noProof/>
                <w:color w:val="000000"/>
                <w:sz w:val="18"/>
                <w:szCs w:val="18"/>
                <w:lang w:val="en-GB" w:eastAsia="de-CH"/>
              </w:rPr>
              <w:t>/2</w:t>
            </w:r>
            <w:r w:rsidRPr="00C1009B">
              <w:rPr>
                <w:noProof/>
                <w:color w:val="000000"/>
                <w:sz w:val="18"/>
                <w:szCs w:val="18"/>
                <w:vertAlign w:val="superscript"/>
                <w:lang w:val="en-GB" w:eastAsia="de-CH"/>
              </w:rPr>
              <w:t>nd</w:t>
            </w:r>
            <w:r w:rsidRPr="00C1009B">
              <w:rPr>
                <w:noProof/>
                <w:color w:val="000000"/>
                <w:sz w:val="18"/>
                <w:szCs w:val="18"/>
                <w:lang w:val="en-GB" w:eastAsia="de-CH"/>
              </w:rPr>
              <w:t xml:space="preserve"> class seats with luggage or mail compartment</w:t>
            </w:r>
          </w:p>
        </w:tc>
        <w:tc>
          <w:tcPr>
            <w:tcW w:w="250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Vehicles with 2</w:t>
            </w:r>
            <w:r w:rsidRPr="00C1009B">
              <w:rPr>
                <w:noProof/>
                <w:color w:val="000000"/>
                <w:sz w:val="18"/>
                <w:szCs w:val="18"/>
                <w:vertAlign w:val="superscript"/>
                <w:lang w:val="en-GB" w:eastAsia="de-CH"/>
              </w:rPr>
              <w:t>nd</w:t>
            </w:r>
            <w:r w:rsidRPr="00C1009B">
              <w:rPr>
                <w:noProof/>
                <w:color w:val="000000"/>
                <w:sz w:val="18"/>
                <w:szCs w:val="18"/>
                <w:lang w:val="en-GB" w:eastAsia="de-CH"/>
              </w:rPr>
              <w:t xml:space="preserve"> class seats with luggage or mail compartment</w:t>
            </w:r>
          </w:p>
        </w:tc>
        <w:tc>
          <w:tcPr>
            <w:tcW w:w="2225"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63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Vehicles with seats, all classes with specially-fitted areas, e.g. children’s play area</w:t>
            </w:r>
          </w:p>
        </w:tc>
      </w:tr>
      <w:tr w:rsidR="00F65DF4" w:rsidRPr="00C1009B" w:rsidTr="006B2DD4">
        <w:trPr>
          <w:trHeight w:val="1119"/>
        </w:trPr>
        <w:tc>
          <w:tcPr>
            <w:tcW w:w="1806" w:type="dxa"/>
            <w:vMerge/>
            <w:tcBorders>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18"/>
                <w:szCs w:val="18"/>
                <w:lang w:val="en-GB"/>
              </w:rPr>
            </w:pP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9</w:t>
            </w:r>
          </w:p>
        </w:tc>
        <w:tc>
          <w:tcPr>
            <w:tcW w:w="218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Mail vans</w:t>
            </w:r>
          </w:p>
        </w:tc>
        <w:tc>
          <w:tcPr>
            <w:tcW w:w="2155"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Luggage vans with mail compartment</w:t>
            </w:r>
          </w:p>
        </w:tc>
        <w:tc>
          <w:tcPr>
            <w:tcW w:w="250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Luggage vans</w:t>
            </w:r>
          </w:p>
        </w:tc>
        <w:tc>
          <w:tcPr>
            <w:tcW w:w="2225"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rPr>
                <w:noProof/>
                <w:sz w:val="18"/>
                <w:szCs w:val="18"/>
                <w:lang w:val="en-GB"/>
              </w:rPr>
            </w:pPr>
            <w:r w:rsidRPr="00C1009B">
              <w:rPr>
                <w:noProof/>
                <w:color w:val="000000"/>
                <w:sz w:val="18"/>
                <w:szCs w:val="18"/>
                <w:lang w:val="en-GB" w:eastAsia="de-CH"/>
              </w:rPr>
              <w:t>Luggage vans and two or three-axle 2</w:t>
            </w:r>
            <w:r w:rsidRPr="00C1009B">
              <w:rPr>
                <w:noProof/>
                <w:color w:val="000000"/>
                <w:sz w:val="18"/>
                <w:szCs w:val="18"/>
                <w:vertAlign w:val="superscript"/>
                <w:lang w:val="en-GB" w:eastAsia="de-CH"/>
              </w:rPr>
              <w:t>nd</w:t>
            </w:r>
            <w:r w:rsidRPr="00C1009B">
              <w:rPr>
                <w:noProof/>
                <w:color w:val="000000"/>
                <w:sz w:val="18"/>
                <w:szCs w:val="18"/>
                <w:lang w:val="en-GB" w:eastAsia="de-CH"/>
              </w:rPr>
              <w:t xml:space="preserve"> class vehicles with seats, with luggage or mail compartment</w:t>
            </w:r>
          </w:p>
        </w:tc>
        <w:tc>
          <w:tcPr>
            <w:tcW w:w="2632"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rPr>
                <w:noProof/>
                <w:sz w:val="18"/>
                <w:szCs w:val="18"/>
                <w:lang w:val="en-GB"/>
              </w:rPr>
            </w:pPr>
            <w:r w:rsidRPr="00C1009B">
              <w:rPr>
                <w:noProof/>
                <w:color w:val="000000"/>
                <w:sz w:val="18"/>
                <w:szCs w:val="18"/>
                <w:lang w:val="en-GB" w:eastAsia="de-CH"/>
              </w:rPr>
              <w:t>Side-corridor luggage vans, with or without compartment under customs seal</w:t>
            </w:r>
          </w:p>
        </w:tc>
      </w:tr>
    </w:tbl>
    <w:p w:rsidR="00F65DF4" w:rsidRPr="00C1009B" w:rsidRDefault="00F65DF4" w:rsidP="00F65DF4">
      <w:pPr>
        <w:rPr>
          <w:noProof/>
          <w:color w:val="000000"/>
          <w:sz w:val="20"/>
          <w:szCs w:val="20"/>
          <w:lang w:val="en-GB" w:eastAsia="de-CH"/>
        </w:rPr>
      </w:pPr>
      <w:r w:rsidRPr="00C1009B">
        <w:rPr>
          <w:noProof/>
          <w:color w:val="000000"/>
          <w:sz w:val="18"/>
          <w:szCs w:val="18"/>
          <w:lang w:val="en-GB"/>
        </w:rPr>
        <w:lastRenderedPageBreak/>
        <w:t xml:space="preserve">Note: </w:t>
      </w:r>
      <w:r w:rsidR="006B2DD4">
        <w:rPr>
          <w:noProof/>
          <w:color w:val="000000"/>
          <w:sz w:val="20"/>
          <w:szCs w:val="20"/>
          <w:lang w:val="en-GB" w:eastAsia="de-CH"/>
        </w:rPr>
        <w:t>Parts</w:t>
      </w:r>
      <w:r w:rsidRPr="00C1009B">
        <w:rPr>
          <w:noProof/>
          <w:color w:val="000000"/>
          <w:sz w:val="20"/>
          <w:szCs w:val="20"/>
          <w:lang w:val="en-GB" w:eastAsia="de-CH"/>
        </w:rPr>
        <w:t xml:space="preserve"> of a compartment are not considered. The equivalent accommodation in open saloon cars with centre aisle is obtained by dividing the number of available seats by 6, 8 or 10 depending on the construction of the vehicle.</w:t>
      </w:r>
    </w:p>
    <w:p w:rsidR="00F65DF4" w:rsidRPr="00C1009B" w:rsidRDefault="00F65DF4" w:rsidP="00F65DF4">
      <w:pPr>
        <w:jc w:val="center"/>
        <w:rPr>
          <w:noProof/>
          <w:lang w:val="en-GB"/>
        </w:rPr>
      </w:pPr>
      <w:r w:rsidRPr="00C1009B">
        <w:rPr>
          <w:noProof/>
          <w:lang w:val="en-GB"/>
        </w:rPr>
        <w:t xml:space="preserve"> </w:t>
      </w:r>
    </w:p>
    <w:p w:rsidR="00F65DF4" w:rsidRPr="00C1009B" w:rsidRDefault="00F65DF4" w:rsidP="00F65DF4">
      <w:pPr>
        <w:jc w:val="center"/>
        <w:rPr>
          <w:noProof/>
          <w:lang w:val="en-GB"/>
        </w:rPr>
      </w:pPr>
      <w:r w:rsidRPr="00C1009B">
        <w:rPr>
          <w:noProof/>
          <w:lang w:val="en-GB"/>
        </w:rPr>
        <w:t>Numerical codes for the exploitation characteristics of the passenger cars (digits 5 and 6)</w:t>
      </w:r>
    </w:p>
    <w:p w:rsidR="00F65DF4" w:rsidRPr="00C1009B" w:rsidRDefault="00F65DF4" w:rsidP="00F65DF4">
      <w:pPr>
        <w:jc w:val="center"/>
        <w:rPr>
          <w:bCs/>
          <w:noProof/>
          <w:color w:val="000000"/>
          <w:lang w:val="en-GB"/>
        </w:rPr>
      </w:pPr>
      <w:r w:rsidRPr="00C1009B">
        <w:rPr>
          <w:noProof/>
          <w:lang w:val="en-GB"/>
        </w:rPr>
        <w:t xml:space="preserve"> </w:t>
      </w:r>
      <w:r w:rsidRPr="00C1009B">
        <w:rPr>
          <w:bCs/>
          <w:noProof/>
          <w:color w:val="000000"/>
          <w:lang w:val="en-GB"/>
        </w:rPr>
        <w:t>– continuation</w:t>
      </w:r>
    </w:p>
    <w:p w:rsidR="00F65DF4" w:rsidRPr="00C1009B" w:rsidRDefault="00F65DF4" w:rsidP="00F65DF4">
      <w:pPr>
        <w:jc w:val="center"/>
        <w:rPr>
          <w:noProof/>
          <w:lang w:val="en-GB"/>
        </w:rPr>
      </w:pPr>
    </w:p>
    <w:tbl>
      <w:tblPr>
        <w:tblW w:w="0" w:type="auto"/>
        <w:tblInd w:w="40" w:type="dxa"/>
        <w:tblLayout w:type="fixed"/>
        <w:tblCellMar>
          <w:left w:w="40" w:type="dxa"/>
          <w:right w:w="40" w:type="dxa"/>
        </w:tblCellMar>
        <w:tblLook w:val="0000" w:firstRow="0" w:lastRow="0" w:firstColumn="0" w:lastColumn="0" w:noHBand="0" w:noVBand="0"/>
      </w:tblPr>
      <w:tblGrid>
        <w:gridCol w:w="1638"/>
        <w:gridCol w:w="1036"/>
        <w:gridCol w:w="2706"/>
        <w:gridCol w:w="2314"/>
        <w:gridCol w:w="2304"/>
        <w:gridCol w:w="10"/>
        <w:gridCol w:w="2314"/>
        <w:gridCol w:w="2208"/>
      </w:tblGrid>
      <w:tr w:rsidR="00F65DF4" w:rsidRPr="00C1009B" w:rsidTr="00F65DF4">
        <w:trPr>
          <w:trHeight w:val="697"/>
        </w:trPr>
        <w:tc>
          <w:tcPr>
            <w:tcW w:w="163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18"/>
                <w:szCs w:val="18"/>
                <w:lang w:val="en-GB"/>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Text1"/>
              <w:spacing w:before="0" w:after="0"/>
              <w:ind w:left="0"/>
              <w:jc w:val="right"/>
              <w:rPr>
                <w:noProof/>
                <w:sz w:val="20"/>
                <w:szCs w:val="20"/>
              </w:rPr>
            </w:pPr>
            <w:r w:rsidRPr="00C1009B">
              <w:rPr>
                <w:noProof/>
                <w:color w:val="000000"/>
                <w:sz w:val="18"/>
                <w:szCs w:val="18"/>
              </w:rPr>
              <w:t xml:space="preserve">     </w:t>
            </w:r>
            <w:r w:rsidRPr="00C1009B">
              <w:rPr>
                <w:noProof/>
                <w:sz w:val="20"/>
                <w:szCs w:val="20"/>
              </w:rPr>
              <w:t>→</w:t>
            </w:r>
          </w:p>
          <w:p w:rsidR="00F65DF4" w:rsidRPr="00C1009B" w:rsidRDefault="00F65DF4" w:rsidP="00F65DF4">
            <w:pPr>
              <w:shd w:val="clear" w:color="auto" w:fill="FFFFFF"/>
              <w:rPr>
                <w:noProof/>
                <w:color w:val="000000"/>
                <w:sz w:val="18"/>
                <w:szCs w:val="18"/>
                <w:lang w:val="en-GB"/>
              </w:rPr>
            </w:pPr>
            <w:r w:rsidRPr="00C1009B">
              <w:rPr>
                <w:noProof/>
                <w:color w:val="000000"/>
                <w:sz w:val="18"/>
                <w:szCs w:val="18"/>
                <w:lang w:val="en-GB"/>
              </w:rPr>
              <w:t xml:space="preserve">     6th digit</w:t>
            </w:r>
          </w:p>
          <w:p w:rsidR="00F65DF4" w:rsidRPr="00C1009B" w:rsidRDefault="00F65DF4" w:rsidP="00F65DF4">
            <w:pPr>
              <w:shd w:val="clear" w:color="auto" w:fill="FFFFFF"/>
              <w:rPr>
                <w:noProof/>
                <w:sz w:val="18"/>
                <w:szCs w:val="18"/>
                <w:lang w:val="en-GB"/>
              </w:rPr>
            </w:pPr>
            <w:r w:rsidRPr="00C1009B">
              <w:rPr>
                <w:noProof/>
                <w:sz w:val="20"/>
                <w:szCs w:val="20"/>
                <w:lang w:val="en-GB"/>
              </w:rPr>
              <w:sym w:font="Wingdings 3" w:char="F024"/>
            </w:r>
            <w:r w:rsidRPr="00C1009B">
              <w:rPr>
                <w:noProof/>
                <w:color w:val="000000"/>
                <w:sz w:val="18"/>
                <w:szCs w:val="18"/>
                <w:lang w:val="en-GB"/>
              </w:rPr>
              <w:t xml:space="preserve"> 5th digit </w:t>
            </w:r>
          </w:p>
        </w:tc>
        <w:tc>
          <w:tcPr>
            <w:tcW w:w="270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5</w:t>
            </w:r>
          </w:p>
        </w:tc>
        <w:tc>
          <w:tcPr>
            <w:tcW w:w="231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6</w:t>
            </w:r>
          </w:p>
        </w:tc>
        <w:tc>
          <w:tcPr>
            <w:tcW w:w="23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7</w:t>
            </w:r>
          </w:p>
        </w:tc>
        <w:tc>
          <w:tcPr>
            <w:tcW w:w="231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8</w:t>
            </w:r>
          </w:p>
        </w:tc>
        <w:tc>
          <w:tcPr>
            <w:tcW w:w="220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9</w:t>
            </w:r>
          </w:p>
        </w:tc>
      </w:tr>
      <w:tr w:rsidR="00F65DF4" w:rsidRPr="00C1009B" w:rsidTr="00F65DF4">
        <w:trPr>
          <w:trHeight w:val="288"/>
        </w:trPr>
        <w:tc>
          <w:tcPr>
            <w:tcW w:w="163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noProof/>
                <w:sz w:val="18"/>
                <w:szCs w:val="18"/>
                <w:lang w:val="en-GB"/>
              </w:rPr>
            </w:pPr>
            <w:r w:rsidRPr="00C1009B">
              <w:rPr>
                <w:noProof/>
                <w:color w:val="000000"/>
                <w:sz w:val="18"/>
                <w:szCs w:val="18"/>
                <w:lang w:val="en-GB"/>
              </w:rPr>
              <w:t>Reserved</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0</w:t>
            </w:r>
          </w:p>
        </w:tc>
        <w:tc>
          <w:tcPr>
            <w:tcW w:w="270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lang w:val="en-GB"/>
              </w:rPr>
            </w:pPr>
            <w:r w:rsidRPr="00C1009B">
              <w:rPr>
                <w:noProof/>
                <w:color w:val="000000"/>
                <w:sz w:val="18"/>
                <w:szCs w:val="18"/>
                <w:lang w:val="en-GB"/>
              </w:rPr>
              <w:t>Reserved</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lang w:val="en-GB"/>
              </w:rPr>
            </w:pPr>
            <w:r w:rsidRPr="00C1009B">
              <w:rPr>
                <w:noProof/>
                <w:color w:val="000000"/>
                <w:sz w:val="18"/>
                <w:szCs w:val="18"/>
                <w:lang w:val="en-GB"/>
              </w:rPr>
              <w:t>Reserved</w:t>
            </w:r>
          </w:p>
        </w:tc>
        <w:tc>
          <w:tcPr>
            <w:tcW w:w="2314" w:type="dxa"/>
            <w:gridSpan w:val="2"/>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lang w:val="en-GB"/>
              </w:rPr>
            </w:pPr>
            <w:r w:rsidRPr="00C1009B">
              <w:rPr>
                <w:noProof/>
                <w:color w:val="000000"/>
                <w:sz w:val="18"/>
                <w:szCs w:val="18"/>
                <w:lang w:val="en-GB"/>
              </w:rPr>
              <w:t>Reserved</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lang w:val="en-GB"/>
              </w:rPr>
            </w:pPr>
            <w:r w:rsidRPr="00C1009B">
              <w:rPr>
                <w:noProof/>
                <w:color w:val="000000"/>
                <w:sz w:val="18"/>
                <w:szCs w:val="18"/>
                <w:lang w:val="en-GB"/>
              </w:rPr>
              <w:t>Reserved</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noProof/>
                <w:sz w:val="18"/>
                <w:szCs w:val="18"/>
                <w:lang w:val="en-GB"/>
              </w:rPr>
            </w:pPr>
            <w:r w:rsidRPr="00C1009B">
              <w:rPr>
                <w:noProof/>
                <w:color w:val="000000"/>
                <w:sz w:val="18"/>
                <w:szCs w:val="18"/>
                <w:lang w:val="en-GB"/>
              </w:rPr>
              <w:t>Reserved</w:t>
            </w:r>
          </w:p>
        </w:tc>
      </w:tr>
      <w:tr w:rsidR="00F65DF4" w:rsidRPr="00C1009B" w:rsidTr="00F65DF4">
        <w:trPr>
          <w:trHeight w:val="962"/>
        </w:trPr>
        <w:tc>
          <w:tcPr>
            <w:tcW w:w="163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Vehicles with 1</w:t>
            </w:r>
            <w:r w:rsidRPr="00C1009B">
              <w:rPr>
                <w:noProof/>
                <w:color w:val="000000"/>
                <w:sz w:val="18"/>
                <w:szCs w:val="18"/>
                <w:vertAlign w:val="superscript"/>
                <w:lang w:val="en-GB" w:eastAsia="de-CH"/>
              </w:rPr>
              <w:t>st</w:t>
            </w:r>
            <w:r w:rsidRPr="00C1009B">
              <w:rPr>
                <w:noProof/>
                <w:color w:val="000000"/>
                <w:sz w:val="18"/>
                <w:szCs w:val="18"/>
                <w:lang w:val="en-GB" w:eastAsia="de-CH"/>
              </w:rPr>
              <w:t xml:space="preserve"> class seats</w:t>
            </w: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1</w:t>
            </w:r>
          </w:p>
        </w:tc>
        <w:tc>
          <w:tcPr>
            <w:tcW w:w="270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noProof/>
                <w:sz w:val="18"/>
                <w:szCs w:val="18"/>
                <w:lang w:val="en-GB"/>
              </w:rPr>
            </w:pPr>
            <w:r w:rsidRPr="00C1009B">
              <w:rPr>
                <w:noProof/>
                <w:color w:val="000000"/>
                <w:sz w:val="18"/>
                <w:szCs w:val="18"/>
                <w:lang w:val="en-GB"/>
              </w:rPr>
              <w:t>Reserved</w:t>
            </w:r>
          </w:p>
        </w:tc>
        <w:tc>
          <w:tcPr>
            <w:tcW w:w="231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Double-deck coaches</w:t>
            </w:r>
          </w:p>
        </w:tc>
        <w:tc>
          <w:tcPr>
            <w:tcW w:w="23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7 side-corridor compartments or equivalent open-saloon space with centre aisle</w:t>
            </w:r>
          </w:p>
        </w:tc>
        <w:tc>
          <w:tcPr>
            <w:tcW w:w="231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8 side-corridor compartments or equivalent open-saloon space with centre aisle</w:t>
            </w:r>
          </w:p>
        </w:tc>
        <w:tc>
          <w:tcPr>
            <w:tcW w:w="220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9 side-corridor compartments or equivalent open-saloon space with centre aisle</w:t>
            </w:r>
          </w:p>
        </w:tc>
      </w:tr>
      <w:tr w:rsidR="00F65DF4" w:rsidRPr="00C1009B" w:rsidTr="00F65DF4">
        <w:trPr>
          <w:trHeight w:val="962"/>
        </w:trPr>
        <w:tc>
          <w:tcPr>
            <w:tcW w:w="1638"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Vehicles with 2</w:t>
            </w:r>
            <w:r w:rsidRPr="00C1009B">
              <w:rPr>
                <w:noProof/>
                <w:color w:val="000000"/>
                <w:sz w:val="18"/>
                <w:szCs w:val="18"/>
                <w:vertAlign w:val="superscript"/>
                <w:lang w:val="en-GB" w:eastAsia="de-CH"/>
              </w:rPr>
              <w:t>nd</w:t>
            </w:r>
            <w:r w:rsidRPr="00C1009B">
              <w:rPr>
                <w:noProof/>
                <w:color w:val="000000"/>
                <w:sz w:val="18"/>
                <w:szCs w:val="18"/>
                <w:lang w:val="en-GB" w:eastAsia="de-CH"/>
              </w:rPr>
              <w:t xml:space="preserve"> class seats</w:t>
            </w:r>
          </w:p>
        </w:tc>
        <w:tc>
          <w:tcPr>
            <w:tcW w:w="1036"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2</w:t>
            </w:r>
          </w:p>
        </w:tc>
        <w:tc>
          <w:tcPr>
            <w:tcW w:w="2706" w:type="dxa"/>
            <w:tcBorders>
              <w:top w:val="single" w:sz="6" w:space="0" w:color="auto"/>
              <w:left w:val="single" w:sz="6" w:space="0" w:color="auto"/>
              <w:right w:val="single" w:sz="6" w:space="0" w:color="auto"/>
            </w:tcBorders>
            <w:shd w:val="clear" w:color="auto" w:fill="FFFFFF"/>
          </w:tcPr>
          <w:p w:rsidR="00F65DF4" w:rsidRPr="00C1009B" w:rsidRDefault="00F65DF4" w:rsidP="00F65DF4">
            <w:pPr>
              <w:shd w:val="clear" w:color="auto" w:fill="FFFFFF"/>
              <w:jc w:val="center"/>
              <w:rPr>
                <w:noProof/>
                <w:sz w:val="18"/>
                <w:szCs w:val="18"/>
                <w:lang w:val="en-GB"/>
              </w:rPr>
            </w:pPr>
            <w:r w:rsidRPr="00C1009B">
              <w:rPr>
                <w:noProof/>
                <w:color w:val="000000"/>
                <w:sz w:val="18"/>
                <w:szCs w:val="18"/>
                <w:lang w:val="en-GB" w:eastAsia="de-CH"/>
              </w:rPr>
              <w:t>Only for OSJD, double-deck coaches</w:t>
            </w:r>
          </w:p>
        </w:tc>
        <w:tc>
          <w:tcPr>
            <w:tcW w:w="2314"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Double-deck coaches</w:t>
            </w:r>
          </w:p>
        </w:tc>
        <w:tc>
          <w:tcPr>
            <w:tcW w:w="2314" w:type="dxa"/>
            <w:gridSpan w:val="2"/>
            <w:tcBorders>
              <w:top w:val="single" w:sz="6" w:space="0" w:color="auto"/>
              <w:left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314"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8 side-corridor compartments or equivalent open-saloon space with centre aisle</w:t>
            </w:r>
          </w:p>
        </w:tc>
        <w:tc>
          <w:tcPr>
            <w:tcW w:w="2208"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9 side-corridor compartments or equivalent open-saloon space with centre aisle</w:t>
            </w:r>
          </w:p>
        </w:tc>
      </w:tr>
      <w:tr w:rsidR="00F65DF4" w:rsidRPr="00C1009B" w:rsidTr="00F65DF4">
        <w:trPr>
          <w:trHeight w:val="1017"/>
        </w:trPr>
        <w:tc>
          <w:tcPr>
            <w:tcW w:w="163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Vehicles with 1</w:t>
            </w:r>
            <w:r w:rsidRPr="00C1009B">
              <w:rPr>
                <w:noProof/>
                <w:color w:val="000000"/>
                <w:sz w:val="18"/>
                <w:szCs w:val="18"/>
                <w:vertAlign w:val="superscript"/>
                <w:lang w:val="en-GB" w:eastAsia="de-CH"/>
              </w:rPr>
              <w:t>st</w:t>
            </w:r>
            <w:r w:rsidRPr="00C1009B">
              <w:rPr>
                <w:noProof/>
                <w:color w:val="000000"/>
                <w:sz w:val="18"/>
                <w:szCs w:val="18"/>
                <w:lang w:val="en-GB" w:eastAsia="de-CH"/>
              </w:rPr>
              <w:t xml:space="preserve"> or 1</w:t>
            </w:r>
            <w:r w:rsidRPr="00C1009B">
              <w:rPr>
                <w:noProof/>
                <w:color w:val="000000"/>
                <w:sz w:val="18"/>
                <w:szCs w:val="18"/>
                <w:vertAlign w:val="superscript"/>
                <w:lang w:val="en-GB" w:eastAsia="de-CH"/>
              </w:rPr>
              <w:t>st</w:t>
            </w:r>
            <w:r w:rsidRPr="00C1009B">
              <w:rPr>
                <w:noProof/>
                <w:color w:val="000000"/>
                <w:sz w:val="18"/>
                <w:szCs w:val="18"/>
                <w:lang w:val="en-GB" w:eastAsia="de-CH"/>
              </w:rPr>
              <w:t>/2</w:t>
            </w:r>
            <w:r w:rsidRPr="00C1009B">
              <w:rPr>
                <w:noProof/>
                <w:color w:val="000000"/>
                <w:sz w:val="18"/>
                <w:szCs w:val="18"/>
                <w:vertAlign w:val="superscript"/>
                <w:lang w:val="en-GB" w:eastAsia="de-CH"/>
              </w:rPr>
              <w:t>nd</w:t>
            </w:r>
            <w:r w:rsidRPr="00C1009B">
              <w:rPr>
                <w:noProof/>
                <w:color w:val="000000"/>
                <w:sz w:val="18"/>
                <w:szCs w:val="18"/>
                <w:lang w:val="en-GB" w:eastAsia="de-CH"/>
              </w:rPr>
              <w:t xml:space="preserve"> class seats</w:t>
            </w: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3</w:t>
            </w:r>
          </w:p>
        </w:tc>
        <w:tc>
          <w:tcPr>
            <w:tcW w:w="270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31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Double-deck coaches</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32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8 side-corridor compartments or equivalent open-saloon space with centre aisle</w:t>
            </w:r>
          </w:p>
        </w:tc>
        <w:tc>
          <w:tcPr>
            <w:tcW w:w="220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9 side-corridor compartments or equivalent open-saloon space with centre aisle</w:t>
            </w:r>
          </w:p>
        </w:tc>
      </w:tr>
      <w:tr w:rsidR="00F65DF4" w:rsidRPr="00C1009B" w:rsidTr="00F65DF4">
        <w:trPr>
          <w:trHeight w:val="566"/>
        </w:trPr>
        <w:tc>
          <w:tcPr>
            <w:tcW w:w="163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w:t>
            </w:r>
            <w:r w:rsidRPr="00C1009B">
              <w:rPr>
                <w:noProof/>
                <w:color w:val="000000"/>
                <w:sz w:val="18"/>
                <w:szCs w:val="18"/>
                <w:vertAlign w:val="superscript"/>
                <w:lang w:val="en-GB" w:eastAsia="de-CH"/>
              </w:rPr>
              <w:t>st</w:t>
            </w:r>
            <w:r w:rsidRPr="00C1009B">
              <w:rPr>
                <w:noProof/>
                <w:color w:val="000000"/>
                <w:sz w:val="18"/>
                <w:szCs w:val="18"/>
                <w:lang w:val="en-GB" w:eastAsia="de-CH"/>
              </w:rPr>
              <w:t xml:space="preserve"> or 1</w:t>
            </w:r>
            <w:r w:rsidRPr="00C1009B">
              <w:rPr>
                <w:noProof/>
                <w:color w:val="000000"/>
                <w:sz w:val="18"/>
                <w:szCs w:val="18"/>
                <w:vertAlign w:val="superscript"/>
                <w:lang w:val="en-GB" w:eastAsia="de-CH"/>
              </w:rPr>
              <w:t>st</w:t>
            </w:r>
            <w:r w:rsidRPr="00C1009B">
              <w:rPr>
                <w:noProof/>
                <w:color w:val="000000"/>
                <w:sz w:val="18"/>
                <w:szCs w:val="18"/>
                <w:lang w:val="en-GB" w:eastAsia="de-CH"/>
              </w:rPr>
              <w:t>/2</w:t>
            </w:r>
            <w:r w:rsidRPr="00C1009B">
              <w:rPr>
                <w:noProof/>
                <w:color w:val="000000"/>
                <w:sz w:val="18"/>
                <w:szCs w:val="18"/>
                <w:vertAlign w:val="superscript"/>
                <w:lang w:val="en-GB" w:eastAsia="de-CH"/>
              </w:rPr>
              <w:t>nd</w:t>
            </w:r>
            <w:r w:rsidRPr="00C1009B">
              <w:rPr>
                <w:noProof/>
                <w:color w:val="000000"/>
                <w:sz w:val="18"/>
                <w:szCs w:val="18"/>
                <w:lang w:val="en-GB" w:eastAsia="de-CH"/>
              </w:rPr>
              <w:t xml:space="preserve"> class couchette cars</w:t>
            </w: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4</w:t>
            </w:r>
          </w:p>
        </w:tc>
        <w:tc>
          <w:tcPr>
            <w:tcW w:w="270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324" w:type="dxa"/>
            <w:gridSpan w:val="2"/>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20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9 1</w:t>
            </w:r>
            <w:r w:rsidRPr="00C1009B">
              <w:rPr>
                <w:noProof/>
                <w:color w:val="000000"/>
                <w:sz w:val="18"/>
                <w:szCs w:val="18"/>
                <w:vertAlign w:val="superscript"/>
                <w:lang w:val="en-GB" w:eastAsia="de-CH"/>
              </w:rPr>
              <w:t>st</w:t>
            </w:r>
            <w:r w:rsidRPr="00C1009B">
              <w:rPr>
                <w:noProof/>
                <w:color w:val="000000"/>
                <w:sz w:val="18"/>
                <w:szCs w:val="18"/>
                <w:lang w:val="en-GB" w:eastAsia="de-CH"/>
              </w:rPr>
              <w:t xml:space="preserve"> class compartments</w:t>
            </w:r>
          </w:p>
        </w:tc>
      </w:tr>
      <w:tr w:rsidR="00F65DF4" w:rsidRPr="00C1009B" w:rsidTr="00F65DF4">
        <w:trPr>
          <w:trHeight w:val="562"/>
        </w:trPr>
        <w:tc>
          <w:tcPr>
            <w:tcW w:w="163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2</w:t>
            </w:r>
            <w:r w:rsidRPr="00C1009B">
              <w:rPr>
                <w:noProof/>
                <w:color w:val="000000"/>
                <w:sz w:val="18"/>
                <w:szCs w:val="18"/>
                <w:vertAlign w:val="superscript"/>
                <w:lang w:val="en-GB" w:eastAsia="de-CH"/>
              </w:rPr>
              <w:t>nd</w:t>
            </w:r>
            <w:r w:rsidRPr="00C1009B">
              <w:rPr>
                <w:noProof/>
                <w:color w:val="000000"/>
                <w:sz w:val="18"/>
                <w:szCs w:val="18"/>
                <w:lang w:val="en-GB" w:eastAsia="de-CH"/>
              </w:rPr>
              <w:t xml:space="preserve"> class couchette cars</w:t>
            </w: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5</w:t>
            </w:r>
          </w:p>
        </w:tc>
        <w:tc>
          <w:tcPr>
            <w:tcW w:w="270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324" w:type="dxa"/>
            <w:gridSpan w:val="2"/>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20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9 compartments</w:t>
            </w:r>
          </w:p>
        </w:tc>
      </w:tr>
      <w:tr w:rsidR="00F65DF4" w:rsidRPr="00C1009B" w:rsidTr="00F65DF4">
        <w:trPr>
          <w:trHeight w:val="288"/>
        </w:trPr>
        <w:tc>
          <w:tcPr>
            <w:tcW w:w="163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Reserved</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6</w:t>
            </w:r>
          </w:p>
        </w:tc>
        <w:tc>
          <w:tcPr>
            <w:tcW w:w="270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324" w:type="dxa"/>
            <w:gridSpan w:val="2"/>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r>
      <w:tr w:rsidR="00F65DF4" w:rsidRPr="00C1009B" w:rsidTr="00F65DF4">
        <w:trPr>
          <w:trHeight w:val="288"/>
        </w:trPr>
        <w:tc>
          <w:tcPr>
            <w:tcW w:w="163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Sleeping cars</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7</w:t>
            </w:r>
          </w:p>
        </w:tc>
        <w:tc>
          <w:tcPr>
            <w:tcW w:w="270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&gt; 12 compartments</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324" w:type="dxa"/>
            <w:gridSpan w:val="2"/>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jc w:val="center"/>
              <w:rPr>
                <w:noProof/>
                <w:sz w:val="18"/>
                <w:szCs w:val="18"/>
                <w:lang w:val="en-GB"/>
              </w:rPr>
            </w:pPr>
            <w:r w:rsidRPr="00C1009B">
              <w:rPr>
                <w:noProof/>
                <w:color w:val="000000"/>
                <w:sz w:val="18"/>
                <w:szCs w:val="18"/>
                <w:lang w:val="en-GB"/>
              </w:rPr>
              <w:t>Reserved</w:t>
            </w:r>
          </w:p>
        </w:tc>
      </w:tr>
      <w:tr w:rsidR="00F65DF4" w:rsidRPr="00C1009B" w:rsidTr="00F65DF4">
        <w:trPr>
          <w:trHeight w:val="1325"/>
        </w:trPr>
        <w:tc>
          <w:tcPr>
            <w:tcW w:w="1638" w:type="dxa"/>
            <w:vMerge w:val="restart"/>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Vehicles of special design and luggage vans</w:t>
            </w: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8</w:t>
            </w:r>
          </w:p>
        </w:tc>
        <w:tc>
          <w:tcPr>
            <w:tcW w:w="270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Coaches with seats and couchette cars, all classes, with bar or buffet area</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18"/>
                <w:szCs w:val="18"/>
                <w:lang w:val="en-GB"/>
              </w:rPr>
            </w:pPr>
            <w:r w:rsidRPr="00C1009B">
              <w:rPr>
                <w:noProof/>
                <w:color w:val="000000"/>
                <w:sz w:val="18"/>
                <w:szCs w:val="18"/>
                <w:lang w:val="en-GB" w:eastAsia="de-CH"/>
              </w:rPr>
              <w:t>Double-deck driving coach with seats, all classes, with or without luggage compartment, with driving cab for reversible working</w:t>
            </w:r>
          </w:p>
        </w:tc>
        <w:tc>
          <w:tcPr>
            <w:tcW w:w="230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Dining cars or coaches with bar or buffet area, with luggage compartment</w:t>
            </w:r>
          </w:p>
        </w:tc>
        <w:tc>
          <w:tcPr>
            <w:tcW w:w="232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Dining cars</w:t>
            </w:r>
          </w:p>
        </w:tc>
        <w:tc>
          <w:tcPr>
            <w:tcW w:w="220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Other special coaches (conference, disco, bar, cinema, video, ambulance coaches)</w:t>
            </w:r>
          </w:p>
        </w:tc>
      </w:tr>
      <w:tr w:rsidR="00F65DF4" w:rsidRPr="00C1009B" w:rsidTr="00F65DF4">
        <w:trPr>
          <w:trHeight w:val="840"/>
        </w:trPr>
        <w:tc>
          <w:tcPr>
            <w:tcW w:w="1638" w:type="dxa"/>
            <w:vMerge/>
            <w:tcBorders>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18"/>
                <w:szCs w:val="18"/>
                <w:lang w:val="en-GB"/>
              </w:rPr>
            </w:pP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9</w:t>
            </w:r>
          </w:p>
        </w:tc>
        <w:tc>
          <w:tcPr>
            <w:tcW w:w="270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Two or three-axle luggage vans with mail compartment</w:t>
            </w:r>
          </w:p>
        </w:tc>
        <w:tc>
          <w:tcPr>
            <w:tcW w:w="231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18"/>
                <w:szCs w:val="18"/>
                <w:lang w:val="en-GB"/>
              </w:rPr>
            </w:pPr>
            <w:r w:rsidRPr="00C1009B">
              <w:rPr>
                <w:noProof/>
                <w:color w:val="000000"/>
                <w:sz w:val="18"/>
                <w:szCs w:val="18"/>
                <w:lang w:val="en-GB"/>
              </w:rPr>
              <w:t>Reserved</w:t>
            </w:r>
          </w:p>
        </w:tc>
        <w:tc>
          <w:tcPr>
            <w:tcW w:w="230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Two or three-axle car-carrying wagons</w:t>
            </w:r>
          </w:p>
        </w:tc>
        <w:tc>
          <w:tcPr>
            <w:tcW w:w="232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Car-carrying wagons</w:t>
            </w:r>
          </w:p>
        </w:tc>
        <w:tc>
          <w:tcPr>
            <w:tcW w:w="220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Service vehicles</w:t>
            </w:r>
          </w:p>
        </w:tc>
      </w:tr>
    </w:tbl>
    <w:p w:rsidR="00F65DF4" w:rsidRPr="00C1009B" w:rsidRDefault="00F65DF4" w:rsidP="00F65DF4">
      <w:pPr>
        <w:rPr>
          <w:noProof/>
          <w:sz w:val="18"/>
          <w:szCs w:val="18"/>
          <w:lang w:val="en-GB"/>
        </w:rPr>
      </w:pPr>
    </w:p>
    <w:p w:rsidR="00F65DF4" w:rsidRPr="00C1009B" w:rsidRDefault="00F65DF4" w:rsidP="00F65DF4">
      <w:pPr>
        <w:rPr>
          <w:noProof/>
          <w:color w:val="000000"/>
          <w:sz w:val="20"/>
          <w:szCs w:val="20"/>
          <w:lang w:val="en-GB" w:eastAsia="de-CH"/>
        </w:rPr>
      </w:pPr>
      <w:r w:rsidRPr="00C1009B">
        <w:rPr>
          <w:noProof/>
          <w:color w:val="000000"/>
          <w:sz w:val="18"/>
          <w:szCs w:val="18"/>
          <w:lang w:val="en-GB"/>
        </w:rPr>
        <w:t xml:space="preserve">Note: </w:t>
      </w:r>
      <w:r w:rsidR="00FA5151">
        <w:rPr>
          <w:noProof/>
          <w:color w:val="000000"/>
          <w:sz w:val="20"/>
          <w:szCs w:val="20"/>
          <w:lang w:val="en-GB" w:eastAsia="de-CH"/>
        </w:rPr>
        <w:t>Parts</w:t>
      </w:r>
      <w:r w:rsidRPr="00C1009B">
        <w:rPr>
          <w:noProof/>
          <w:color w:val="000000"/>
          <w:sz w:val="20"/>
          <w:szCs w:val="20"/>
          <w:lang w:val="en-GB" w:eastAsia="de-CH"/>
        </w:rPr>
        <w:t xml:space="preserve"> of a compartment are not considered. The equivalent accommodation in open saloon cars with centre aisle is obtained by dividing the number of available seats by 6, 8 or 10 depending on the construction of the vehicle. OSJD – Organisation for cooperation of railways.</w:t>
      </w:r>
    </w:p>
    <w:p w:rsidR="00F65DF4" w:rsidRPr="00C1009B" w:rsidRDefault="00F65DF4" w:rsidP="00F65DF4">
      <w:pPr>
        <w:shd w:val="clear" w:color="auto" w:fill="FFFFFF"/>
        <w:rPr>
          <w:b/>
          <w:bCs/>
          <w:noProof/>
          <w:color w:val="000000"/>
          <w:lang w:val="en-GB"/>
        </w:rPr>
      </w:pPr>
    </w:p>
    <w:p w:rsidR="00F65DF4" w:rsidRPr="00C1009B" w:rsidRDefault="00F65DF4" w:rsidP="00F65DF4">
      <w:pPr>
        <w:ind w:firstLine="720"/>
        <w:jc w:val="right"/>
        <w:rPr>
          <w:b/>
          <w:noProof/>
          <w:lang w:val="en-GB"/>
        </w:rPr>
      </w:pPr>
      <w:r w:rsidRPr="00C1009B">
        <w:rPr>
          <w:b/>
          <w:noProof/>
          <w:lang w:val="en-GB"/>
        </w:rPr>
        <w:t xml:space="preserve">Annex </w:t>
      </w:r>
      <w:r w:rsidR="00FA5151">
        <w:rPr>
          <w:b/>
          <w:noProof/>
          <w:lang w:val="en-GB"/>
        </w:rPr>
        <w:t>6</w:t>
      </w:r>
    </w:p>
    <w:p w:rsidR="00F65DF4" w:rsidRPr="00C1009B" w:rsidRDefault="00F65DF4" w:rsidP="00F65DF4">
      <w:pPr>
        <w:shd w:val="clear" w:color="auto" w:fill="FFFFFF"/>
        <w:jc w:val="center"/>
        <w:rPr>
          <w:bCs/>
          <w:noProof/>
          <w:color w:val="000000"/>
          <w:lang w:val="en-GB"/>
        </w:rPr>
      </w:pPr>
      <w:r w:rsidRPr="00C1009B">
        <w:rPr>
          <w:bCs/>
          <w:noProof/>
          <w:color w:val="000000"/>
          <w:lang w:val="en-GB"/>
        </w:rPr>
        <w:t>Numerical codes for technical characteristics of the passenger cars (digits 7 and 8)</w:t>
      </w:r>
    </w:p>
    <w:tbl>
      <w:tblPr>
        <w:tblW w:w="15029" w:type="dxa"/>
        <w:tblInd w:w="40" w:type="dxa"/>
        <w:tblLayout w:type="fixed"/>
        <w:tblCellMar>
          <w:left w:w="40" w:type="dxa"/>
          <w:right w:w="40" w:type="dxa"/>
        </w:tblCellMar>
        <w:tblLook w:val="0000" w:firstRow="0" w:lastRow="0" w:firstColumn="0" w:lastColumn="0" w:noHBand="0" w:noVBand="0"/>
      </w:tblPr>
      <w:tblGrid>
        <w:gridCol w:w="1762"/>
        <w:gridCol w:w="1024"/>
        <w:gridCol w:w="1487"/>
        <w:gridCol w:w="1187"/>
        <w:gridCol w:w="1133"/>
        <w:gridCol w:w="1280"/>
        <w:gridCol w:w="1176"/>
        <w:gridCol w:w="1171"/>
        <w:gridCol w:w="1171"/>
        <w:gridCol w:w="1248"/>
        <w:gridCol w:w="1171"/>
        <w:gridCol w:w="1219"/>
      </w:tblGrid>
      <w:tr w:rsidR="00F65DF4" w:rsidRPr="00C1009B" w:rsidTr="00F65DF4">
        <w:trPr>
          <w:trHeight w:val="655"/>
        </w:trPr>
        <w:tc>
          <w:tcPr>
            <w:tcW w:w="1762"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18"/>
                <w:szCs w:val="18"/>
                <w:lang w:val="en-GB"/>
              </w:rPr>
            </w:pPr>
            <w:r w:rsidRPr="00C1009B">
              <w:rPr>
                <w:noProof/>
                <w:color w:val="000000"/>
                <w:sz w:val="18"/>
                <w:szCs w:val="18"/>
                <w:lang w:val="en-GB"/>
              </w:rPr>
              <w:t>Energy supply</w:t>
            </w:r>
          </w:p>
          <w:p w:rsidR="00F65DF4" w:rsidRPr="00C1009B" w:rsidRDefault="00F65DF4" w:rsidP="00F65DF4">
            <w:pPr>
              <w:shd w:val="clear" w:color="auto" w:fill="FFFFFF"/>
              <w:rPr>
                <w:noProof/>
                <w:color w:val="000000"/>
                <w:sz w:val="8"/>
                <w:szCs w:val="8"/>
                <w:lang w:val="en-GB"/>
              </w:rPr>
            </w:pPr>
          </w:p>
          <w:p w:rsidR="00F65DF4" w:rsidRPr="00C1009B" w:rsidRDefault="00F65DF4" w:rsidP="00F65DF4">
            <w:pPr>
              <w:shd w:val="clear" w:color="auto" w:fill="FFFFFF"/>
              <w:rPr>
                <w:noProof/>
                <w:sz w:val="18"/>
                <w:szCs w:val="18"/>
                <w:lang w:val="en-GB"/>
              </w:rPr>
            </w:pPr>
            <w:r w:rsidRPr="00C1009B">
              <w:rPr>
                <w:noProof/>
                <w:color w:val="000000"/>
                <w:sz w:val="18"/>
                <w:szCs w:val="18"/>
                <w:lang w:val="en-GB"/>
              </w:rPr>
              <w:t>Maximum speed</w:t>
            </w:r>
          </w:p>
        </w:tc>
        <w:tc>
          <w:tcPr>
            <w:tcW w:w="1024"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pStyle w:val="Text1"/>
              <w:spacing w:before="0" w:after="0"/>
              <w:ind w:left="0"/>
              <w:jc w:val="right"/>
              <w:rPr>
                <w:noProof/>
                <w:sz w:val="20"/>
                <w:szCs w:val="20"/>
              </w:rPr>
            </w:pPr>
            <w:r w:rsidRPr="00C1009B">
              <w:rPr>
                <w:noProof/>
                <w:color w:val="000000"/>
                <w:sz w:val="18"/>
                <w:szCs w:val="18"/>
              </w:rPr>
              <w:t xml:space="preserve">     </w:t>
            </w:r>
            <w:r w:rsidRPr="00C1009B">
              <w:rPr>
                <w:noProof/>
                <w:sz w:val="20"/>
                <w:szCs w:val="20"/>
              </w:rPr>
              <w:t>→</w:t>
            </w:r>
          </w:p>
          <w:p w:rsidR="00F65DF4" w:rsidRPr="00C1009B" w:rsidRDefault="00F65DF4" w:rsidP="00F65DF4">
            <w:pPr>
              <w:shd w:val="clear" w:color="auto" w:fill="FFFFFF"/>
              <w:rPr>
                <w:noProof/>
                <w:color w:val="000000"/>
                <w:sz w:val="18"/>
                <w:szCs w:val="18"/>
                <w:lang w:val="en-GB"/>
              </w:rPr>
            </w:pPr>
            <w:r w:rsidRPr="00C1009B">
              <w:rPr>
                <w:noProof/>
                <w:color w:val="000000"/>
                <w:sz w:val="18"/>
                <w:szCs w:val="18"/>
                <w:lang w:val="en-GB"/>
              </w:rPr>
              <w:t xml:space="preserve">     8th digit</w:t>
            </w:r>
          </w:p>
          <w:p w:rsidR="00F65DF4" w:rsidRPr="00C1009B" w:rsidRDefault="00F65DF4" w:rsidP="00F65DF4">
            <w:pPr>
              <w:shd w:val="clear" w:color="auto" w:fill="FFFFFF"/>
              <w:rPr>
                <w:noProof/>
                <w:sz w:val="18"/>
                <w:szCs w:val="18"/>
                <w:lang w:val="en-GB"/>
              </w:rPr>
            </w:pPr>
            <w:r w:rsidRPr="00C1009B">
              <w:rPr>
                <w:noProof/>
                <w:sz w:val="20"/>
                <w:szCs w:val="20"/>
                <w:lang w:val="en-GB"/>
              </w:rPr>
              <w:sym w:font="Wingdings 3" w:char="F024"/>
            </w:r>
            <w:r w:rsidRPr="00C1009B">
              <w:rPr>
                <w:noProof/>
                <w:color w:val="000000"/>
                <w:sz w:val="18"/>
                <w:szCs w:val="18"/>
                <w:lang w:val="en-GB"/>
              </w:rPr>
              <w:t xml:space="preserve"> 7th digit</w:t>
            </w:r>
          </w:p>
        </w:tc>
        <w:tc>
          <w:tcPr>
            <w:tcW w:w="148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0</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1</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2</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3</w:t>
            </w:r>
          </w:p>
        </w:tc>
        <w:tc>
          <w:tcPr>
            <w:tcW w:w="117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4</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5</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6</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7</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8</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9</w:t>
            </w:r>
          </w:p>
        </w:tc>
      </w:tr>
      <w:tr w:rsidR="00F65DF4" w:rsidRPr="00C1009B" w:rsidTr="00F65DF4">
        <w:trPr>
          <w:trHeight w:val="612"/>
        </w:trPr>
        <w:tc>
          <w:tcPr>
            <w:tcW w:w="1762" w:type="dxa"/>
            <w:vMerge w:val="restart"/>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rPr>
                <w:noProof/>
                <w:sz w:val="18"/>
                <w:szCs w:val="18"/>
                <w:lang w:val="en-GB"/>
              </w:rPr>
            </w:pPr>
            <w:r w:rsidRPr="00C1009B">
              <w:rPr>
                <w:noProof/>
                <w:color w:val="000000"/>
                <w:sz w:val="18"/>
                <w:szCs w:val="18"/>
                <w:lang w:val="en-GB"/>
              </w:rPr>
              <w:t>&lt; 120 km/h</w:t>
            </w:r>
          </w:p>
          <w:p w:rsidR="00F65DF4" w:rsidRPr="00C1009B" w:rsidRDefault="00F65DF4" w:rsidP="00F65DF4">
            <w:pPr>
              <w:rPr>
                <w:noProof/>
                <w:sz w:val="18"/>
                <w:szCs w:val="18"/>
                <w:lang w:val="en-GB"/>
              </w:rPr>
            </w:pPr>
          </w:p>
          <w:p w:rsidR="00F65DF4" w:rsidRPr="00C1009B" w:rsidRDefault="00F65DF4" w:rsidP="00F65DF4">
            <w:pPr>
              <w:rPr>
                <w:noProof/>
                <w:sz w:val="18"/>
                <w:szCs w:val="18"/>
                <w:lang w:val="en-GB"/>
              </w:rPr>
            </w:pPr>
          </w:p>
          <w:p w:rsidR="00F65DF4" w:rsidRPr="00C1009B" w:rsidRDefault="00F65DF4" w:rsidP="00F65DF4">
            <w:pPr>
              <w:rPr>
                <w:noProof/>
                <w:sz w:val="18"/>
                <w:szCs w:val="18"/>
                <w:lang w:val="en-GB"/>
              </w:rPr>
            </w:pP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0</w:t>
            </w:r>
          </w:p>
        </w:tc>
        <w:tc>
          <w:tcPr>
            <w:tcW w:w="148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All tensions*</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Reserved</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3000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+ 3000 V=</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1000 V~ *</w:t>
            </w:r>
          </w:p>
        </w:tc>
        <w:tc>
          <w:tcPr>
            <w:tcW w:w="117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Reserved</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1500 V~</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Other tensions than 1000 V, 1500 V, 3000 V</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1500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+ 1500 V=</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3000 V=</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18"/>
                <w:szCs w:val="18"/>
                <w:lang w:val="en-GB"/>
              </w:rPr>
            </w:pPr>
            <w:r w:rsidRPr="00C1009B">
              <w:rPr>
                <w:noProof/>
                <w:sz w:val="18"/>
                <w:szCs w:val="18"/>
                <w:lang w:val="en-GB"/>
              </w:rPr>
              <w:t>Reserved</w:t>
            </w:r>
          </w:p>
        </w:tc>
      </w:tr>
      <w:tr w:rsidR="00F65DF4" w:rsidRPr="00C1009B" w:rsidTr="00F65DF4">
        <w:trPr>
          <w:trHeight w:val="640"/>
        </w:trPr>
        <w:tc>
          <w:tcPr>
            <w:tcW w:w="1762" w:type="dxa"/>
            <w:vMerge/>
            <w:tcBorders>
              <w:left w:val="single" w:sz="6" w:space="0" w:color="auto"/>
              <w:right w:val="single" w:sz="6" w:space="0" w:color="auto"/>
            </w:tcBorders>
            <w:shd w:val="clear" w:color="auto" w:fill="FFFFFF"/>
            <w:vAlign w:val="center"/>
          </w:tcPr>
          <w:p w:rsidR="00F65DF4" w:rsidRPr="00C1009B" w:rsidRDefault="00F65DF4" w:rsidP="00F65DF4">
            <w:pPr>
              <w:rPr>
                <w:noProof/>
                <w:sz w:val="18"/>
                <w:szCs w:val="18"/>
                <w:lang w:val="en-GB"/>
              </w:rPr>
            </w:pP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1</w:t>
            </w:r>
          </w:p>
        </w:tc>
        <w:tc>
          <w:tcPr>
            <w:tcW w:w="148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All tensions*</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17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Reserved</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1500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+ 1500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3000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color w:val="000000"/>
                <w:sz w:val="18"/>
                <w:szCs w:val="18"/>
                <w:lang w:val="en-GB"/>
              </w:rPr>
            </w:pPr>
            <w:r w:rsidRPr="00C1009B">
              <w:rPr>
                <w:noProof/>
                <w:color w:val="000000"/>
                <w:sz w:val="18"/>
                <w:szCs w:val="18"/>
                <w:lang w:val="en-GB"/>
              </w:rPr>
              <w:t>3000 V=</w:t>
            </w:r>
          </w:p>
          <w:p w:rsidR="00F65DF4" w:rsidRPr="00C1009B" w:rsidRDefault="00F65DF4" w:rsidP="00F65DF4">
            <w:pPr>
              <w:shd w:val="clear" w:color="auto" w:fill="FFFFFF"/>
              <w:jc w:val="center"/>
              <w:rPr>
                <w:noProof/>
                <w:sz w:val="18"/>
                <w:szCs w:val="18"/>
                <w:lang w:val="en-GB"/>
              </w:rPr>
            </w:pPr>
            <w:r w:rsidRPr="00C1009B">
              <w:rPr>
                <w:noProof/>
                <w:color w:val="000000"/>
                <w:sz w:val="18"/>
                <w:szCs w:val="18"/>
                <w:lang w:val="en-GB"/>
              </w:rPr>
              <w:t xml:space="preserve">+ Steam </w:t>
            </w:r>
            <w:r w:rsidRPr="00C1009B">
              <w:rPr>
                <w:noProof/>
                <w:color w:val="000000"/>
                <w:sz w:val="18"/>
                <w:szCs w:val="18"/>
                <w:vertAlign w:val="superscript"/>
                <w:lang w:val="en-GB"/>
              </w:rPr>
              <w:t>1</w:t>
            </w:r>
          </w:p>
        </w:tc>
      </w:tr>
      <w:tr w:rsidR="00F65DF4" w:rsidRPr="00C1009B" w:rsidTr="00F65DF4">
        <w:trPr>
          <w:trHeight w:val="821"/>
        </w:trPr>
        <w:tc>
          <w:tcPr>
            <w:tcW w:w="1762" w:type="dxa"/>
            <w:vMerge/>
            <w:tcBorders>
              <w:left w:val="single" w:sz="6" w:space="0" w:color="auto"/>
              <w:bottom w:val="single" w:sz="6" w:space="0" w:color="auto"/>
              <w:right w:val="single" w:sz="6" w:space="0" w:color="auto"/>
            </w:tcBorders>
            <w:shd w:val="clear" w:color="auto" w:fill="FFFFFF"/>
            <w:vAlign w:val="center"/>
          </w:tcPr>
          <w:p w:rsidR="00F65DF4" w:rsidRPr="00C1009B" w:rsidRDefault="00F65DF4" w:rsidP="00F65DF4">
            <w:pPr>
              <w:rPr>
                <w:noProof/>
                <w:sz w:val="18"/>
                <w:szCs w:val="18"/>
                <w:lang w:val="en-GB"/>
              </w:rPr>
            </w:pP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2</w:t>
            </w:r>
          </w:p>
        </w:tc>
        <w:tc>
          <w:tcPr>
            <w:tcW w:w="148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Steam</w:t>
            </w:r>
            <w:r w:rsidRPr="00C1009B">
              <w:rPr>
                <w:noProof/>
                <w:color w:val="000000"/>
                <w:sz w:val="18"/>
                <w:szCs w:val="18"/>
                <w:vertAlign w:val="superscript"/>
                <w:lang w:val="en-GB" w:eastAsia="de-CH"/>
              </w:rPr>
              <w:t>1</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Steam</w:t>
            </w:r>
            <w:r w:rsidRPr="00C1009B">
              <w:rPr>
                <w:noProof/>
                <w:color w:val="000000"/>
                <w:sz w:val="18"/>
                <w:szCs w:val="18"/>
                <w:vertAlign w:val="superscript"/>
                <w:lang w:val="en-GB" w:eastAsia="de-CH"/>
              </w:rPr>
              <w:t>1</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3000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+ 3000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Steam</w:t>
            </w:r>
            <w:r w:rsidRPr="00C1009B">
              <w:rPr>
                <w:noProof/>
                <w:color w:val="000000"/>
                <w:sz w:val="18"/>
                <w:szCs w:val="18"/>
                <w:vertAlign w:val="superscript"/>
                <w:lang w:val="en-GB" w:eastAsia="de-CH"/>
              </w:rPr>
              <w:t>1</w:t>
            </w:r>
          </w:p>
        </w:tc>
        <w:tc>
          <w:tcPr>
            <w:tcW w:w="117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3000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+ 3000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Steam</w:t>
            </w:r>
            <w:r w:rsidRPr="00C1009B">
              <w:rPr>
                <w:noProof/>
                <w:color w:val="000000"/>
                <w:sz w:val="18"/>
                <w:szCs w:val="18"/>
                <w:vertAlign w:val="superscript"/>
                <w:lang w:val="en-GB" w:eastAsia="de-CH"/>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3000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+ 3000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1500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1500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1500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18"/>
                <w:szCs w:val="18"/>
                <w:vertAlign w:val="superscript"/>
                <w:lang w:val="en-GB"/>
              </w:rPr>
            </w:pPr>
            <w:r w:rsidRPr="00C1009B">
              <w:rPr>
                <w:noProof/>
                <w:color w:val="000000"/>
                <w:sz w:val="18"/>
                <w:szCs w:val="18"/>
                <w:lang w:val="en-GB"/>
              </w:rPr>
              <w:t xml:space="preserve">A </w:t>
            </w:r>
            <w:r w:rsidRPr="00C1009B">
              <w:rPr>
                <w:noProof/>
                <w:color w:val="000000"/>
                <w:sz w:val="18"/>
                <w:szCs w:val="18"/>
                <w:vertAlign w:val="superscript"/>
                <w:lang w:val="en-GB"/>
              </w:rPr>
              <w:t>1</w:t>
            </w:r>
          </w:p>
        </w:tc>
      </w:tr>
      <w:tr w:rsidR="00F65DF4" w:rsidRPr="00C1009B" w:rsidTr="00F65DF4">
        <w:trPr>
          <w:trHeight w:val="612"/>
        </w:trPr>
        <w:tc>
          <w:tcPr>
            <w:tcW w:w="1762" w:type="dxa"/>
            <w:vMerge w:val="restart"/>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rPr>
                <w:noProof/>
                <w:sz w:val="18"/>
                <w:szCs w:val="18"/>
                <w:lang w:val="en-GB"/>
              </w:rPr>
            </w:pPr>
            <w:r w:rsidRPr="00C1009B">
              <w:rPr>
                <w:noProof/>
                <w:color w:val="000000"/>
                <w:sz w:val="18"/>
                <w:szCs w:val="18"/>
                <w:lang w:val="en-GB"/>
              </w:rPr>
              <w:t>121 to 140km/h</w:t>
            </w:r>
          </w:p>
          <w:p w:rsidR="00F65DF4" w:rsidRPr="00C1009B" w:rsidRDefault="00F65DF4" w:rsidP="00F65DF4">
            <w:pPr>
              <w:rPr>
                <w:noProof/>
                <w:sz w:val="18"/>
                <w:szCs w:val="18"/>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sz w:val="18"/>
                <w:szCs w:val="18"/>
                <w:lang w:val="en-GB"/>
              </w:rPr>
            </w:pP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3</w:t>
            </w:r>
          </w:p>
        </w:tc>
        <w:tc>
          <w:tcPr>
            <w:tcW w:w="148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All tensions</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Reserved</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+ 3000 V=</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1000 V~ *</w:t>
            </w:r>
            <w:r w:rsidRPr="00C1009B">
              <w:rPr>
                <w:noProof/>
                <w:color w:val="000000"/>
                <w:sz w:val="18"/>
                <w:szCs w:val="18"/>
                <w:vertAlign w:val="superscript"/>
                <w:lang w:val="en-GB" w:eastAsia="de-CH"/>
              </w:rPr>
              <w:t>1</w:t>
            </w:r>
          </w:p>
        </w:tc>
        <w:tc>
          <w:tcPr>
            <w:tcW w:w="117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1000 V~ *</w:t>
            </w:r>
            <w:r w:rsidRPr="00C1009B">
              <w:rPr>
                <w:noProof/>
                <w:color w:val="000000"/>
                <w:sz w:val="18"/>
                <w:szCs w:val="18"/>
                <w:vertAlign w:val="superscript"/>
                <w:lang w:val="en-GB" w:eastAsia="de-CH"/>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1000 V~</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+ 1500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+ 1500 V=</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1500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+ 1500 V=</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3000 V=</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18"/>
                <w:szCs w:val="18"/>
                <w:lang w:val="en-GB"/>
              </w:rPr>
            </w:pPr>
            <w:r w:rsidRPr="00C1009B">
              <w:rPr>
                <w:noProof/>
                <w:color w:val="000000"/>
                <w:sz w:val="18"/>
                <w:szCs w:val="18"/>
                <w:lang w:val="en-GB"/>
              </w:rPr>
              <w:t>3000 V=</w:t>
            </w:r>
          </w:p>
        </w:tc>
      </w:tr>
      <w:tr w:rsidR="00F65DF4" w:rsidRPr="00C1009B" w:rsidTr="00F65DF4">
        <w:trPr>
          <w:trHeight w:val="626"/>
        </w:trPr>
        <w:tc>
          <w:tcPr>
            <w:tcW w:w="1762" w:type="dxa"/>
            <w:vMerge/>
            <w:tcBorders>
              <w:left w:val="single" w:sz="6" w:space="0" w:color="auto"/>
              <w:right w:val="single" w:sz="6" w:space="0" w:color="auto"/>
            </w:tcBorders>
            <w:shd w:val="clear" w:color="auto" w:fill="FFFFFF"/>
          </w:tcPr>
          <w:p w:rsidR="00F65DF4" w:rsidRPr="00C1009B" w:rsidRDefault="00F65DF4" w:rsidP="00F65DF4">
            <w:pPr>
              <w:rPr>
                <w:noProof/>
                <w:sz w:val="18"/>
                <w:szCs w:val="18"/>
                <w:lang w:val="en-GB"/>
              </w:rPr>
            </w:pP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4</w:t>
            </w:r>
          </w:p>
        </w:tc>
        <w:tc>
          <w:tcPr>
            <w:tcW w:w="148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All tensions *</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All tensions</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All tensions</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1000 V~ *</w:t>
            </w:r>
            <w:r w:rsidRPr="00C1009B">
              <w:rPr>
                <w:noProof/>
                <w:color w:val="000000"/>
                <w:sz w:val="18"/>
                <w:szCs w:val="18"/>
                <w:vertAlign w:val="superscript"/>
                <w:lang w:val="en-GB" w:eastAsia="de-CH"/>
              </w:rPr>
              <w:t>1</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17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1500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+ 1500 V=</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Steam1</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3000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+ 3000 V=</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1500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+ 1500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3000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18"/>
                <w:szCs w:val="18"/>
                <w:lang w:val="en-GB"/>
              </w:rPr>
            </w:pPr>
            <w:r w:rsidRPr="00C1009B">
              <w:rPr>
                <w:noProof/>
                <w:color w:val="000000"/>
                <w:sz w:val="18"/>
                <w:szCs w:val="18"/>
                <w:lang w:val="en-GB"/>
              </w:rPr>
              <w:t>Reserved</w:t>
            </w:r>
          </w:p>
        </w:tc>
      </w:tr>
      <w:tr w:rsidR="00F65DF4" w:rsidRPr="00C1009B" w:rsidTr="00F65DF4">
        <w:trPr>
          <w:trHeight w:val="626"/>
        </w:trPr>
        <w:tc>
          <w:tcPr>
            <w:tcW w:w="1762" w:type="dxa"/>
            <w:vMerge/>
            <w:tcBorders>
              <w:left w:val="single" w:sz="6" w:space="0" w:color="auto"/>
              <w:right w:val="single" w:sz="6" w:space="0" w:color="auto"/>
            </w:tcBorders>
            <w:shd w:val="clear" w:color="auto" w:fill="FFFFFF"/>
          </w:tcPr>
          <w:p w:rsidR="00F65DF4" w:rsidRPr="00C1009B" w:rsidRDefault="00F65DF4" w:rsidP="00F65DF4">
            <w:pPr>
              <w:rPr>
                <w:noProof/>
                <w:lang w:val="en-GB"/>
              </w:rPr>
            </w:pPr>
          </w:p>
        </w:tc>
        <w:tc>
          <w:tcPr>
            <w:tcW w:w="1024"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5</w:t>
            </w:r>
          </w:p>
        </w:tc>
        <w:tc>
          <w:tcPr>
            <w:tcW w:w="1487"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All tensions *</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187"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All tensions</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133"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All tensions</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280"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176"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Reserved</w:t>
            </w:r>
          </w:p>
        </w:tc>
        <w:tc>
          <w:tcPr>
            <w:tcW w:w="1171"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1500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171"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Other tensions than 1000 V, 1500 V, 3000 V</w:t>
            </w:r>
          </w:p>
        </w:tc>
        <w:tc>
          <w:tcPr>
            <w:tcW w:w="1248"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1500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+ 1500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Steam1</w:t>
            </w:r>
          </w:p>
        </w:tc>
        <w:tc>
          <w:tcPr>
            <w:tcW w:w="1171"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Reserved</w:t>
            </w:r>
          </w:p>
        </w:tc>
        <w:tc>
          <w:tcPr>
            <w:tcW w:w="1219" w:type="dxa"/>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18"/>
                <w:szCs w:val="18"/>
                <w:lang w:val="en-GB"/>
              </w:rPr>
            </w:pPr>
            <w:r w:rsidRPr="00C1009B">
              <w:rPr>
                <w:noProof/>
                <w:color w:val="000000"/>
                <w:sz w:val="18"/>
                <w:szCs w:val="18"/>
                <w:lang w:val="en-GB"/>
              </w:rPr>
              <w:t>Reserved</w:t>
            </w:r>
          </w:p>
        </w:tc>
      </w:tr>
      <w:tr w:rsidR="00F65DF4" w:rsidRPr="00C1009B" w:rsidTr="00F65DF4">
        <w:trPr>
          <w:trHeight w:val="430"/>
        </w:trPr>
        <w:tc>
          <w:tcPr>
            <w:tcW w:w="1762" w:type="dxa"/>
            <w:vMerge/>
            <w:tcBorders>
              <w:left w:val="single" w:sz="6" w:space="0" w:color="auto"/>
              <w:bottom w:val="single" w:sz="6" w:space="0" w:color="auto"/>
              <w:right w:val="single" w:sz="6" w:space="0" w:color="auto"/>
            </w:tcBorders>
            <w:shd w:val="clear" w:color="auto" w:fill="FFFFFF"/>
          </w:tcPr>
          <w:p w:rsidR="00F65DF4" w:rsidRPr="00C1009B" w:rsidRDefault="00F65DF4" w:rsidP="00F65DF4">
            <w:pPr>
              <w:rPr>
                <w:noProof/>
                <w:lang w:val="en-GB"/>
              </w:rPr>
            </w:pP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6</w:t>
            </w:r>
          </w:p>
        </w:tc>
        <w:tc>
          <w:tcPr>
            <w:tcW w:w="148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Steam</w:t>
            </w:r>
            <w:r w:rsidRPr="00C1009B">
              <w:rPr>
                <w:noProof/>
                <w:color w:val="000000"/>
                <w:sz w:val="18"/>
                <w:szCs w:val="18"/>
                <w:vertAlign w:val="superscript"/>
                <w:lang w:val="en-GB" w:eastAsia="de-CH"/>
              </w:rPr>
              <w:t>1</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Reserved</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3000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+ 3000 V=</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Reserved</w:t>
            </w:r>
          </w:p>
        </w:tc>
        <w:tc>
          <w:tcPr>
            <w:tcW w:w="117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3000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+ 3000 V=</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Reserved</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Steam</w:t>
            </w:r>
            <w:r w:rsidRPr="00C1009B">
              <w:rPr>
                <w:noProof/>
                <w:color w:val="000000"/>
                <w:sz w:val="18"/>
                <w:szCs w:val="18"/>
                <w:vertAlign w:val="superscript"/>
                <w:lang w:val="en-GB" w:eastAsia="de-CH"/>
              </w:rPr>
              <w:t>1</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Reserved</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Reserved</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18"/>
                <w:szCs w:val="18"/>
                <w:vertAlign w:val="superscript"/>
                <w:lang w:val="en-GB"/>
              </w:rPr>
            </w:pPr>
            <w:r w:rsidRPr="00C1009B">
              <w:rPr>
                <w:noProof/>
                <w:color w:val="000000"/>
                <w:sz w:val="18"/>
                <w:szCs w:val="18"/>
                <w:lang w:val="en-GB"/>
              </w:rPr>
              <w:t xml:space="preserve">A </w:t>
            </w:r>
            <w:r w:rsidRPr="00C1009B">
              <w:rPr>
                <w:noProof/>
                <w:color w:val="000000"/>
                <w:sz w:val="18"/>
                <w:szCs w:val="18"/>
                <w:vertAlign w:val="superscript"/>
                <w:lang w:val="en-GB"/>
              </w:rPr>
              <w:t>1</w:t>
            </w:r>
          </w:p>
        </w:tc>
      </w:tr>
      <w:tr w:rsidR="00F65DF4" w:rsidRPr="00C1009B" w:rsidTr="00F65DF4">
        <w:trPr>
          <w:trHeight w:val="567"/>
        </w:trPr>
        <w:tc>
          <w:tcPr>
            <w:tcW w:w="1762" w:type="dxa"/>
            <w:vMerge w:val="restart"/>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rPr>
                <w:noProof/>
                <w:sz w:val="18"/>
                <w:szCs w:val="18"/>
                <w:lang w:val="en-GB"/>
              </w:rPr>
            </w:pPr>
            <w:r w:rsidRPr="00C1009B">
              <w:rPr>
                <w:noProof/>
                <w:color w:val="000000"/>
                <w:sz w:val="18"/>
                <w:szCs w:val="18"/>
                <w:lang w:val="en-GB"/>
              </w:rPr>
              <w:t>141 to 160 km/h</w:t>
            </w:r>
          </w:p>
          <w:p w:rsidR="00F65DF4" w:rsidRPr="00C1009B" w:rsidRDefault="00F65DF4" w:rsidP="00F65DF4">
            <w:pPr>
              <w:rPr>
                <w:noProof/>
                <w:sz w:val="18"/>
                <w:szCs w:val="18"/>
                <w:lang w:val="en-GB"/>
              </w:rPr>
            </w:pPr>
          </w:p>
          <w:p w:rsidR="00F65DF4" w:rsidRPr="00C1009B" w:rsidRDefault="00F65DF4" w:rsidP="00F65DF4">
            <w:pPr>
              <w:rPr>
                <w:noProof/>
                <w:sz w:val="18"/>
                <w:szCs w:val="18"/>
                <w:lang w:val="en-GB"/>
              </w:rPr>
            </w:pP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7</w:t>
            </w:r>
          </w:p>
        </w:tc>
        <w:tc>
          <w:tcPr>
            <w:tcW w:w="148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All tensions *</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All tensions</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xml:space="preserve">1500 V~ </w:t>
            </w:r>
            <w:r w:rsidRPr="00C1009B">
              <w:rPr>
                <w:noProof/>
                <w:color w:val="000000"/>
                <w:sz w:val="18"/>
                <w:szCs w:val="18"/>
                <w:vertAlign w:val="superscript"/>
                <w:lang w:val="en-GB" w:eastAsia="de-CH"/>
              </w:rPr>
              <w:t>1</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xml:space="preserve">+ 3000 V= </w:t>
            </w:r>
            <w:r w:rsidRPr="00C1009B">
              <w:rPr>
                <w:noProof/>
                <w:color w:val="000000"/>
                <w:sz w:val="18"/>
                <w:szCs w:val="18"/>
                <w:vertAlign w:val="superscript"/>
                <w:lang w:val="en-GB" w:eastAsia="de-CH"/>
              </w:rPr>
              <w:t>1</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All tensions</w:t>
            </w:r>
            <w:r w:rsidRPr="00C1009B">
              <w:rPr>
                <w:noProof/>
                <w:color w:val="000000"/>
                <w:sz w:val="18"/>
                <w:szCs w:val="18"/>
                <w:vertAlign w:val="superscript"/>
                <w:lang w:val="en-GB" w:eastAsia="de-CH"/>
              </w:rPr>
              <w:t>2</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1000 V~ *</w:t>
            </w:r>
          </w:p>
        </w:tc>
        <w:tc>
          <w:tcPr>
            <w:tcW w:w="117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1500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+ 1500 V=</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1000 V~</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1500 V~</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1500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+ 1500 V=</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3000 V=</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sz w:val="18"/>
                <w:szCs w:val="18"/>
                <w:lang w:val="en-GB"/>
              </w:rPr>
            </w:pPr>
            <w:r w:rsidRPr="00C1009B">
              <w:rPr>
                <w:noProof/>
                <w:color w:val="000000"/>
                <w:sz w:val="18"/>
                <w:szCs w:val="18"/>
                <w:lang w:val="en-GB"/>
              </w:rPr>
              <w:t>3000 V=</w:t>
            </w:r>
          </w:p>
        </w:tc>
      </w:tr>
      <w:tr w:rsidR="00F65DF4" w:rsidRPr="00C1009B" w:rsidTr="00F65DF4">
        <w:trPr>
          <w:trHeight w:val="653"/>
        </w:trPr>
        <w:tc>
          <w:tcPr>
            <w:tcW w:w="1762" w:type="dxa"/>
            <w:vMerge/>
            <w:tcBorders>
              <w:left w:val="single" w:sz="6" w:space="0" w:color="auto"/>
              <w:bottom w:val="single" w:sz="6" w:space="0" w:color="auto"/>
              <w:right w:val="single" w:sz="6" w:space="0" w:color="auto"/>
            </w:tcBorders>
            <w:shd w:val="clear" w:color="auto" w:fill="FFFFFF"/>
          </w:tcPr>
          <w:p w:rsidR="00F65DF4" w:rsidRPr="00C1009B" w:rsidRDefault="00F65DF4" w:rsidP="00F65DF4">
            <w:pPr>
              <w:rPr>
                <w:noProof/>
                <w:sz w:val="18"/>
                <w:szCs w:val="18"/>
                <w:lang w:val="en-GB"/>
              </w:rPr>
            </w:pP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8</w:t>
            </w:r>
          </w:p>
        </w:tc>
        <w:tc>
          <w:tcPr>
            <w:tcW w:w="148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All tensions *</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All tensions</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3000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+ 3000 V=</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Reserved</w:t>
            </w:r>
          </w:p>
        </w:tc>
        <w:tc>
          <w:tcPr>
            <w:tcW w:w="117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All tensions *</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3000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+ 3000 V=</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Other tensions than 1000 V, 1500 V, 3000 V</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All tensions *</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color w:val="000000"/>
                <w:sz w:val="18"/>
                <w:szCs w:val="18"/>
                <w:vertAlign w:val="superscript"/>
                <w:lang w:val="en-GB"/>
              </w:rPr>
            </w:pPr>
            <w:r w:rsidRPr="00C1009B">
              <w:rPr>
                <w:noProof/>
                <w:color w:val="000000"/>
                <w:sz w:val="18"/>
                <w:szCs w:val="18"/>
                <w:lang w:val="en-GB"/>
              </w:rPr>
              <w:t xml:space="preserve">A </w:t>
            </w:r>
            <w:r w:rsidRPr="00C1009B">
              <w:rPr>
                <w:noProof/>
                <w:color w:val="000000"/>
                <w:sz w:val="18"/>
                <w:szCs w:val="18"/>
                <w:vertAlign w:val="superscript"/>
                <w:lang w:val="en-GB"/>
              </w:rPr>
              <w:t>1</w:t>
            </w:r>
          </w:p>
          <w:p w:rsidR="00F65DF4" w:rsidRPr="00C1009B" w:rsidRDefault="00F65DF4" w:rsidP="00F65DF4">
            <w:pPr>
              <w:shd w:val="clear" w:color="auto" w:fill="FFFFFF"/>
              <w:jc w:val="center"/>
              <w:rPr>
                <w:noProof/>
                <w:sz w:val="18"/>
                <w:szCs w:val="18"/>
                <w:lang w:val="en-GB"/>
              </w:rPr>
            </w:pPr>
            <w:r w:rsidRPr="00C1009B">
              <w:rPr>
                <w:noProof/>
                <w:color w:val="000000"/>
                <w:sz w:val="18"/>
                <w:szCs w:val="18"/>
                <w:lang w:val="en-GB"/>
              </w:rPr>
              <w:t xml:space="preserve">G </w:t>
            </w:r>
            <w:r w:rsidRPr="00C1009B">
              <w:rPr>
                <w:noProof/>
                <w:color w:val="000000"/>
                <w:sz w:val="18"/>
                <w:szCs w:val="18"/>
                <w:vertAlign w:val="superscript"/>
                <w:lang w:val="en-GB"/>
              </w:rPr>
              <w:t>2</w:t>
            </w:r>
          </w:p>
        </w:tc>
      </w:tr>
      <w:tr w:rsidR="00F65DF4" w:rsidRPr="00C1009B" w:rsidTr="00F65DF4">
        <w:trPr>
          <w:trHeight w:val="473"/>
        </w:trPr>
        <w:tc>
          <w:tcPr>
            <w:tcW w:w="1762"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18"/>
                <w:szCs w:val="18"/>
                <w:lang w:val="en-GB"/>
              </w:rPr>
            </w:pPr>
            <w:r w:rsidRPr="00C1009B">
              <w:rPr>
                <w:noProof/>
                <w:color w:val="000000"/>
                <w:sz w:val="18"/>
                <w:szCs w:val="18"/>
                <w:lang w:val="en-GB"/>
              </w:rPr>
              <w:t>&gt; 160 km/h</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18"/>
                <w:szCs w:val="18"/>
                <w:lang w:val="en-GB"/>
              </w:rPr>
            </w:pPr>
            <w:r w:rsidRPr="00C1009B">
              <w:rPr>
                <w:b/>
                <w:noProof/>
                <w:color w:val="000000"/>
                <w:sz w:val="18"/>
                <w:szCs w:val="18"/>
                <w:lang w:val="en-GB"/>
              </w:rPr>
              <w:t>9</w:t>
            </w:r>
          </w:p>
        </w:tc>
        <w:tc>
          <w:tcPr>
            <w:tcW w:w="148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All tensions *</w:t>
            </w:r>
            <w:r w:rsidRPr="00C1009B">
              <w:rPr>
                <w:noProof/>
                <w:color w:val="000000"/>
                <w:sz w:val="18"/>
                <w:szCs w:val="18"/>
                <w:vertAlign w:val="superscript"/>
                <w:lang w:val="en-GB" w:eastAsia="de-CH"/>
              </w:rPr>
              <w:t>2</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All tensions</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All tensions</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Steam</w:t>
            </w:r>
            <w:r w:rsidRPr="00C1009B">
              <w:rPr>
                <w:noProof/>
                <w:color w:val="000000"/>
                <w:sz w:val="18"/>
                <w:szCs w:val="18"/>
                <w:vertAlign w:val="superscript"/>
                <w:lang w:val="en-GB" w:eastAsia="de-CH"/>
              </w:rPr>
              <w:t>1</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+ 1500 V~</w:t>
            </w:r>
          </w:p>
        </w:tc>
        <w:tc>
          <w:tcPr>
            <w:tcW w:w="1176"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1000 V~</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1000 V~</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Reserved</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1500 V~</w:t>
            </w:r>
          </w:p>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+ 1500 V=</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jc w:val="center"/>
              <w:rPr>
                <w:noProof/>
                <w:color w:val="000000"/>
                <w:sz w:val="18"/>
                <w:szCs w:val="18"/>
                <w:lang w:val="en-GB" w:eastAsia="de-CH"/>
              </w:rPr>
            </w:pPr>
            <w:r w:rsidRPr="00C1009B">
              <w:rPr>
                <w:noProof/>
                <w:color w:val="000000"/>
                <w:sz w:val="18"/>
                <w:szCs w:val="18"/>
                <w:lang w:val="en-GB" w:eastAsia="de-CH"/>
              </w:rPr>
              <w:t>3000 V=</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noProof/>
                <w:color w:val="000000"/>
                <w:sz w:val="18"/>
                <w:szCs w:val="18"/>
                <w:vertAlign w:val="superscript"/>
                <w:lang w:val="en-GB"/>
              </w:rPr>
            </w:pPr>
            <w:r w:rsidRPr="00C1009B">
              <w:rPr>
                <w:noProof/>
                <w:color w:val="000000"/>
                <w:sz w:val="18"/>
                <w:szCs w:val="18"/>
                <w:lang w:val="en-GB"/>
              </w:rPr>
              <w:t xml:space="preserve">A </w:t>
            </w:r>
            <w:r w:rsidRPr="00C1009B">
              <w:rPr>
                <w:noProof/>
                <w:color w:val="000000"/>
                <w:sz w:val="18"/>
                <w:szCs w:val="18"/>
                <w:vertAlign w:val="superscript"/>
                <w:lang w:val="en-GB"/>
              </w:rPr>
              <w:t>1</w:t>
            </w:r>
          </w:p>
          <w:p w:rsidR="00F65DF4" w:rsidRPr="00C1009B" w:rsidRDefault="00F65DF4" w:rsidP="00F65DF4">
            <w:pPr>
              <w:shd w:val="clear" w:color="auto" w:fill="FFFFFF"/>
              <w:jc w:val="center"/>
              <w:rPr>
                <w:noProof/>
                <w:sz w:val="18"/>
                <w:szCs w:val="18"/>
                <w:lang w:val="en-GB"/>
              </w:rPr>
            </w:pPr>
            <w:r w:rsidRPr="00C1009B">
              <w:rPr>
                <w:noProof/>
                <w:color w:val="000000"/>
                <w:sz w:val="18"/>
                <w:szCs w:val="18"/>
                <w:lang w:val="en-GB"/>
              </w:rPr>
              <w:t xml:space="preserve">G </w:t>
            </w:r>
            <w:r w:rsidRPr="00C1009B">
              <w:rPr>
                <w:noProof/>
                <w:color w:val="000000"/>
                <w:sz w:val="18"/>
                <w:szCs w:val="18"/>
                <w:vertAlign w:val="superscript"/>
                <w:lang w:val="en-GB"/>
              </w:rPr>
              <w:t>2</w:t>
            </w:r>
          </w:p>
        </w:tc>
      </w:tr>
      <w:tr w:rsidR="00F65DF4" w:rsidRPr="00C1009B" w:rsidTr="00F65DF4">
        <w:trPr>
          <w:trHeight w:val="1689"/>
        </w:trPr>
        <w:tc>
          <w:tcPr>
            <w:tcW w:w="15029" w:type="dxa"/>
            <w:gridSpan w:val="12"/>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18"/>
                <w:szCs w:val="18"/>
                <w:lang w:val="en-GB"/>
              </w:rPr>
            </w:pPr>
            <w:r w:rsidRPr="00C1009B">
              <w:rPr>
                <w:noProof/>
                <w:color w:val="000000"/>
                <w:sz w:val="18"/>
                <w:szCs w:val="18"/>
                <w:lang w:val="en-GB"/>
              </w:rPr>
              <w:lastRenderedPageBreak/>
              <w:t xml:space="preserve">1:    </w:t>
            </w:r>
            <w:r w:rsidRPr="00C1009B">
              <w:rPr>
                <w:noProof/>
                <w:color w:val="000000"/>
                <w:sz w:val="18"/>
                <w:szCs w:val="18"/>
                <w:lang w:val="en-GB" w:eastAsia="de-CH"/>
              </w:rPr>
              <w:t>Only for domestic traffic vehicles</w:t>
            </w:r>
          </w:p>
          <w:p w:rsidR="00F65DF4" w:rsidRPr="00C1009B" w:rsidRDefault="00F65DF4" w:rsidP="00F65DF4">
            <w:pPr>
              <w:shd w:val="clear" w:color="auto" w:fill="FFFFFF"/>
              <w:rPr>
                <w:noProof/>
                <w:color w:val="000000"/>
                <w:sz w:val="18"/>
                <w:szCs w:val="18"/>
                <w:lang w:val="en-GB" w:eastAsia="de-CH"/>
              </w:rPr>
            </w:pPr>
            <w:r w:rsidRPr="00C1009B">
              <w:rPr>
                <w:noProof/>
                <w:color w:val="000000"/>
                <w:sz w:val="18"/>
                <w:szCs w:val="18"/>
                <w:lang w:val="en-GB"/>
              </w:rPr>
              <w:t xml:space="preserve">2 :   </w:t>
            </w:r>
            <w:r w:rsidRPr="00C1009B">
              <w:rPr>
                <w:noProof/>
                <w:color w:val="000000"/>
                <w:sz w:val="18"/>
                <w:szCs w:val="18"/>
                <w:lang w:val="en-GB" w:eastAsia="de-CH"/>
              </w:rPr>
              <w:t xml:space="preserve">Only for vehicles able to international traffic </w:t>
            </w:r>
          </w:p>
          <w:p w:rsidR="00F65DF4" w:rsidRPr="00C1009B" w:rsidRDefault="00F65DF4" w:rsidP="00F65DF4">
            <w:pPr>
              <w:shd w:val="clear" w:color="auto" w:fill="FFFFFF"/>
              <w:rPr>
                <w:noProof/>
                <w:color w:val="000000"/>
                <w:sz w:val="18"/>
                <w:szCs w:val="18"/>
                <w:lang w:val="en-GB" w:eastAsia="de-CH"/>
              </w:rPr>
            </w:pPr>
            <w:r w:rsidRPr="00C1009B">
              <w:rPr>
                <w:noProof/>
                <w:color w:val="000000"/>
                <w:sz w:val="18"/>
                <w:szCs w:val="18"/>
                <w:lang w:val="en-GB" w:eastAsia="de-CH"/>
              </w:rPr>
              <w:t>All tensions</w:t>
            </w:r>
            <w:r w:rsidRPr="00C1009B">
              <w:rPr>
                <w:noProof/>
                <w:color w:val="000000"/>
                <w:sz w:val="18"/>
                <w:szCs w:val="18"/>
                <w:lang w:val="en-GB"/>
              </w:rPr>
              <w:t xml:space="preserve">: </w:t>
            </w:r>
            <w:r w:rsidRPr="00C1009B">
              <w:rPr>
                <w:noProof/>
                <w:color w:val="000000"/>
                <w:sz w:val="18"/>
                <w:szCs w:val="18"/>
                <w:lang w:val="en-GB" w:eastAsia="de-CH"/>
              </w:rPr>
              <w:t xml:space="preserve">Single phase alternating current 1000 V 51 to 15 Hz, single phase alternating current 1500 V 50 Hz, direct current 1500 V, direct current 3000 V. Can include single phase alternating current 3000 V 50 Hz </w:t>
            </w:r>
          </w:p>
          <w:p w:rsidR="00F65DF4" w:rsidRPr="00C1009B" w:rsidRDefault="00F65DF4" w:rsidP="00F65DF4">
            <w:pPr>
              <w:shd w:val="clear" w:color="auto" w:fill="FFFFFF"/>
              <w:rPr>
                <w:noProof/>
                <w:color w:val="000000"/>
                <w:sz w:val="18"/>
                <w:szCs w:val="18"/>
                <w:lang w:val="en-GB" w:eastAsia="de-CH"/>
              </w:rPr>
            </w:pPr>
            <w:r w:rsidRPr="00C1009B">
              <w:rPr>
                <w:noProof/>
                <w:color w:val="000000"/>
                <w:sz w:val="18"/>
                <w:szCs w:val="18"/>
                <w:lang w:val="en-GB"/>
              </w:rPr>
              <w:t xml:space="preserve">* :    </w:t>
            </w:r>
            <w:r w:rsidRPr="00C1009B">
              <w:rPr>
                <w:noProof/>
                <w:color w:val="000000"/>
                <w:sz w:val="18"/>
                <w:szCs w:val="18"/>
                <w:lang w:val="en-GB" w:eastAsia="de-CH"/>
              </w:rPr>
              <w:t xml:space="preserve">For certain vehicles with 1000V single phase alternating current, only one frequency, either 16 2/3 or 50 Hz, is permitted </w:t>
            </w:r>
          </w:p>
          <w:p w:rsidR="00F65DF4" w:rsidRPr="00C1009B" w:rsidRDefault="00F65DF4" w:rsidP="00F65DF4">
            <w:pPr>
              <w:shd w:val="clear" w:color="auto" w:fill="FFFFFF"/>
              <w:rPr>
                <w:noProof/>
                <w:sz w:val="18"/>
                <w:szCs w:val="18"/>
                <w:lang w:val="en-GB"/>
              </w:rPr>
            </w:pPr>
            <w:r w:rsidRPr="00C1009B">
              <w:rPr>
                <w:noProof/>
                <w:color w:val="000000"/>
                <w:sz w:val="18"/>
                <w:szCs w:val="18"/>
                <w:lang w:val="en-GB"/>
              </w:rPr>
              <w:t xml:space="preserve">А:   </w:t>
            </w:r>
            <w:r w:rsidRPr="00C1009B">
              <w:rPr>
                <w:noProof/>
                <w:color w:val="000000"/>
                <w:sz w:val="18"/>
                <w:szCs w:val="18"/>
                <w:lang w:val="en-GB" w:eastAsia="de-CH"/>
              </w:rPr>
              <w:t>Autonomous heating, without train bus electricity supply line</w:t>
            </w:r>
          </w:p>
          <w:p w:rsidR="00F65DF4" w:rsidRPr="00C1009B" w:rsidRDefault="00F65DF4" w:rsidP="00F65DF4">
            <w:pPr>
              <w:shd w:val="clear" w:color="auto" w:fill="FFFFFF"/>
              <w:rPr>
                <w:noProof/>
                <w:sz w:val="18"/>
                <w:szCs w:val="18"/>
                <w:lang w:val="en-GB"/>
              </w:rPr>
            </w:pPr>
            <w:r w:rsidRPr="00C1009B">
              <w:rPr>
                <w:noProof/>
                <w:color w:val="000000"/>
                <w:sz w:val="18"/>
                <w:szCs w:val="18"/>
                <w:lang w:val="en-GB"/>
              </w:rPr>
              <w:t xml:space="preserve">G:   </w:t>
            </w:r>
            <w:r w:rsidRPr="00C1009B">
              <w:rPr>
                <w:noProof/>
                <w:color w:val="000000"/>
                <w:sz w:val="18"/>
                <w:szCs w:val="18"/>
                <w:lang w:val="en-GB" w:eastAsia="de-CH"/>
              </w:rPr>
              <w:t>Vehicles with train bus electricity supply line for all voltages, but requiring a generator van to supply air-conditioning</w:t>
            </w:r>
          </w:p>
          <w:p w:rsidR="00F65DF4" w:rsidRPr="00C1009B" w:rsidRDefault="00F65DF4" w:rsidP="00F65DF4">
            <w:pPr>
              <w:shd w:val="clear" w:color="auto" w:fill="FFFFFF"/>
              <w:rPr>
                <w:noProof/>
                <w:sz w:val="18"/>
                <w:szCs w:val="18"/>
                <w:lang w:val="en-GB"/>
              </w:rPr>
            </w:pPr>
            <w:r w:rsidRPr="00C1009B">
              <w:rPr>
                <w:noProof/>
                <w:color w:val="000000"/>
                <w:sz w:val="18"/>
                <w:szCs w:val="18"/>
                <w:lang w:val="en-GB"/>
              </w:rPr>
              <w:t xml:space="preserve">Steam:   </w:t>
            </w:r>
            <w:r w:rsidRPr="00C1009B">
              <w:rPr>
                <w:noProof/>
                <w:color w:val="000000"/>
                <w:sz w:val="18"/>
                <w:szCs w:val="18"/>
                <w:lang w:val="en-GB" w:eastAsia="de-CH"/>
              </w:rPr>
              <w:t>Steam heating only. If tensions are written, the code is also available for vehicles without steam heating.</w:t>
            </w:r>
          </w:p>
        </w:tc>
      </w:tr>
    </w:tbl>
    <w:p w:rsidR="00F65DF4" w:rsidRPr="00C1009B" w:rsidRDefault="00F65DF4" w:rsidP="00F65DF4">
      <w:pPr>
        <w:ind w:firstLine="720"/>
        <w:jc w:val="center"/>
        <w:rPr>
          <w:noProof/>
          <w:lang w:val="en-GB"/>
        </w:rPr>
        <w:sectPr w:rsidR="00F65DF4" w:rsidRPr="00C1009B" w:rsidSect="00F65DF4">
          <w:pgSz w:w="16840" w:h="11907" w:orient="landscape" w:code="9"/>
          <w:pgMar w:top="1134" w:right="1134" w:bottom="1134" w:left="1134" w:header="720" w:footer="720" w:gutter="0"/>
          <w:cols w:space="708"/>
          <w:noEndnote/>
          <w:docGrid w:linePitch="272"/>
        </w:sectPr>
      </w:pPr>
    </w:p>
    <w:p w:rsidR="00F65DF4" w:rsidRPr="00C1009B" w:rsidRDefault="00F65DF4" w:rsidP="00F65DF4">
      <w:pPr>
        <w:ind w:firstLine="720"/>
        <w:jc w:val="right"/>
        <w:rPr>
          <w:noProof/>
          <w:lang w:val="en-GB"/>
        </w:rPr>
      </w:pPr>
      <w:r w:rsidRPr="00C1009B">
        <w:rPr>
          <w:b/>
          <w:noProof/>
          <w:lang w:val="en-GB"/>
        </w:rPr>
        <w:lastRenderedPageBreak/>
        <w:t xml:space="preserve">Annex </w:t>
      </w:r>
      <w:r w:rsidR="00FA5151">
        <w:rPr>
          <w:b/>
          <w:noProof/>
          <w:lang w:val="en-GB"/>
        </w:rPr>
        <w:t>7</w:t>
      </w:r>
    </w:p>
    <w:p w:rsidR="00F65DF4" w:rsidRPr="00C1009B" w:rsidRDefault="00F65DF4" w:rsidP="00F65DF4">
      <w:pPr>
        <w:shd w:val="clear" w:color="auto" w:fill="FFFFFF"/>
        <w:jc w:val="center"/>
        <w:rPr>
          <w:bCs/>
          <w:noProof/>
          <w:color w:val="000000"/>
          <w:lang w:val="en-GB"/>
        </w:rPr>
      </w:pPr>
      <w:r w:rsidRPr="00C1009B">
        <w:rPr>
          <w:bCs/>
          <w:noProof/>
          <w:color w:val="000000"/>
          <w:lang w:val="en-GB"/>
        </w:rPr>
        <w:t>Type and sub-type of special vehicle (digits 7-8)</w:t>
      </w:r>
    </w:p>
    <w:p w:rsidR="00F65DF4" w:rsidRPr="00C1009B" w:rsidRDefault="00F65DF4" w:rsidP="00F65DF4">
      <w:pPr>
        <w:shd w:val="clear" w:color="auto" w:fill="FFFFFF"/>
        <w:rPr>
          <w:noProof/>
          <w:lang w:val="en-GB"/>
        </w:rPr>
      </w:pPr>
    </w:p>
    <w:tbl>
      <w:tblPr>
        <w:tblW w:w="9768" w:type="dxa"/>
        <w:tblInd w:w="40" w:type="dxa"/>
        <w:tblLayout w:type="fixed"/>
        <w:tblCellMar>
          <w:left w:w="40" w:type="dxa"/>
          <w:right w:w="40" w:type="dxa"/>
        </w:tblCellMar>
        <w:tblLook w:val="0000" w:firstRow="0" w:lastRow="0" w:firstColumn="0" w:lastColumn="0" w:noHBand="0" w:noVBand="0"/>
      </w:tblPr>
      <w:tblGrid>
        <w:gridCol w:w="1541"/>
        <w:gridCol w:w="1550"/>
        <w:gridCol w:w="6677"/>
      </w:tblGrid>
      <w:tr w:rsidR="00F65DF4" w:rsidRPr="00C1009B" w:rsidTr="00F65DF4">
        <w:trPr>
          <w:trHeight w:val="293"/>
        </w:trPr>
        <w:tc>
          <w:tcPr>
            <w:tcW w:w="1541" w:type="dxa"/>
            <w:tcBorders>
              <w:top w:val="single" w:sz="6" w:space="0" w:color="auto"/>
              <w:left w:val="single" w:sz="6" w:space="0" w:color="auto"/>
              <w:bottom w:val="single" w:sz="8"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7th digit</w:t>
            </w:r>
          </w:p>
        </w:tc>
        <w:tc>
          <w:tcPr>
            <w:tcW w:w="1550" w:type="dxa"/>
            <w:tcBorders>
              <w:top w:val="single" w:sz="6" w:space="0" w:color="auto"/>
              <w:left w:val="single" w:sz="6" w:space="0" w:color="auto"/>
              <w:bottom w:val="single" w:sz="8"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8th digit</w:t>
            </w:r>
          </w:p>
        </w:tc>
        <w:tc>
          <w:tcPr>
            <w:tcW w:w="6677" w:type="dxa"/>
            <w:tcBorders>
              <w:top w:val="single" w:sz="6" w:space="0" w:color="auto"/>
              <w:left w:val="single" w:sz="6" w:space="0" w:color="auto"/>
              <w:bottom w:val="single" w:sz="8"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Vehicle/machine</w:t>
            </w:r>
          </w:p>
        </w:tc>
      </w:tr>
      <w:tr w:rsidR="00F65DF4" w:rsidRPr="00C1009B" w:rsidTr="00F65DF4">
        <w:trPr>
          <w:trHeight w:val="288"/>
        </w:trPr>
        <w:tc>
          <w:tcPr>
            <w:tcW w:w="1541" w:type="dxa"/>
            <w:vMerge w:val="restart"/>
            <w:tcBorders>
              <w:top w:val="single" w:sz="8" w:space="0" w:color="auto"/>
              <w:left w:val="single" w:sz="6" w:space="0" w:color="auto"/>
              <w:bottom w:val="nil"/>
              <w:right w:val="single" w:sz="6" w:space="0" w:color="auto"/>
            </w:tcBorders>
            <w:shd w:val="clear" w:color="auto" w:fill="FFFFFF"/>
            <w:vAlign w:val="center"/>
          </w:tcPr>
          <w:p w:rsidR="00F65DF4" w:rsidRPr="00C1009B" w:rsidRDefault="00F65DF4" w:rsidP="00F65DF4">
            <w:pPr>
              <w:shd w:val="clear" w:color="auto" w:fill="FFFFFF"/>
              <w:jc w:val="center"/>
              <w:rPr>
                <w:b/>
                <w:noProof/>
                <w:color w:val="000000"/>
                <w:lang w:val="en-GB"/>
              </w:rPr>
            </w:pPr>
            <w:r w:rsidRPr="00C1009B">
              <w:rPr>
                <w:b/>
                <w:noProof/>
                <w:color w:val="000000"/>
                <w:lang w:val="en-GB"/>
              </w:rPr>
              <w:t>1</w:t>
            </w: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lang w:val="en-GB"/>
              </w:rPr>
            </w:pPr>
            <w:r w:rsidRPr="00C1009B">
              <w:rPr>
                <w:noProof/>
                <w:color w:val="000000"/>
                <w:lang w:val="en-GB"/>
              </w:rPr>
              <w:t>Infrastructure and superstructure</w:t>
            </w:r>
          </w:p>
        </w:tc>
        <w:tc>
          <w:tcPr>
            <w:tcW w:w="1550" w:type="dxa"/>
            <w:tcBorders>
              <w:top w:val="single" w:sz="8"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1</w:t>
            </w:r>
          </w:p>
        </w:tc>
        <w:tc>
          <w:tcPr>
            <w:tcW w:w="6677" w:type="dxa"/>
            <w:tcBorders>
              <w:top w:val="single" w:sz="8"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Track laying and renewal train</w:t>
            </w:r>
          </w:p>
        </w:tc>
      </w:tr>
      <w:tr w:rsidR="00F65DF4" w:rsidRPr="00C1009B" w:rsidTr="00F65DF4">
        <w:trPr>
          <w:trHeight w:val="27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2</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Switches and crossing laying equipment</w:t>
            </w:r>
          </w:p>
        </w:tc>
      </w:tr>
      <w:tr w:rsidR="00F65DF4" w:rsidRPr="00C1009B" w:rsidTr="00F65DF4">
        <w:trPr>
          <w:trHeight w:val="29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3</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Track rehabilitation train</w:t>
            </w:r>
          </w:p>
        </w:tc>
      </w:tr>
      <w:tr w:rsidR="00F65DF4" w:rsidRPr="00C1009B" w:rsidTr="00F65DF4">
        <w:trPr>
          <w:trHeight w:val="28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4</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Ballast cleaning machine</w:t>
            </w: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5</w:t>
            </w:r>
          </w:p>
        </w:tc>
        <w:tc>
          <w:tcPr>
            <w:tcW w:w="6677" w:type="dxa"/>
            <w:vMerge w:val="restart"/>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rPr>
                <w:noProof/>
                <w:sz w:val="22"/>
                <w:szCs w:val="22"/>
                <w:lang w:val="en-GB"/>
              </w:rPr>
            </w:pPr>
            <w:r w:rsidRPr="00C1009B">
              <w:rPr>
                <w:noProof/>
                <w:color w:val="000000"/>
                <w:sz w:val="22"/>
                <w:szCs w:val="22"/>
                <w:lang w:val="en-GB" w:eastAsia="de-CH"/>
              </w:rPr>
              <w:t>Earthworks machine</w:t>
            </w:r>
          </w:p>
        </w:tc>
      </w:tr>
      <w:tr w:rsidR="00F65DF4" w:rsidRPr="00C1009B" w:rsidTr="00F65DF4">
        <w:trPr>
          <w:trHeight w:val="28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6</w:t>
            </w:r>
          </w:p>
        </w:tc>
        <w:tc>
          <w:tcPr>
            <w:tcW w:w="6677" w:type="dxa"/>
            <w:vMerge/>
            <w:tcBorders>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7</w:t>
            </w:r>
          </w:p>
        </w:tc>
        <w:tc>
          <w:tcPr>
            <w:tcW w:w="667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8</w:t>
            </w:r>
          </w:p>
        </w:tc>
        <w:tc>
          <w:tcPr>
            <w:tcW w:w="667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p>
        </w:tc>
      </w:tr>
      <w:tr w:rsidR="00F65DF4" w:rsidRPr="00C1009B" w:rsidTr="00F65DF4">
        <w:trPr>
          <w:trHeight w:val="28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9</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Rail-mounted crane (excl. re-railing)</w:t>
            </w:r>
          </w:p>
        </w:tc>
      </w:tr>
      <w:tr w:rsidR="00F65DF4" w:rsidRPr="00C1009B" w:rsidTr="00F65DF4">
        <w:trPr>
          <w:trHeight w:val="374"/>
        </w:trPr>
        <w:tc>
          <w:tcPr>
            <w:tcW w:w="1541" w:type="dxa"/>
            <w:vMerge/>
            <w:tcBorders>
              <w:top w:val="nil"/>
              <w:left w:val="single" w:sz="6" w:space="0" w:color="auto"/>
              <w:bottom w:val="single" w:sz="8" w:space="0" w:color="auto"/>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8"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0</w:t>
            </w:r>
          </w:p>
        </w:tc>
        <w:tc>
          <w:tcPr>
            <w:tcW w:w="6677" w:type="dxa"/>
            <w:tcBorders>
              <w:top w:val="single" w:sz="6" w:space="0" w:color="auto"/>
              <w:left w:val="single" w:sz="6" w:space="0" w:color="auto"/>
              <w:bottom w:val="single" w:sz="8"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Other or general</w:t>
            </w:r>
          </w:p>
        </w:tc>
      </w:tr>
      <w:tr w:rsidR="00F65DF4" w:rsidRPr="00C1009B" w:rsidTr="00F65DF4">
        <w:trPr>
          <w:trHeight w:val="288"/>
        </w:trPr>
        <w:tc>
          <w:tcPr>
            <w:tcW w:w="1541" w:type="dxa"/>
            <w:vMerge w:val="restart"/>
            <w:tcBorders>
              <w:top w:val="single" w:sz="8" w:space="0" w:color="auto"/>
              <w:left w:val="single" w:sz="6" w:space="0" w:color="auto"/>
              <w:right w:val="single" w:sz="6" w:space="0" w:color="auto"/>
            </w:tcBorders>
            <w:shd w:val="clear" w:color="auto" w:fill="FFFFFF"/>
            <w:vAlign w:val="center"/>
          </w:tcPr>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jc w:val="center"/>
              <w:rPr>
                <w:b/>
                <w:noProof/>
                <w:lang w:val="en-GB"/>
              </w:rPr>
            </w:pPr>
            <w:r w:rsidRPr="00C1009B">
              <w:rPr>
                <w:b/>
                <w:noProof/>
                <w:lang w:val="en-GB"/>
              </w:rPr>
              <w:t>2</w:t>
            </w:r>
          </w:p>
          <w:p w:rsidR="00F65DF4" w:rsidRPr="00C1009B" w:rsidRDefault="00F65DF4" w:rsidP="00F65DF4">
            <w:pPr>
              <w:jc w:val="center"/>
              <w:rPr>
                <w:noProof/>
                <w:lang w:val="en-GB"/>
              </w:rPr>
            </w:pPr>
          </w:p>
          <w:p w:rsidR="00F65DF4" w:rsidRPr="00C1009B" w:rsidRDefault="00F65DF4" w:rsidP="00F65DF4">
            <w:pPr>
              <w:jc w:val="center"/>
              <w:rPr>
                <w:noProof/>
                <w:lang w:val="en-GB"/>
              </w:rPr>
            </w:pPr>
            <w:r w:rsidRPr="00C1009B">
              <w:rPr>
                <w:noProof/>
                <w:lang w:val="en-GB"/>
              </w:rPr>
              <w:t>Track</w:t>
            </w: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8"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1</w:t>
            </w:r>
          </w:p>
        </w:tc>
        <w:tc>
          <w:tcPr>
            <w:tcW w:w="6677" w:type="dxa"/>
            <w:tcBorders>
              <w:top w:val="single" w:sz="8"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High capacity plain track tamping machine </w:t>
            </w:r>
          </w:p>
        </w:tc>
      </w:tr>
      <w:tr w:rsidR="00F65DF4" w:rsidRPr="00C1009B" w:rsidTr="00F65DF4">
        <w:trPr>
          <w:trHeight w:val="278"/>
        </w:trPr>
        <w:tc>
          <w:tcPr>
            <w:tcW w:w="1541" w:type="dxa"/>
            <w:vMerge/>
            <w:tcBorders>
              <w:left w:val="single" w:sz="6" w:space="0" w:color="auto"/>
              <w:right w:val="single" w:sz="6" w:space="0" w:color="auto"/>
            </w:tcBorders>
            <w:shd w:val="clear" w:color="auto" w:fill="FFFFFF"/>
          </w:tcPr>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2</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Other plain track tamping machines </w:t>
            </w:r>
          </w:p>
        </w:tc>
      </w:tr>
      <w:tr w:rsidR="00F65DF4" w:rsidRPr="00C1009B" w:rsidTr="00F65DF4">
        <w:trPr>
          <w:trHeight w:val="293"/>
        </w:trPr>
        <w:tc>
          <w:tcPr>
            <w:tcW w:w="1541" w:type="dxa"/>
            <w:vMerge/>
            <w:tcBorders>
              <w:left w:val="single" w:sz="6" w:space="0" w:color="auto"/>
              <w:right w:val="single" w:sz="6" w:space="0" w:color="auto"/>
            </w:tcBorders>
            <w:shd w:val="clear" w:color="auto" w:fill="FFFFFF"/>
          </w:tcPr>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3</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Tamping machine with stabilisation </w:t>
            </w:r>
          </w:p>
        </w:tc>
      </w:tr>
      <w:tr w:rsidR="00F65DF4" w:rsidRPr="00C1009B" w:rsidTr="00F65DF4">
        <w:trPr>
          <w:trHeight w:val="293"/>
        </w:trPr>
        <w:tc>
          <w:tcPr>
            <w:tcW w:w="1541" w:type="dxa"/>
            <w:vMerge/>
            <w:tcBorders>
              <w:left w:val="single" w:sz="6" w:space="0" w:color="auto"/>
              <w:right w:val="single" w:sz="6" w:space="0" w:color="auto"/>
            </w:tcBorders>
            <w:shd w:val="clear" w:color="auto" w:fill="FFFFFF"/>
          </w:tcPr>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4</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Tamping machine for switches and crossings </w:t>
            </w:r>
          </w:p>
        </w:tc>
      </w:tr>
      <w:tr w:rsidR="00F65DF4" w:rsidRPr="00C1009B" w:rsidTr="00F65DF4">
        <w:trPr>
          <w:trHeight w:val="293"/>
        </w:trPr>
        <w:tc>
          <w:tcPr>
            <w:tcW w:w="1541" w:type="dxa"/>
            <w:vMerge/>
            <w:tcBorders>
              <w:left w:val="single" w:sz="6" w:space="0" w:color="auto"/>
              <w:right w:val="single" w:sz="6" w:space="0" w:color="auto"/>
            </w:tcBorders>
            <w:shd w:val="clear" w:color="auto" w:fill="FFFFFF"/>
          </w:tcPr>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5</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Ballast plough </w:t>
            </w:r>
          </w:p>
        </w:tc>
      </w:tr>
      <w:tr w:rsidR="00F65DF4" w:rsidRPr="00C1009B" w:rsidTr="00F65DF4">
        <w:trPr>
          <w:trHeight w:val="283"/>
        </w:trPr>
        <w:tc>
          <w:tcPr>
            <w:tcW w:w="1541" w:type="dxa"/>
            <w:vMerge/>
            <w:tcBorders>
              <w:left w:val="single" w:sz="6" w:space="0" w:color="auto"/>
              <w:right w:val="single" w:sz="6" w:space="0" w:color="auto"/>
            </w:tcBorders>
            <w:shd w:val="clear" w:color="auto" w:fill="FFFFFF"/>
          </w:tcPr>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6</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Stabilisation machine </w:t>
            </w:r>
          </w:p>
        </w:tc>
      </w:tr>
      <w:tr w:rsidR="00F65DF4" w:rsidRPr="00C1009B" w:rsidTr="00F65DF4">
        <w:trPr>
          <w:trHeight w:val="288"/>
        </w:trPr>
        <w:tc>
          <w:tcPr>
            <w:tcW w:w="1541" w:type="dxa"/>
            <w:vMerge/>
            <w:tcBorders>
              <w:left w:val="single" w:sz="6" w:space="0" w:color="auto"/>
              <w:right w:val="single" w:sz="6" w:space="0" w:color="auto"/>
            </w:tcBorders>
            <w:shd w:val="clear" w:color="auto" w:fill="FFFFFF"/>
          </w:tcPr>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7</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Grinding and welding machine </w:t>
            </w:r>
          </w:p>
        </w:tc>
      </w:tr>
      <w:tr w:rsidR="00F65DF4" w:rsidRPr="00C1009B" w:rsidTr="00F65DF4">
        <w:trPr>
          <w:trHeight w:val="283"/>
        </w:trPr>
        <w:tc>
          <w:tcPr>
            <w:tcW w:w="1541" w:type="dxa"/>
            <w:vMerge/>
            <w:tcBorders>
              <w:left w:val="single" w:sz="6" w:space="0" w:color="auto"/>
              <w:right w:val="single" w:sz="6" w:space="0" w:color="auto"/>
            </w:tcBorders>
            <w:shd w:val="clear" w:color="auto" w:fill="FFFFFF"/>
          </w:tcPr>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8</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Multi-purpose machine </w:t>
            </w:r>
          </w:p>
        </w:tc>
      </w:tr>
      <w:tr w:rsidR="00F65DF4" w:rsidRPr="00C1009B" w:rsidTr="00F65DF4">
        <w:trPr>
          <w:trHeight w:val="288"/>
        </w:trPr>
        <w:tc>
          <w:tcPr>
            <w:tcW w:w="1541" w:type="dxa"/>
            <w:vMerge/>
            <w:tcBorders>
              <w:left w:val="single" w:sz="6" w:space="0" w:color="auto"/>
              <w:right w:val="single" w:sz="6" w:space="0" w:color="auto"/>
            </w:tcBorders>
            <w:shd w:val="clear" w:color="auto" w:fill="FFFFFF"/>
          </w:tcPr>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9</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Track inspection car </w:t>
            </w:r>
          </w:p>
        </w:tc>
      </w:tr>
      <w:tr w:rsidR="00F65DF4" w:rsidRPr="00C1009B" w:rsidTr="00F65DF4">
        <w:trPr>
          <w:trHeight w:val="288"/>
        </w:trPr>
        <w:tc>
          <w:tcPr>
            <w:tcW w:w="1541" w:type="dxa"/>
            <w:vMerge/>
            <w:tcBorders>
              <w:left w:val="single" w:sz="6" w:space="0" w:color="auto"/>
              <w:bottom w:val="single" w:sz="8" w:space="0" w:color="auto"/>
              <w:right w:val="single" w:sz="6" w:space="0" w:color="auto"/>
            </w:tcBorders>
            <w:shd w:val="clear" w:color="auto" w:fill="FFFFFF"/>
          </w:tcPr>
          <w:p w:rsidR="00F65DF4" w:rsidRPr="00C1009B" w:rsidRDefault="00F65DF4" w:rsidP="00F65DF4">
            <w:pPr>
              <w:rPr>
                <w:noProof/>
                <w:lang w:val="en-GB"/>
              </w:rPr>
            </w:pPr>
          </w:p>
        </w:tc>
        <w:tc>
          <w:tcPr>
            <w:tcW w:w="1550" w:type="dxa"/>
            <w:tcBorders>
              <w:top w:val="single" w:sz="6" w:space="0" w:color="auto"/>
              <w:left w:val="single" w:sz="6" w:space="0" w:color="auto"/>
              <w:bottom w:val="single" w:sz="8"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0</w:t>
            </w:r>
          </w:p>
        </w:tc>
        <w:tc>
          <w:tcPr>
            <w:tcW w:w="6677" w:type="dxa"/>
            <w:tcBorders>
              <w:top w:val="single" w:sz="6" w:space="0" w:color="auto"/>
              <w:left w:val="single" w:sz="6" w:space="0" w:color="auto"/>
              <w:bottom w:val="single" w:sz="8"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Other </w:t>
            </w:r>
          </w:p>
        </w:tc>
      </w:tr>
      <w:tr w:rsidR="00F65DF4" w:rsidRPr="00C1009B" w:rsidTr="00F65DF4">
        <w:trPr>
          <w:trHeight w:val="283"/>
        </w:trPr>
        <w:tc>
          <w:tcPr>
            <w:tcW w:w="1541" w:type="dxa"/>
            <w:vMerge w:val="restart"/>
            <w:tcBorders>
              <w:top w:val="single" w:sz="8" w:space="0" w:color="auto"/>
              <w:left w:val="single" w:sz="6" w:space="0" w:color="auto"/>
              <w:bottom w:val="nil"/>
              <w:right w:val="single" w:sz="6" w:space="0" w:color="auto"/>
            </w:tcBorders>
            <w:shd w:val="clear" w:color="auto" w:fill="FFFFFF"/>
            <w:vAlign w:val="center"/>
          </w:tcPr>
          <w:p w:rsidR="00F65DF4" w:rsidRPr="00C1009B" w:rsidRDefault="00F65DF4" w:rsidP="00F65DF4">
            <w:pPr>
              <w:shd w:val="clear" w:color="auto" w:fill="FFFFFF"/>
              <w:jc w:val="center"/>
              <w:rPr>
                <w:b/>
                <w:noProof/>
                <w:color w:val="000000"/>
                <w:lang w:val="en-GB"/>
              </w:rPr>
            </w:pPr>
            <w:r w:rsidRPr="00C1009B">
              <w:rPr>
                <w:b/>
                <w:noProof/>
                <w:color w:val="000000"/>
                <w:lang w:val="en-GB"/>
              </w:rPr>
              <w:t>3</w:t>
            </w: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lang w:val="en-GB"/>
              </w:rPr>
            </w:pPr>
            <w:r w:rsidRPr="00C1009B">
              <w:rPr>
                <w:noProof/>
                <w:color w:val="000000"/>
                <w:lang w:val="en-GB"/>
              </w:rPr>
              <w:t>Overhead line</w:t>
            </w:r>
          </w:p>
        </w:tc>
        <w:tc>
          <w:tcPr>
            <w:tcW w:w="1550" w:type="dxa"/>
            <w:tcBorders>
              <w:top w:val="single" w:sz="8"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1</w:t>
            </w:r>
          </w:p>
        </w:tc>
        <w:tc>
          <w:tcPr>
            <w:tcW w:w="6677" w:type="dxa"/>
            <w:tcBorders>
              <w:top w:val="single" w:sz="8"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Multi-purpose machine </w:t>
            </w: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2</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Rolling and unrolling machine </w:t>
            </w:r>
          </w:p>
        </w:tc>
      </w:tr>
      <w:tr w:rsidR="00F65DF4" w:rsidRPr="00C1009B" w:rsidTr="00F65DF4">
        <w:trPr>
          <w:trHeight w:val="27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3</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Mast installation machine </w:t>
            </w:r>
          </w:p>
        </w:tc>
      </w:tr>
      <w:tr w:rsidR="00F65DF4" w:rsidRPr="00C1009B" w:rsidTr="00F65DF4">
        <w:trPr>
          <w:trHeight w:val="29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4</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Drum carrier machine </w:t>
            </w:r>
          </w:p>
        </w:tc>
      </w:tr>
      <w:tr w:rsidR="00F65DF4" w:rsidRPr="00C1009B" w:rsidTr="00F65DF4">
        <w:trPr>
          <w:trHeight w:val="27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5</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Overhead line tensioning machine </w:t>
            </w:r>
          </w:p>
        </w:tc>
      </w:tr>
      <w:tr w:rsidR="00F65DF4" w:rsidRPr="00C1009B" w:rsidTr="00F65DF4">
        <w:trPr>
          <w:trHeight w:val="29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6</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Machine with elevating work platform and machine with scaffold </w:t>
            </w: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7</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Cleaning train </w:t>
            </w:r>
          </w:p>
        </w:tc>
      </w:tr>
      <w:tr w:rsidR="00F65DF4" w:rsidRPr="00C1009B" w:rsidTr="00F65DF4">
        <w:trPr>
          <w:trHeight w:val="27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8</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Greasing train </w:t>
            </w:r>
          </w:p>
        </w:tc>
      </w:tr>
      <w:tr w:rsidR="00F65DF4" w:rsidRPr="00C1009B" w:rsidTr="00F65DF4">
        <w:trPr>
          <w:trHeight w:val="29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9</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Overhead line inspection car </w:t>
            </w:r>
          </w:p>
        </w:tc>
      </w:tr>
      <w:tr w:rsidR="00F65DF4" w:rsidRPr="00C1009B" w:rsidTr="00F65DF4">
        <w:trPr>
          <w:trHeight w:val="283"/>
        </w:trPr>
        <w:tc>
          <w:tcPr>
            <w:tcW w:w="1541" w:type="dxa"/>
            <w:vMerge/>
            <w:tcBorders>
              <w:top w:val="nil"/>
              <w:left w:val="single" w:sz="6" w:space="0" w:color="auto"/>
              <w:bottom w:val="single" w:sz="8" w:space="0" w:color="auto"/>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8"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0</w:t>
            </w:r>
          </w:p>
        </w:tc>
        <w:tc>
          <w:tcPr>
            <w:tcW w:w="6677" w:type="dxa"/>
            <w:tcBorders>
              <w:top w:val="single" w:sz="6" w:space="0" w:color="auto"/>
              <w:left w:val="single" w:sz="6" w:space="0" w:color="auto"/>
              <w:bottom w:val="single" w:sz="8"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Other </w:t>
            </w:r>
          </w:p>
        </w:tc>
      </w:tr>
      <w:tr w:rsidR="00F65DF4" w:rsidRPr="00C1009B" w:rsidTr="00F65DF4">
        <w:trPr>
          <w:trHeight w:val="288"/>
        </w:trPr>
        <w:tc>
          <w:tcPr>
            <w:tcW w:w="1541" w:type="dxa"/>
            <w:vMerge w:val="restart"/>
            <w:tcBorders>
              <w:top w:val="single" w:sz="8" w:space="0" w:color="auto"/>
              <w:left w:val="single" w:sz="6" w:space="0" w:color="auto"/>
              <w:bottom w:val="nil"/>
              <w:right w:val="single" w:sz="6" w:space="0" w:color="auto"/>
            </w:tcBorders>
            <w:shd w:val="clear" w:color="auto" w:fill="FFFFFF"/>
            <w:vAlign w:val="center"/>
          </w:tcPr>
          <w:p w:rsidR="00F65DF4" w:rsidRPr="00C1009B" w:rsidRDefault="00F65DF4" w:rsidP="00F65DF4">
            <w:pPr>
              <w:shd w:val="clear" w:color="auto" w:fill="FFFFFF"/>
              <w:jc w:val="center"/>
              <w:rPr>
                <w:b/>
                <w:noProof/>
                <w:color w:val="000000"/>
                <w:lang w:val="en-GB"/>
              </w:rPr>
            </w:pPr>
            <w:r w:rsidRPr="00C1009B">
              <w:rPr>
                <w:b/>
                <w:noProof/>
                <w:color w:val="000000"/>
                <w:lang w:val="en-GB"/>
              </w:rPr>
              <w:t>4</w:t>
            </w: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lang w:val="en-GB"/>
              </w:rPr>
            </w:pPr>
            <w:r w:rsidRPr="00C1009B">
              <w:rPr>
                <w:noProof/>
                <w:color w:val="000000"/>
                <w:lang w:val="en-GB"/>
              </w:rPr>
              <w:t>Structures</w:t>
            </w:r>
          </w:p>
        </w:tc>
        <w:tc>
          <w:tcPr>
            <w:tcW w:w="1550" w:type="dxa"/>
            <w:tcBorders>
              <w:top w:val="single" w:sz="8"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1</w:t>
            </w:r>
          </w:p>
        </w:tc>
        <w:tc>
          <w:tcPr>
            <w:tcW w:w="6677" w:type="dxa"/>
            <w:tcBorders>
              <w:top w:val="single" w:sz="8"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Deck laying machine </w:t>
            </w: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2</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Bridge inspection platform </w:t>
            </w:r>
          </w:p>
        </w:tc>
      </w:tr>
      <w:tr w:rsidR="00F65DF4" w:rsidRPr="00C1009B" w:rsidTr="00F65DF4">
        <w:trPr>
          <w:trHeight w:val="27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3</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Tunnel inspection platform </w:t>
            </w:r>
          </w:p>
        </w:tc>
      </w:tr>
      <w:tr w:rsidR="00F65DF4" w:rsidRPr="00C1009B" w:rsidTr="00F65DF4">
        <w:trPr>
          <w:trHeight w:val="29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4</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Gas purification machine </w:t>
            </w:r>
          </w:p>
        </w:tc>
      </w:tr>
      <w:tr w:rsidR="00F65DF4" w:rsidRPr="00C1009B" w:rsidTr="00F65DF4">
        <w:trPr>
          <w:trHeight w:val="28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5</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Ventilation machine </w:t>
            </w: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6</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Machine with elevating work platform or with scaffold </w:t>
            </w:r>
          </w:p>
        </w:tc>
      </w:tr>
      <w:tr w:rsidR="00F65DF4" w:rsidRPr="00C1009B" w:rsidTr="00F65DF4">
        <w:trPr>
          <w:trHeight w:val="28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7</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Tunnel lighting machine </w:t>
            </w: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8</w:t>
            </w:r>
          </w:p>
        </w:tc>
        <w:tc>
          <w:tcPr>
            <w:tcW w:w="667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9</w:t>
            </w:r>
          </w:p>
        </w:tc>
        <w:tc>
          <w:tcPr>
            <w:tcW w:w="667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p>
        </w:tc>
      </w:tr>
      <w:tr w:rsidR="00F65DF4" w:rsidRPr="00C1009B" w:rsidTr="00F65DF4">
        <w:trPr>
          <w:trHeight w:val="283"/>
        </w:trPr>
        <w:tc>
          <w:tcPr>
            <w:tcW w:w="1541" w:type="dxa"/>
            <w:vMerge/>
            <w:tcBorders>
              <w:top w:val="nil"/>
              <w:left w:val="single" w:sz="6" w:space="0" w:color="auto"/>
              <w:bottom w:val="single" w:sz="6" w:space="0" w:color="auto"/>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0</w:t>
            </w:r>
          </w:p>
        </w:tc>
        <w:tc>
          <w:tcPr>
            <w:tcW w:w="667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r w:rsidRPr="00C1009B">
              <w:rPr>
                <w:noProof/>
                <w:color w:val="000000"/>
                <w:sz w:val="22"/>
                <w:szCs w:val="22"/>
                <w:lang w:val="en-GB"/>
              </w:rPr>
              <w:t>Other</w:t>
            </w:r>
          </w:p>
        </w:tc>
      </w:tr>
    </w:tbl>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tbl>
      <w:tblPr>
        <w:tblW w:w="9768" w:type="dxa"/>
        <w:tblInd w:w="40" w:type="dxa"/>
        <w:tblLayout w:type="fixed"/>
        <w:tblCellMar>
          <w:left w:w="40" w:type="dxa"/>
          <w:right w:w="40" w:type="dxa"/>
        </w:tblCellMar>
        <w:tblLook w:val="0000" w:firstRow="0" w:lastRow="0" w:firstColumn="0" w:lastColumn="0" w:noHBand="0" w:noVBand="0"/>
      </w:tblPr>
      <w:tblGrid>
        <w:gridCol w:w="1541"/>
        <w:gridCol w:w="1550"/>
        <w:gridCol w:w="6677"/>
      </w:tblGrid>
      <w:tr w:rsidR="00F65DF4" w:rsidRPr="00C1009B" w:rsidTr="00F65DF4">
        <w:trPr>
          <w:trHeight w:val="293"/>
        </w:trPr>
        <w:tc>
          <w:tcPr>
            <w:tcW w:w="1541" w:type="dxa"/>
            <w:tcBorders>
              <w:top w:val="single" w:sz="6" w:space="0" w:color="auto"/>
              <w:left w:val="single" w:sz="6" w:space="0" w:color="auto"/>
              <w:bottom w:val="single" w:sz="8"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7</w:t>
            </w:r>
            <w:r w:rsidRPr="00C1009B">
              <w:rPr>
                <w:b/>
                <w:noProof/>
                <w:color w:val="000000"/>
                <w:vertAlign w:val="superscript"/>
                <w:lang w:val="en-GB"/>
              </w:rPr>
              <w:t>th</w:t>
            </w:r>
            <w:r w:rsidRPr="00C1009B">
              <w:rPr>
                <w:b/>
                <w:noProof/>
                <w:color w:val="000000"/>
                <w:lang w:val="en-GB"/>
              </w:rPr>
              <w:t xml:space="preserve"> digit</w:t>
            </w:r>
          </w:p>
        </w:tc>
        <w:tc>
          <w:tcPr>
            <w:tcW w:w="1550" w:type="dxa"/>
            <w:tcBorders>
              <w:top w:val="single" w:sz="6" w:space="0" w:color="auto"/>
              <w:left w:val="single" w:sz="6" w:space="0" w:color="auto"/>
              <w:bottom w:val="single" w:sz="8"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8</w:t>
            </w:r>
            <w:r w:rsidRPr="00C1009B">
              <w:rPr>
                <w:b/>
                <w:noProof/>
                <w:color w:val="000000"/>
                <w:vertAlign w:val="superscript"/>
                <w:lang w:val="en-GB"/>
              </w:rPr>
              <w:t>th</w:t>
            </w:r>
            <w:r w:rsidRPr="00C1009B">
              <w:rPr>
                <w:b/>
                <w:noProof/>
                <w:color w:val="000000"/>
                <w:lang w:val="en-GB"/>
              </w:rPr>
              <w:t xml:space="preserve"> digit</w:t>
            </w:r>
          </w:p>
        </w:tc>
        <w:tc>
          <w:tcPr>
            <w:tcW w:w="6677" w:type="dxa"/>
            <w:tcBorders>
              <w:top w:val="single" w:sz="6" w:space="0" w:color="auto"/>
              <w:left w:val="single" w:sz="6" w:space="0" w:color="auto"/>
              <w:bottom w:val="single" w:sz="8"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Vehicle/machine</w:t>
            </w:r>
          </w:p>
        </w:tc>
      </w:tr>
      <w:tr w:rsidR="00F65DF4" w:rsidRPr="00C1009B" w:rsidTr="00F65DF4">
        <w:trPr>
          <w:trHeight w:val="288"/>
        </w:trPr>
        <w:tc>
          <w:tcPr>
            <w:tcW w:w="1541" w:type="dxa"/>
            <w:vMerge w:val="restart"/>
            <w:tcBorders>
              <w:top w:val="single" w:sz="8" w:space="0" w:color="auto"/>
              <w:left w:val="single" w:sz="6" w:space="0" w:color="auto"/>
              <w:bottom w:val="nil"/>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5</w:t>
            </w: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lang w:val="en-GB"/>
              </w:rPr>
            </w:pPr>
            <w:r w:rsidRPr="00C1009B">
              <w:rPr>
                <w:noProof/>
                <w:color w:val="000000"/>
                <w:lang w:val="en-GB"/>
              </w:rPr>
              <w:t>Loading/</w:t>
            </w:r>
          </w:p>
          <w:p w:rsidR="00F65DF4" w:rsidRPr="00C1009B" w:rsidRDefault="00F65DF4" w:rsidP="00F65DF4">
            <w:pPr>
              <w:shd w:val="clear" w:color="auto" w:fill="FFFFFF"/>
              <w:jc w:val="center"/>
              <w:rPr>
                <w:noProof/>
                <w:lang w:val="en-GB"/>
              </w:rPr>
            </w:pPr>
            <w:r w:rsidRPr="00C1009B">
              <w:rPr>
                <w:noProof/>
                <w:color w:val="000000"/>
                <w:lang w:val="en-GB"/>
              </w:rPr>
              <w:t>unloading and various transport</w:t>
            </w:r>
          </w:p>
        </w:tc>
        <w:tc>
          <w:tcPr>
            <w:tcW w:w="1550" w:type="dxa"/>
            <w:tcBorders>
              <w:top w:val="single" w:sz="8"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1</w:t>
            </w:r>
          </w:p>
        </w:tc>
        <w:tc>
          <w:tcPr>
            <w:tcW w:w="6677" w:type="dxa"/>
            <w:tcBorders>
              <w:top w:val="single" w:sz="8"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r w:rsidRPr="00C1009B">
              <w:rPr>
                <w:noProof/>
                <w:color w:val="000000"/>
                <w:sz w:val="22"/>
                <w:szCs w:val="22"/>
                <w:lang w:val="en-GB" w:eastAsia="de-CH"/>
              </w:rPr>
              <w:t>Rail loading/unloading and transport machine</w:t>
            </w:r>
          </w:p>
        </w:tc>
      </w:tr>
      <w:tr w:rsidR="00F65DF4" w:rsidRPr="00C1009B" w:rsidTr="00F65DF4">
        <w:trPr>
          <w:trHeight w:val="28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2</w:t>
            </w:r>
          </w:p>
        </w:tc>
        <w:tc>
          <w:tcPr>
            <w:tcW w:w="6677" w:type="dxa"/>
            <w:vMerge w:val="restart"/>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rPr>
                <w:noProof/>
                <w:sz w:val="22"/>
                <w:szCs w:val="22"/>
                <w:lang w:val="en-GB"/>
              </w:rPr>
            </w:pPr>
            <w:r w:rsidRPr="00C1009B">
              <w:rPr>
                <w:noProof/>
                <w:color w:val="000000"/>
                <w:sz w:val="22"/>
                <w:szCs w:val="22"/>
                <w:lang w:val="en-GB" w:eastAsia="de-CH"/>
              </w:rPr>
              <w:t>Loading/unloading and transport machine for ballast, gravel, etc.</w:t>
            </w: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3</w:t>
            </w:r>
          </w:p>
        </w:tc>
        <w:tc>
          <w:tcPr>
            <w:tcW w:w="6677" w:type="dxa"/>
            <w:vMerge/>
            <w:tcBorders>
              <w:left w:val="single" w:sz="6"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p>
        </w:tc>
      </w:tr>
      <w:tr w:rsidR="00F65DF4" w:rsidRPr="00C1009B" w:rsidTr="00F65DF4">
        <w:trPr>
          <w:trHeight w:val="28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4</w:t>
            </w:r>
          </w:p>
        </w:tc>
        <w:tc>
          <w:tcPr>
            <w:tcW w:w="6677" w:type="dxa"/>
            <w:vMerge/>
            <w:tcBorders>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5</w:t>
            </w:r>
          </w:p>
        </w:tc>
        <w:tc>
          <w:tcPr>
            <w:tcW w:w="6677" w:type="dxa"/>
            <w:vMerge w:val="restart"/>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shd w:val="clear" w:color="auto" w:fill="FFFFFF"/>
              <w:rPr>
                <w:noProof/>
                <w:sz w:val="22"/>
                <w:szCs w:val="22"/>
                <w:lang w:val="en-GB"/>
              </w:rPr>
            </w:pPr>
            <w:r w:rsidRPr="00C1009B">
              <w:rPr>
                <w:noProof/>
                <w:color w:val="000000"/>
                <w:sz w:val="22"/>
                <w:szCs w:val="22"/>
                <w:lang w:val="en-GB" w:eastAsia="de-CH"/>
              </w:rPr>
              <w:t>Sleeper loading/unloading and transport machine</w:t>
            </w: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6</w:t>
            </w:r>
          </w:p>
        </w:tc>
        <w:tc>
          <w:tcPr>
            <w:tcW w:w="6677" w:type="dxa"/>
            <w:vMerge/>
            <w:tcBorders>
              <w:left w:val="single" w:sz="6"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p>
        </w:tc>
      </w:tr>
      <w:tr w:rsidR="00F65DF4" w:rsidRPr="00C1009B" w:rsidTr="00F65DF4">
        <w:trPr>
          <w:trHeight w:val="28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7</w:t>
            </w:r>
          </w:p>
        </w:tc>
        <w:tc>
          <w:tcPr>
            <w:tcW w:w="6677" w:type="dxa"/>
            <w:vMerge/>
            <w:tcBorders>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8</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Loading/unloading and transport machine for switchgear, etc.</w:t>
            </w:r>
          </w:p>
        </w:tc>
      </w:tr>
      <w:tr w:rsidR="00F65DF4" w:rsidRPr="00C1009B" w:rsidTr="00F65DF4">
        <w:trPr>
          <w:trHeight w:val="27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9</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Loading/unloading and transport machine for other materials</w:t>
            </w:r>
          </w:p>
        </w:tc>
      </w:tr>
      <w:tr w:rsidR="00F65DF4" w:rsidRPr="00C1009B" w:rsidTr="00F65DF4">
        <w:trPr>
          <w:trHeight w:val="293"/>
        </w:trPr>
        <w:tc>
          <w:tcPr>
            <w:tcW w:w="1541" w:type="dxa"/>
            <w:vMerge/>
            <w:tcBorders>
              <w:top w:val="nil"/>
              <w:left w:val="single" w:sz="6" w:space="0" w:color="auto"/>
              <w:bottom w:val="single" w:sz="8" w:space="0" w:color="auto"/>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8"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0</w:t>
            </w:r>
          </w:p>
        </w:tc>
        <w:tc>
          <w:tcPr>
            <w:tcW w:w="6677" w:type="dxa"/>
            <w:tcBorders>
              <w:top w:val="single" w:sz="6" w:space="0" w:color="auto"/>
              <w:left w:val="single" w:sz="6" w:space="0" w:color="auto"/>
              <w:bottom w:val="single" w:sz="8"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Other</w:t>
            </w:r>
          </w:p>
        </w:tc>
      </w:tr>
      <w:tr w:rsidR="00F65DF4" w:rsidRPr="00C1009B" w:rsidTr="00F65DF4">
        <w:trPr>
          <w:trHeight w:val="288"/>
        </w:trPr>
        <w:tc>
          <w:tcPr>
            <w:tcW w:w="1541" w:type="dxa"/>
            <w:vMerge w:val="restart"/>
            <w:tcBorders>
              <w:top w:val="single" w:sz="8" w:space="0" w:color="auto"/>
              <w:left w:val="single" w:sz="6" w:space="0" w:color="auto"/>
              <w:bottom w:val="nil"/>
              <w:right w:val="single" w:sz="6" w:space="0" w:color="auto"/>
            </w:tcBorders>
            <w:shd w:val="clear" w:color="auto" w:fill="FFFFFF"/>
            <w:vAlign w:val="center"/>
          </w:tcPr>
          <w:p w:rsidR="00F65DF4" w:rsidRPr="00C1009B" w:rsidRDefault="00F65DF4" w:rsidP="00F65DF4">
            <w:pPr>
              <w:shd w:val="clear" w:color="auto" w:fill="FFFFFF"/>
              <w:jc w:val="center"/>
              <w:rPr>
                <w:b/>
                <w:noProof/>
                <w:color w:val="000000"/>
                <w:lang w:val="en-GB"/>
              </w:rPr>
            </w:pPr>
            <w:r w:rsidRPr="00C1009B">
              <w:rPr>
                <w:b/>
                <w:noProof/>
                <w:color w:val="000000"/>
                <w:lang w:val="en-GB"/>
              </w:rPr>
              <w:t>6</w:t>
            </w: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lang w:val="en-GB"/>
              </w:rPr>
            </w:pPr>
            <w:r w:rsidRPr="00C1009B">
              <w:rPr>
                <w:noProof/>
                <w:color w:val="000000"/>
                <w:lang w:val="en-GB"/>
              </w:rPr>
              <w:t>Measuring</w:t>
            </w:r>
          </w:p>
        </w:tc>
        <w:tc>
          <w:tcPr>
            <w:tcW w:w="1550" w:type="dxa"/>
            <w:tcBorders>
              <w:top w:val="single" w:sz="8"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1</w:t>
            </w:r>
          </w:p>
        </w:tc>
        <w:tc>
          <w:tcPr>
            <w:tcW w:w="6677" w:type="dxa"/>
            <w:tcBorders>
              <w:top w:val="single" w:sz="8"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Earthworks recording car </w:t>
            </w:r>
          </w:p>
        </w:tc>
      </w:tr>
      <w:tr w:rsidR="00F65DF4" w:rsidRPr="00C1009B" w:rsidTr="00F65DF4">
        <w:trPr>
          <w:trHeight w:val="27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2</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Track recording car </w:t>
            </w:r>
          </w:p>
        </w:tc>
      </w:tr>
      <w:tr w:rsidR="00F65DF4" w:rsidRPr="00C1009B" w:rsidTr="00F65DF4">
        <w:trPr>
          <w:trHeight w:val="29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3</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Overhead line recording car </w:t>
            </w:r>
          </w:p>
        </w:tc>
      </w:tr>
      <w:tr w:rsidR="00F65DF4" w:rsidRPr="00C1009B" w:rsidTr="00F65DF4">
        <w:trPr>
          <w:trHeight w:val="27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4</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Gauge recording car </w:t>
            </w:r>
          </w:p>
        </w:tc>
      </w:tr>
      <w:tr w:rsidR="00F65DF4" w:rsidRPr="00C1009B" w:rsidTr="00F65DF4">
        <w:trPr>
          <w:trHeight w:val="29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5</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Signalling recording car </w:t>
            </w:r>
          </w:p>
        </w:tc>
      </w:tr>
      <w:tr w:rsidR="00F65DF4" w:rsidRPr="00C1009B" w:rsidTr="00F65DF4">
        <w:trPr>
          <w:trHeight w:val="27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6</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Telecommunications recording car </w:t>
            </w:r>
          </w:p>
        </w:tc>
      </w:tr>
      <w:tr w:rsidR="00F65DF4" w:rsidRPr="00C1009B" w:rsidTr="00F65DF4">
        <w:trPr>
          <w:trHeight w:val="29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7</w:t>
            </w:r>
          </w:p>
        </w:tc>
        <w:tc>
          <w:tcPr>
            <w:tcW w:w="667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8</w:t>
            </w:r>
          </w:p>
        </w:tc>
        <w:tc>
          <w:tcPr>
            <w:tcW w:w="667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p>
        </w:tc>
      </w:tr>
      <w:tr w:rsidR="00F65DF4" w:rsidRPr="00C1009B" w:rsidTr="00F65DF4">
        <w:trPr>
          <w:trHeight w:val="28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9</w:t>
            </w:r>
          </w:p>
        </w:tc>
        <w:tc>
          <w:tcPr>
            <w:tcW w:w="667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p>
        </w:tc>
      </w:tr>
      <w:tr w:rsidR="00F65DF4" w:rsidRPr="00C1009B" w:rsidTr="00F65DF4">
        <w:trPr>
          <w:trHeight w:val="288"/>
        </w:trPr>
        <w:tc>
          <w:tcPr>
            <w:tcW w:w="1541" w:type="dxa"/>
            <w:vMerge/>
            <w:tcBorders>
              <w:top w:val="nil"/>
              <w:left w:val="single" w:sz="6" w:space="0" w:color="auto"/>
              <w:bottom w:val="single" w:sz="8" w:space="0" w:color="auto"/>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8"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0</w:t>
            </w:r>
          </w:p>
        </w:tc>
        <w:tc>
          <w:tcPr>
            <w:tcW w:w="6677" w:type="dxa"/>
            <w:tcBorders>
              <w:top w:val="single" w:sz="6" w:space="0" w:color="auto"/>
              <w:left w:val="single" w:sz="6" w:space="0" w:color="auto"/>
              <w:bottom w:val="single" w:sz="8"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Other</w:t>
            </w:r>
          </w:p>
        </w:tc>
      </w:tr>
      <w:tr w:rsidR="00F65DF4" w:rsidRPr="00C1009B" w:rsidTr="00F65DF4">
        <w:trPr>
          <w:trHeight w:val="283"/>
        </w:trPr>
        <w:tc>
          <w:tcPr>
            <w:tcW w:w="1541" w:type="dxa"/>
            <w:vMerge w:val="restart"/>
            <w:tcBorders>
              <w:top w:val="single" w:sz="8" w:space="0" w:color="auto"/>
              <w:left w:val="single" w:sz="6" w:space="0" w:color="auto"/>
              <w:right w:val="single" w:sz="6" w:space="0" w:color="auto"/>
            </w:tcBorders>
            <w:shd w:val="clear" w:color="auto" w:fill="FFFFFF"/>
            <w:vAlign w:val="center"/>
          </w:tcPr>
          <w:p w:rsidR="00F65DF4" w:rsidRPr="00C1009B" w:rsidRDefault="00F65DF4" w:rsidP="00F65DF4">
            <w:pPr>
              <w:jc w:val="center"/>
              <w:rPr>
                <w:noProof/>
                <w:lang w:val="en-GB"/>
              </w:rPr>
            </w:pPr>
          </w:p>
          <w:p w:rsidR="00F65DF4" w:rsidRPr="00C1009B" w:rsidRDefault="00F65DF4" w:rsidP="00F65DF4">
            <w:pPr>
              <w:jc w:val="center"/>
              <w:rPr>
                <w:b/>
                <w:noProof/>
                <w:lang w:val="en-GB"/>
              </w:rPr>
            </w:pPr>
            <w:r w:rsidRPr="00C1009B">
              <w:rPr>
                <w:b/>
                <w:noProof/>
                <w:lang w:val="en-GB"/>
              </w:rPr>
              <w:t>7</w:t>
            </w:r>
          </w:p>
          <w:p w:rsidR="00F65DF4" w:rsidRPr="00C1009B" w:rsidRDefault="00F65DF4" w:rsidP="00F65DF4">
            <w:pPr>
              <w:jc w:val="center"/>
              <w:rPr>
                <w:noProof/>
                <w:lang w:val="en-GB"/>
              </w:rPr>
            </w:pPr>
          </w:p>
          <w:p w:rsidR="00F65DF4" w:rsidRPr="00C1009B" w:rsidRDefault="00F65DF4" w:rsidP="00F65DF4">
            <w:pPr>
              <w:jc w:val="center"/>
              <w:rPr>
                <w:noProof/>
                <w:lang w:val="en-GB"/>
              </w:rPr>
            </w:pPr>
            <w:r w:rsidRPr="00C1009B">
              <w:rPr>
                <w:noProof/>
                <w:lang w:val="en-GB"/>
              </w:rPr>
              <w:t>Emergency</w:t>
            </w:r>
          </w:p>
          <w:p w:rsidR="00F65DF4" w:rsidRPr="00C1009B" w:rsidRDefault="00F65DF4" w:rsidP="00F65DF4">
            <w:pPr>
              <w:jc w:val="center"/>
              <w:rPr>
                <w:noProof/>
                <w:lang w:val="en-GB"/>
              </w:rPr>
            </w:pPr>
          </w:p>
        </w:tc>
        <w:tc>
          <w:tcPr>
            <w:tcW w:w="1550" w:type="dxa"/>
            <w:tcBorders>
              <w:top w:val="single" w:sz="8"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1</w:t>
            </w:r>
          </w:p>
        </w:tc>
        <w:tc>
          <w:tcPr>
            <w:tcW w:w="6677" w:type="dxa"/>
            <w:tcBorders>
              <w:top w:val="single" w:sz="8"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Emergency crane </w:t>
            </w:r>
          </w:p>
        </w:tc>
      </w:tr>
      <w:tr w:rsidR="00F65DF4" w:rsidRPr="00C1009B" w:rsidTr="00F65DF4">
        <w:trPr>
          <w:trHeight w:val="288"/>
        </w:trPr>
        <w:tc>
          <w:tcPr>
            <w:tcW w:w="1541" w:type="dxa"/>
            <w:vMerge/>
            <w:tcBorders>
              <w:left w:val="single" w:sz="6" w:space="0" w:color="auto"/>
              <w:right w:val="single" w:sz="6" w:space="0" w:color="auto"/>
            </w:tcBorders>
            <w:shd w:val="clear" w:color="auto" w:fill="FFFFFF"/>
          </w:tcPr>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2</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Emergency haulage car </w:t>
            </w:r>
          </w:p>
        </w:tc>
      </w:tr>
      <w:tr w:rsidR="00F65DF4" w:rsidRPr="00C1009B" w:rsidTr="00F65DF4">
        <w:trPr>
          <w:trHeight w:val="283"/>
        </w:trPr>
        <w:tc>
          <w:tcPr>
            <w:tcW w:w="1541" w:type="dxa"/>
            <w:vMerge/>
            <w:tcBorders>
              <w:left w:val="single" w:sz="6" w:space="0" w:color="auto"/>
              <w:right w:val="single" w:sz="6" w:space="0" w:color="auto"/>
            </w:tcBorders>
            <w:shd w:val="clear" w:color="auto" w:fill="FFFFFF"/>
          </w:tcPr>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3</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Emergency tunnel train </w:t>
            </w:r>
          </w:p>
        </w:tc>
      </w:tr>
      <w:tr w:rsidR="00F65DF4" w:rsidRPr="00C1009B" w:rsidTr="00F65DF4">
        <w:trPr>
          <w:trHeight w:val="298"/>
        </w:trPr>
        <w:tc>
          <w:tcPr>
            <w:tcW w:w="1541" w:type="dxa"/>
            <w:vMerge/>
            <w:tcBorders>
              <w:left w:val="single" w:sz="6" w:space="0" w:color="auto"/>
              <w:right w:val="single" w:sz="6" w:space="0" w:color="auto"/>
            </w:tcBorders>
            <w:shd w:val="clear" w:color="auto" w:fill="FFFFFF"/>
          </w:tcPr>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4</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Emergency car </w:t>
            </w:r>
          </w:p>
        </w:tc>
      </w:tr>
      <w:tr w:rsidR="00F65DF4" w:rsidRPr="00C1009B" w:rsidTr="00F65DF4">
        <w:trPr>
          <w:trHeight w:val="293"/>
        </w:trPr>
        <w:tc>
          <w:tcPr>
            <w:tcW w:w="1541" w:type="dxa"/>
            <w:vMerge/>
            <w:tcBorders>
              <w:left w:val="single" w:sz="6" w:space="0" w:color="auto"/>
              <w:right w:val="single" w:sz="6" w:space="0" w:color="auto"/>
            </w:tcBorders>
            <w:shd w:val="clear" w:color="auto" w:fill="FFFFFF"/>
          </w:tcPr>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5</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Fire car </w:t>
            </w:r>
          </w:p>
        </w:tc>
      </w:tr>
      <w:tr w:rsidR="00F65DF4" w:rsidRPr="00C1009B" w:rsidTr="00F65DF4">
        <w:trPr>
          <w:trHeight w:val="283"/>
        </w:trPr>
        <w:tc>
          <w:tcPr>
            <w:tcW w:w="1541" w:type="dxa"/>
            <w:vMerge/>
            <w:tcBorders>
              <w:left w:val="single" w:sz="6" w:space="0" w:color="auto"/>
              <w:right w:val="single" w:sz="6" w:space="0" w:color="auto"/>
            </w:tcBorders>
            <w:shd w:val="clear" w:color="auto" w:fill="FFFFFF"/>
          </w:tcPr>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6</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Sanitary vehicle </w:t>
            </w:r>
          </w:p>
        </w:tc>
      </w:tr>
      <w:tr w:rsidR="00F65DF4" w:rsidRPr="00C1009B" w:rsidTr="00F65DF4">
        <w:trPr>
          <w:trHeight w:val="288"/>
        </w:trPr>
        <w:tc>
          <w:tcPr>
            <w:tcW w:w="1541" w:type="dxa"/>
            <w:vMerge/>
            <w:tcBorders>
              <w:left w:val="single" w:sz="6" w:space="0" w:color="auto"/>
              <w:right w:val="single" w:sz="6" w:space="0" w:color="auto"/>
            </w:tcBorders>
            <w:shd w:val="clear" w:color="auto" w:fill="FFFFFF"/>
          </w:tcPr>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7</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Equipment car </w:t>
            </w:r>
          </w:p>
        </w:tc>
      </w:tr>
      <w:tr w:rsidR="00F65DF4" w:rsidRPr="00C1009B" w:rsidTr="00F65DF4">
        <w:trPr>
          <w:trHeight w:val="283"/>
        </w:trPr>
        <w:tc>
          <w:tcPr>
            <w:tcW w:w="1541" w:type="dxa"/>
            <w:vMerge/>
            <w:tcBorders>
              <w:left w:val="single" w:sz="6" w:space="0" w:color="auto"/>
              <w:right w:val="single" w:sz="6" w:space="0" w:color="auto"/>
            </w:tcBorders>
            <w:shd w:val="clear" w:color="auto" w:fill="FFFFFF"/>
          </w:tcPr>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8</w:t>
            </w:r>
          </w:p>
        </w:tc>
        <w:tc>
          <w:tcPr>
            <w:tcW w:w="667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p>
        </w:tc>
      </w:tr>
      <w:tr w:rsidR="00F65DF4" w:rsidRPr="00C1009B" w:rsidTr="00F65DF4">
        <w:trPr>
          <w:trHeight w:val="288"/>
        </w:trPr>
        <w:tc>
          <w:tcPr>
            <w:tcW w:w="1541" w:type="dxa"/>
            <w:vMerge/>
            <w:tcBorders>
              <w:left w:val="single" w:sz="6" w:space="0" w:color="auto"/>
              <w:right w:val="single" w:sz="6" w:space="0" w:color="auto"/>
            </w:tcBorders>
            <w:shd w:val="clear" w:color="auto" w:fill="FFFFFF"/>
          </w:tcPr>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9</w:t>
            </w:r>
          </w:p>
        </w:tc>
        <w:tc>
          <w:tcPr>
            <w:tcW w:w="667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p>
        </w:tc>
      </w:tr>
      <w:tr w:rsidR="00F65DF4" w:rsidRPr="00C1009B" w:rsidTr="00F65DF4">
        <w:trPr>
          <w:trHeight w:val="288"/>
        </w:trPr>
        <w:tc>
          <w:tcPr>
            <w:tcW w:w="1541" w:type="dxa"/>
            <w:vMerge/>
            <w:tcBorders>
              <w:left w:val="single" w:sz="6" w:space="0" w:color="auto"/>
              <w:bottom w:val="single" w:sz="8" w:space="0" w:color="auto"/>
              <w:right w:val="single" w:sz="6" w:space="0" w:color="auto"/>
            </w:tcBorders>
            <w:shd w:val="clear" w:color="auto" w:fill="FFFFFF"/>
          </w:tcPr>
          <w:p w:rsidR="00F65DF4" w:rsidRPr="00C1009B" w:rsidRDefault="00F65DF4" w:rsidP="00F65DF4">
            <w:pPr>
              <w:rPr>
                <w:noProof/>
                <w:lang w:val="en-GB"/>
              </w:rPr>
            </w:pPr>
          </w:p>
        </w:tc>
        <w:tc>
          <w:tcPr>
            <w:tcW w:w="1550" w:type="dxa"/>
            <w:tcBorders>
              <w:top w:val="single" w:sz="6" w:space="0" w:color="auto"/>
              <w:left w:val="single" w:sz="6" w:space="0" w:color="auto"/>
              <w:bottom w:val="single" w:sz="8"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0</w:t>
            </w:r>
          </w:p>
        </w:tc>
        <w:tc>
          <w:tcPr>
            <w:tcW w:w="6677" w:type="dxa"/>
            <w:tcBorders>
              <w:top w:val="single" w:sz="6" w:space="0" w:color="auto"/>
              <w:left w:val="single" w:sz="6" w:space="0" w:color="auto"/>
              <w:bottom w:val="single" w:sz="8"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Other</w:t>
            </w:r>
          </w:p>
        </w:tc>
      </w:tr>
      <w:tr w:rsidR="00F65DF4" w:rsidRPr="00C1009B" w:rsidTr="00F65DF4">
        <w:trPr>
          <w:trHeight w:val="283"/>
        </w:trPr>
        <w:tc>
          <w:tcPr>
            <w:tcW w:w="1541" w:type="dxa"/>
            <w:vMerge w:val="restart"/>
            <w:tcBorders>
              <w:top w:val="single" w:sz="8" w:space="0" w:color="auto"/>
              <w:left w:val="single" w:sz="6" w:space="0" w:color="auto"/>
              <w:bottom w:val="nil"/>
              <w:right w:val="single" w:sz="6" w:space="0" w:color="auto"/>
            </w:tcBorders>
            <w:shd w:val="clear" w:color="auto" w:fill="FFFFFF"/>
            <w:vAlign w:val="center"/>
          </w:tcPr>
          <w:p w:rsidR="00F65DF4" w:rsidRPr="00C1009B" w:rsidRDefault="00F65DF4" w:rsidP="00F65DF4">
            <w:pPr>
              <w:shd w:val="clear" w:color="auto" w:fill="FFFFFF"/>
              <w:jc w:val="center"/>
              <w:rPr>
                <w:b/>
                <w:noProof/>
                <w:color w:val="000000"/>
                <w:lang w:val="en-GB"/>
              </w:rPr>
            </w:pPr>
            <w:r w:rsidRPr="00C1009B">
              <w:rPr>
                <w:b/>
                <w:noProof/>
                <w:color w:val="000000"/>
                <w:lang w:val="en-GB"/>
              </w:rPr>
              <w:t>8</w:t>
            </w:r>
          </w:p>
          <w:p w:rsidR="00F65DF4" w:rsidRPr="00C1009B" w:rsidRDefault="00F65DF4" w:rsidP="00F65DF4">
            <w:pPr>
              <w:shd w:val="clear" w:color="auto" w:fill="FFFFFF"/>
              <w:jc w:val="center"/>
              <w:rPr>
                <w:noProof/>
                <w:lang w:val="en-GB"/>
              </w:rPr>
            </w:pPr>
          </w:p>
          <w:p w:rsidR="00F65DF4" w:rsidRPr="00C1009B" w:rsidRDefault="00F65DF4" w:rsidP="00F65DF4">
            <w:pPr>
              <w:shd w:val="clear" w:color="auto" w:fill="FFFFFF"/>
              <w:jc w:val="center"/>
              <w:rPr>
                <w:noProof/>
                <w:lang w:val="en-GB"/>
              </w:rPr>
            </w:pPr>
            <w:r w:rsidRPr="00C1009B">
              <w:rPr>
                <w:noProof/>
                <w:color w:val="000000"/>
                <w:lang w:val="en-GB"/>
              </w:rPr>
              <w:t>Traction, transport, energy, etc.</w:t>
            </w:r>
          </w:p>
        </w:tc>
        <w:tc>
          <w:tcPr>
            <w:tcW w:w="1550" w:type="dxa"/>
            <w:tcBorders>
              <w:top w:val="single" w:sz="8"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1</w:t>
            </w:r>
          </w:p>
        </w:tc>
        <w:tc>
          <w:tcPr>
            <w:tcW w:w="6677" w:type="dxa"/>
            <w:tcBorders>
              <w:top w:val="single" w:sz="8"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Traction units </w:t>
            </w: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2</w:t>
            </w:r>
          </w:p>
        </w:tc>
        <w:tc>
          <w:tcPr>
            <w:tcW w:w="667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p>
        </w:tc>
      </w:tr>
      <w:tr w:rsidR="00F65DF4" w:rsidRPr="00C1009B" w:rsidTr="00F65DF4">
        <w:trPr>
          <w:trHeight w:val="27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3</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Transport car (excl. 59)</w:t>
            </w:r>
          </w:p>
        </w:tc>
      </w:tr>
      <w:tr w:rsidR="00F65DF4" w:rsidRPr="00C1009B" w:rsidTr="00F65DF4">
        <w:trPr>
          <w:trHeight w:val="29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4</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Power car </w:t>
            </w:r>
          </w:p>
        </w:tc>
      </w:tr>
      <w:tr w:rsidR="00F65DF4" w:rsidRPr="00C1009B" w:rsidTr="00F65DF4">
        <w:trPr>
          <w:trHeight w:val="28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5</w:t>
            </w:r>
          </w:p>
        </w:tc>
        <w:tc>
          <w:tcPr>
            <w:tcW w:w="6677" w:type="dxa"/>
            <w:vMerge w:val="restart"/>
            <w:tcBorders>
              <w:top w:val="single" w:sz="6" w:space="0" w:color="auto"/>
              <w:left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Track car / powered car</w:t>
            </w: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6</w:t>
            </w:r>
          </w:p>
        </w:tc>
        <w:tc>
          <w:tcPr>
            <w:tcW w:w="6677" w:type="dxa"/>
            <w:vMerge/>
            <w:tcBorders>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rPr>
                <w:noProof/>
                <w:sz w:val="22"/>
                <w:szCs w:val="22"/>
                <w:lang w:val="en-GB"/>
              </w:rPr>
            </w:pP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7</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Concreting car</w:t>
            </w:r>
          </w:p>
        </w:tc>
      </w:tr>
      <w:tr w:rsidR="00F65DF4" w:rsidRPr="00C1009B" w:rsidTr="00F65DF4">
        <w:trPr>
          <w:trHeight w:val="28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8</w:t>
            </w:r>
          </w:p>
        </w:tc>
        <w:tc>
          <w:tcPr>
            <w:tcW w:w="667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9</w:t>
            </w:r>
          </w:p>
        </w:tc>
        <w:tc>
          <w:tcPr>
            <w:tcW w:w="667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p>
        </w:tc>
      </w:tr>
      <w:tr w:rsidR="00F65DF4" w:rsidRPr="00C1009B" w:rsidTr="00F65DF4">
        <w:trPr>
          <w:trHeight w:val="283"/>
        </w:trPr>
        <w:tc>
          <w:tcPr>
            <w:tcW w:w="1541" w:type="dxa"/>
            <w:vMerge/>
            <w:tcBorders>
              <w:top w:val="nil"/>
              <w:left w:val="single" w:sz="6" w:space="0" w:color="auto"/>
              <w:bottom w:val="single" w:sz="8" w:space="0" w:color="auto"/>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8"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0</w:t>
            </w:r>
          </w:p>
        </w:tc>
        <w:tc>
          <w:tcPr>
            <w:tcW w:w="6677" w:type="dxa"/>
            <w:tcBorders>
              <w:top w:val="single" w:sz="6" w:space="0" w:color="auto"/>
              <w:left w:val="single" w:sz="6" w:space="0" w:color="auto"/>
              <w:bottom w:val="single" w:sz="8"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r w:rsidRPr="00C1009B">
              <w:rPr>
                <w:noProof/>
                <w:color w:val="000000"/>
                <w:sz w:val="22"/>
                <w:szCs w:val="22"/>
                <w:lang w:val="en-GB"/>
              </w:rPr>
              <w:t>Other</w:t>
            </w:r>
          </w:p>
        </w:tc>
      </w:tr>
    </w:tbl>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rPr>
          <w:noProof/>
          <w:lang w:val="en-GB"/>
        </w:rPr>
      </w:pPr>
    </w:p>
    <w:p w:rsidR="00F65DF4" w:rsidRPr="00C1009B" w:rsidRDefault="00F65DF4" w:rsidP="00F65DF4">
      <w:pPr>
        <w:jc w:val="both"/>
        <w:rPr>
          <w:noProof/>
          <w:color w:val="000000"/>
          <w:lang w:val="en-GB"/>
        </w:rPr>
      </w:pPr>
    </w:p>
    <w:p w:rsidR="00F65DF4" w:rsidRPr="00C1009B" w:rsidRDefault="00F65DF4" w:rsidP="00F65DF4">
      <w:pPr>
        <w:jc w:val="both"/>
        <w:rPr>
          <w:noProof/>
          <w:color w:val="000000"/>
          <w:lang w:val="en-GB"/>
        </w:rPr>
      </w:pPr>
    </w:p>
    <w:p w:rsidR="00F65DF4" w:rsidRPr="00C1009B" w:rsidRDefault="00F65DF4" w:rsidP="00F65DF4">
      <w:pPr>
        <w:jc w:val="both"/>
        <w:rPr>
          <w:noProof/>
          <w:color w:val="000000"/>
          <w:lang w:val="en-GB"/>
        </w:rPr>
      </w:pPr>
    </w:p>
    <w:p w:rsidR="00F65DF4" w:rsidRPr="00C1009B" w:rsidRDefault="00F65DF4" w:rsidP="00F65DF4">
      <w:pPr>
        <w:jc w:val="both"/>
        <w:rPr>
          <w:noProof/>
          <w:color w:val="000000"/>
          <w:lang w:val="en-GB"/>
        </w:rPr>
      </w:pPr>
    </w:p>
    <w:tbl>
      <w:tblPr>
        <w:tblW w:w="9768" w:type="dxa"/>
        <w:tblInd w:w="40" w:type="dxa"/>
        <w:tblLayout w:type="fixed"/>
        <w:tblCellMar>
          <w:left w:w="40" w:type="dxa"/>
          <w:right w:w="40" w:type="dxa"/>
        </w:tblCellMar>
        <w:tblLook w:val="0000" w:firstRow="0" w:lastRow="0" w:firstColumn="0" w:lastColumn="0" w:noHBand="0" w:noVBand="0"/>
      </w:tblPr>
      <w:tblGrid>
        <w:gridCol w:w="1541"/>
        <w:gridCol w:w="1550"/>
        <w:gridCol w:w="6677"/>
      </w:tblGrid>
      <w:tr w:rsidR="00F65DF4" w:rsidRPr="00C1009B" w:rsidTr="00F65DF4">
        <w:trPr>
          <w:trHeight w:val="293"/>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7</w:t>
            </w:r>
            <w:r w:rsidRPr="00C1009B">
              <w:rPr>
                <w:b/>
                <w:noProof/>
                <w:color w:val="000000"/>
                <w:vertAlign w:val="superscript"/>
                <w:lang w:val="en-GB"/>
              </w:rPr>
              <w:t>th</w:t>
            </w:r>
            <w:r w:rsidRPr="00C1009B">
              <w:rPr>
                <w:b/>
                <w:noProof/>
                <w:color w:val="000000"/>
                <w:lang w:val="en-GB"/>
              </w:rPr>
              <w:t xml:space="preserve"> digit</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8</w:t>
            </w:r>
            <w:r w:rsidRPr="00C1009B">
              <w:rPr>
                <w:b/>
                <w:noProof/>
                <w:color w:val="000000"/>
                <w:vertAlign w:val="superscript"/>
                <w:lang w:val="en-GB"/>
              </w:rPr>
              <w:t>th</w:t>
            </w:r>
            <w:r w:rsidRPr="00C1009B">
              <w:rPr>
                <w:b/>
                <w:noProof/>
                <w:color w:val="000000"/>
                <w:lang w:val="en-GB"/>
              </w:rPr>
              <w:t xml:space="preserve"> digit</w:t>
            </w:r>
          </w:p>
        </w:tc>
        <w:tc>
          <w:tcPr>
            <w:tcW w:w="667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jc w:val="center"/>
              <w:rPr>
                <w:b/>
                <w:noProof/>
                <w:lang w:val="en-GB"/>
              </w:rPr>
            </w:pPr>
            <w:r w:rsidRPr="00C1009B">
              <w:rPr>
                <w:b/>
                <w:noProof/>
                <w:color w:val="000000"/>
                <w:lang w:val="en-GB"/>
              </w:rPr>
              <w:t>Vehicle/machine</w:t>
            </w:r>
          </w:p>
        </w:tc>
      </w:tr>
      <w:tr w:rsidR="00F65DF4" w:rsidRPr="00C1009B" w:rsidTr="00F65DF4">
        <w:trPr>
          <w:trHeight w:val="288"/>
        </w:trPr>
        <w:tc>
          <w:tcPr>
            <w:tcW w:w="1541" w:type="dxa"/>
            <w:vMerge w:val="restart"/>
            <w:tcBorders>
              <w:top w:val="single" w:sz="6" w:space="0" w:color="auto"/>
              <w:left w:val="single" w:sz="6" w:space="0" w:color="auto"/>
              <w:bottom w:val="nil"/>
              <w:right w:val="single" w:sz="6" w:space="0" w:color="auto"/>
            </w:tcBorders>
            <w:shd w:val="clear" w:color="auto" w:fill="FFFFFF"/>
            <w:vAlign w:val="center"/>
          </w:tcPr>
          <w:p w:rsidR="00F65DF4" w:rsidRPr="00C1009B" w:rsidRDefault="00F65DF4" w:rsidP="00F65DF4">
            <w:pPr>
              <w:shd w:val="clear" w:color="auto" w:fill="FFFFFF"/>
              <w:jc w:val="center"/>
              <w:rPr>
                <w:b/>
                <w:noProof/>
                <w:color w:val="000000"/>
                <w:lang w:val="en-GB"/>
              </w:rPr>
            </w:pPr>
            <w:r w:rsidRPr="00C1009B">
              <w:rPr>
                <w:b/>
                <w:noProof/>
                <w:color w:val="000000"/>
                <w:lang w:val="en-GB"/>
              </w:rPr>
              <w:t>9</w:t>
            </w: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lang w:val="en-GB"/>
              </w:rPr>
            </w:pPr>
            <w:r w:rsidRPr="00C1009B">
              <w:rPr>
                <w:noProof/>
                <w:color w:val="000000"/>
                <w:lang w:val="en-GB"/>
              </w:rPr>
              <w:t>Environment</w:t>
            </w: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1</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Self-propelled snow plough </w:t>
            </w: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2</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Hauled snow plough </w:t>
            </w:r>
          </w:p>
        </w:tc>
      </w:tr>
      <w:tr w:rsidR="00F65DF4" w:rsidRPr="00C1009B" w:rsidTr="00F65DF4">
        <w:trPr>
          <w:trHeight w:val="27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3</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Snow broom </w:t>
            </w:r>
          </w:p>
        </w:tc>
      </w:tr>
      <w:tr w:rsidR="00F65DF4" w:rsidRPr="00C1009B" w:rsidTr="00F65DF4">
        <w:trPr>
          <w:trHeight w:val="29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4</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De-icing machine </w:t>
            </w:r>
          </w:p>
        </w:tc>
      </w:tr>
      <w:tr w:rsidR="00F65DF4" w:rsidRPr="00C1009B" w:rsidTr="00F65DF4">
        <w:trPr>
          <w:trHeight w:val="28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5</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Weed-killing machine </w:t>
            </w: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6</w:t>
            </w:r>
          </w:p>
        </w:tc>
        <w:tc>
          <w:tcPr>
            <w:tcW w:w="6677"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Rail cleaning machine </w:t>
            </w:r>
          </w:p>
        </w:tc>
      </w:tr>
      <w:tr w:rsidR="00FA5151" w:rsidRPr="00C1009B" w:rsidTr="00F65DF4">
        <w:trPr>
          <w:trHeight w:val="283"/>
        </w:trPr>
        <w:tc>
          <w:tcPr>
            <w:tcW w:w="1541" w:type="dxa"/>
            <w:vMerge/>
            <w:tcBorders>
              <w:top w:val="nil"/>
              <w:left w:val="single" w:sz="6" w:space="0" w:color="auto"/>
              <w:bottom w:val="nil"/>
              <w:right w:val="single" w:sz="6" w:space="0" w:color="auto"/>
            </w:tcBorders>
            <w:shd w:val="clear" w:color="auto" w:fill="FFFFFF"/>
          </w:tcPr>
          <w:p w:rsidR="00FA5151" w:rsidRPr="00C1009B" w:rsidRDefault="00FA5151" w:rsidP="00FA5151">
            <w:pPr>
              <w:rPr>
                <w:noProof/>
                <w:lang w:val="en-GB"/>
              </w:rPr>
            </w:pPr>
          </w:p>
          <w:p w:rsidR="00FA5151" w:rsidRPr="00C1009B" w:rsidRDefault="00FA5151" w:rsidP="00FA5151">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A5151" w:rsidRPr="00C1009B" w:rsidRDefault="00FA5151" w:rsidP="00FA5151">
            <w:pPr>
              <w:shd w:val="clear" w:color="auto" w:fill="FFFFFF"/>
              <w:jc w:val="center"/>
              <w:rPr>
                <w:b/>
                <w:noProof/>
                <w:sz w:val="22"/>
                <w:szCs w:val="22"/>
                <w:lang w:val="en-GB"/>
              </w:rPr>
            </w:pPr>
            <w:r w:rsidRPr="00C1009B">
              <w:rPr>
                <w:b/>
                <w:noProof/>
                <w:color w:val="000000"/>
                <w:sz w:val="22"/>
                <w:szCs w:val="22"/>
                <w:lang w:val="en-GB"/>
              </w:rPr>
              <w:t>7</w:t>
            </w:r>
          </w:p>
        </w:tc>
        <w:tc>
          <w:tcPr>
            <w:tcW w:w="6677" w:type="dxa"/>
            <w:tcBorders>
              <w:top w:val="single" w:sz="6" w:space="0" w:color="auto"/>
              <w:left w:val="single" w:sz="6" w:space="0" w:color="auto"/>
              <w:bottom w:val="single" w:sz="6" w:space="0" w:color="auto"/>
              <w:right w:val="single" w:sz="6" w:space="0" w:color="auto"/>
            </w:tcBorders>
            <w:shd w:val="clear" w:color="auto" w:fill="FFFFFF"/>
          </w:tcPr>
          <w:p w:rsidR="00FA5151" w:rsidRPr="00FA5151" w:rsidRDefault="00FA5151" w:rsidP="00FA5151">
            <w:pPr>
              <w:shd w:val="clear" w:color="auto" w:fill="FFFFFF"/>
              <w:rPr>
                <w:lang w:val="sr-Latn-RS"/>
              </w:rPr>
            </w:pPr>
            <w:r>
              <w:rPr>
                <w:sz w:val="22"/>
                <w:szCs w:val="22"/>
                <w:lang w:val="sr-Latn-RS"/>
              </w:rPr>
              <w:t>Vehicle for chemical weed-killing</w:t>
            </w: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8</w:t>
            </w:r>
          </w:p>
        </w:tc>
        <w:tc>
          <w:tcPr>
            <w:tcW w:w="667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9</w:t>
            </w:r>
          </w:p>
        </w:tc>
        <w:tc>
          <w:tcPr>
            <w:tcW w:w="6677" w:type="dxa"/>
            <w:tcBorders>
              <w:top w:val="single" w:sz="6" w:space="0" w:color="auto"/>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p>
        </w:tc>
      </w:tr>
      <w:tr w:rsidR="00F65DF4" w:rsidRPr="00C1009B" w:rsidTr="00F65DF4">
        <w:trPr>
          <w:trHeight w:val="283"/>
        </w:trPr>
        <w:tc>
          <w:tcPr>
            <w:tcW w:w="1541" w:type="dxa"/>
            <w:vMerge/>
            <w:tcBorders>
              <w:top w:val="nil"/>
              <w:left w:val="single" w:sz="6" w:space="0" w:color="auto"/>
              <w:bottom w:val="single" w:sz="8" w:space="0" w:color="auto"/>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8"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0</w:t>
            </w:r>
          </w:p>
        </w:tc>
        <w:tc>
          <w:tcPr>
            <w:tcW w:w="6677" w:type="dxa"/>
            <w:tcBorders>
              <w:top w:val="single" w:sz="6" w:space="0" w:color="auto"/>
              <w:left w:val="single" w:sz="6" w:space="0" w:color="auto"/>
              <w:bottom w:val="single" w:sz="8"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r w:rsidRPr="00C1009B">
              <w:rPr>
                <w:noProof/>
                <w:color w:val="000000"/>
                <w:sz w:val="22"/>
                <w:szCs w:val="22"/>
                <w:lang w:val="en-GB"/>
              </w:rPr>
              <w:t>Other</w:t>
            </w:r>
          </w:p>
        </w:tc>
      </w:tr>
      <w:tr w:rsidR="00F65DF4" w:rsidRPr="00C1009B" w:rsidTr="00F65DF4">
        <w:trPr>
          <w:trHeight w:val="288"/>
        </w:trPr>
        <w:tc>
          <w:tcPr>
            <w:tcW w:w="1541" w:type="dxa"/>
            <w:vMerge w:val="restart"/>
            <w:tcBorders>
              <w:top w:val="single" w:sz="8" w:space="0" w:color="auto"/>
              <w:left w:val="single" w:sz="6" w:space="0" w:color="auto"/>
              <w:bottom w:val="nil"/>
              <w:right w:val="single" w:sz="6" w:space="0" w:color="auto"/>
            </w:tcBorders>
            <w:shd w:val="clear" w:color="auto" w:fill="FFFFFF"/>
            <w:vAlign w:val="center"/>
          </w:tcPr>
          <w:p w:rsidR="00F65DF4" w:rsidRPr="00C1009B" w:rsidRDefault="00F65DF4" w:rsidP="00F65DF4">
            <w:pPr>
              <w:shd w:val="clear" w:color="auto" w:fill="FFFFFF"/>
              <w:jc w:val="center"/>
              <w:rPr>
                <w:b/>
                <w:noProof/>
                <w:lang w:val="en-GB"/>
              </w:rPr>
            </w:pPr>
            <w:r w:rsidRPr="00C1009B">
              <w:rPr>
                <w:b/>
                <w:noProof/>
                <w:color w:val="000000"/>
                <w:lang w:val="en-GB"/>
              </w:rPr>
              <w:t>0</w:t>
            </w:r>
          </w:p>
          <w:p w:rsidR="00F65DF4" w:rsidRPr="00C1009B" w:rsidRDefault="00F65DF4" w:rsidP="00F65DF4">
            <w:pPr>
              <w:shd w:val="clear" w:color="auto" w:fill="FFFFFF"/>
              <w:jc w:val="center"/>
              <w:rPr>
                <w:noProof/>
                <w:color w:val="000000"/>
                <w:lang w:val="en-GB"/>
              </w:rPr>
            </w:pPr>
          </w:p>
          <w:p w:rsidR="00F65DF4" w:rsidRPr="00C1009B" w:rsidRDefault="00F65DF4" w:rsidP="00F65DF4">
            <w:pPr>
              <w:shd w:val="clear" w:color="auto" w:fill="FFFFFF"/>
              <w:jc w:val="center"/>
              <w:rPr>
                <w:noProof/>
                <w:lang w:val="en-GB"/>
              </w:rPr>
            </w:pPr>
            <w:r w:rsidRPr="00C1009B">
              <w:rPr>
                <w:noProof/>
                <w:color w:val="000000"/>
                <w:lang w:val="en-GB"/>
              </w:rPr>
              <w:t>Rail/road</w:t>
            </w:r>
          </w:p>
        </w:tc>
        <w:tc>
          <w:tcPr>
            <w:tcW w:w="1550" w:type="dxa"/>
            <w:tcBorders>
              <w:top w:val="single" w:sz="8" w:space="0" w:color="auto"/>
              <w:left w:val="single" w:sz="6" w:space="0" w:color="auto"/>
              <w:bottom w:val="single" w:sz="6" w:space="0" w:color="auto"/>
              <w:right w:val="single" w:sz="6" w:space="0" w:color="auto"/>
            </w:tcBorders>
            <w:shd w:val="clear" w:color="auto" w:fill="FFFFFF"/>
            <w:vAlign w:val="center"/>
          </w:tcPr>
          <w:p w:rsidR="00F65DF4" w:rsidRDefault="00F65DF4" w:rsidP="00F65DF4">
            <w:pPr>
              <w:shd w:val="clear" w:color="auto" w:fill="FFFFFF"/>
              <w:jc w:val="center"/>
              <w:rPr>
                <w:b/>
                <w:noProof/>
                <w:color w:val="000000"/>
                <w:sz w:val="22"/>
                <w:szCs w:val="22"/>
                <w:lang w:val="en-GB"/>
              </w:rPr>
            </w:pPr>
            <w:r w:rsidRPr="00C1009B">
              <w:rPr>
                <w:b/>
                <w:noProof/>
                <w:color w:val="000000"/>
                <w:sz w:val="22"/>
                <w:szCs w:val="22"/>
                <w:lang w:val="en-GB"/>
              </w:rPr>
              <w:t>1</w:t>
            </w:r>
          </w:p>
          <w:p w:rsidR="00FA5151" w:rsidRDefault="00FA5151" w:rsidP="00F65DF4">
            <w:pPr>
              <w:shd w:val="clear" w:color="auto" w:fill="FFFFFF"/>
              <w:jc w:val="center"/>
              <w:rPr>
                <w:b/>
                <w:noProof/>
                <w:color w:val="000000"/>
                <w:sz w:val="22"/>
                <w:szCs w:val="22"/>
                <w:lang w:val="en-GB"/>
              </w:rPr>
            </w:pPr>
          </w:p>
          <w:p w:rsidR="00FA5151" w:rsidRPr="00C1009B" w:rsidRDefault="00FA5151" w:rsidP="00F65DF4">
            <w:pPr>
              <w:shd w:val="clear" w:color="auto" w:fill="FFFFFF"/>
              <w:jc w:val="center"/>
              <w:rPr>
                <w:b/>
                <w:noProof/>
                <w:sz w:val="22"/>
                <w:szCs w:val="22"/>
                <w:lang w:val="en-GB"/>
              </w:rPr>
            </w:pPr>
          </w:p>
        </w:tc>
        <w:tc>
          <w:tcPr>
            <w:tcW w:w="6677" w:type="dxa"/>
            <w:vMerge w:val="restart"/>
            <w:tcBorders>
              <w:top w:val="single" w:sz="8" w:space="0" w:color="auto"/>
              <w:left w:val="single" w:sz="6" w:space="0" w:color="auto"/>
              <w:right w:val="single" w:sz="6" w:space="0" w:color="auto"/>
            </w:tcBorders>
            <w:shd w:val="clear" w:color="auto" w:fill="FFFFFF"/>
            <w:vAlign w:val="center"/>
          </w:tcPr>
          <w:p w:rsidR="00F65DF4"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Category 1 rail/road </w:t>
            </w:r>
            <w:r w:rsidR="00FA5151">
              <w:rPr>
                <w:noProof/>
                <w:color w:val="000000"/>
                <w:sz w:val="22"/>
                <w:szCs w:val="22"/>
                <w:lang w:val="en-GB" w:eastAsia="de-CH"/>
              </w:rPr>
              <w:t>vehicle</w:t>
            </w:r>
          </w:p>
          <w:p w:rsidR="00FA5151" w:rsidRPr="00FA5151" w:rsidRDefault="00FA5151" w:rsidP="00FA5151">
            <w:pPr>
              <w:shd w:val="clear" w:color="auto" w:fill="FFFFFF"/>
              <w:rPr>
                <w:sz w:val="22"/>
                <w:lang w:val="sr-Latn-CS"/>
              </w:rPr>
            </w:pPr>
            <w:r w:rsidRPr="00FA5151">
              <w:rPr>
                <w:sz w:val="22"/>
                <w:lang w:val="sr-Latn-CS"/>
              </w:rPr>
              <w:t xml:space="preserve">- can be </w:t>
            </w:r>
            <w:r w:rsidR="00A22601">
              <w:rPr>
                <w:sz w:val="22"/>
                <w:lang w:val="sr-Latn-CS"/>
              </w:rPr>
              <w:t>incorporated into a</w:t>
            </w:r>
            <w:r w:rsidRPr="00FA5151">
              <w:rPr>
                <w:sz w:val="22"/>
                <w:lang w:val="sr-Latn-CS"/>
              </w:rPr>
              <w:t xml:space="preserve"> train;</w:t>
            </w:r>
          </w:p>
          <w:p w:rsidR="00FA5151" w:rsidRPr="00FA5151" w:rsidRDefault="00FA5151" w:rsidP="00FA5151">
            <w:pPr>
              <w:shd w:val="clear" w:color="auto" w:fill="FFFFFF"/>
              <w:rPr>
                <w:sz w:val="22"/>
                <w:lang w:val="sr-Latn-CS"/>
              </w:rPr>
            </w:pPr>
            <w:r w:rsidRPr="00FA5151">
              <w:rPr>
                <w:sz w:val="22"/>
                <w:lang w:val="sr-Latn-CS"/>
              </w:rPr>
              <w:t>- self-propelled speed V &lt;100 km / h;</w:t>
            </w:r>
          </w:p>
          <w:p w:rsidR="00FA5151" w:rsidRPr="00FA5151" w:rsidRDefault="00FA5151" w:rsidP="00FA5151">
            <w:pPr>
              <w:shd w:val="clear" w:color="auto" w:fill="FFFFFF"/>
              <w:rPr>
                <w:sz w:val="22"/>
                <w:lang w:val="sr-Latn-CS"/>
              </w:rPr>
            </w:pPr>
            <w:r w:rsidRPr="00FA5151">
              <w:rPr>
                <w:sz w:val="22"/>
                <w:lang w:val="sr-Latn-CS"/>
              </w:rPr>
              <w:t>- drive and braking on railway and road wheels;</w:t>
            </w:r>
          </w:p>
          <w:p w:rsidR="00FA5151" w:rsidRPr="00C1009B" w:rsidRDefault="00FA5151" w:rsidP="00FA5151">
            <w:pPr>
              <w:autoSpaceDE w:val="0"/>
              <w:autoSpaceDN w:val="0"/>
              <w:adjustRightInd w:val="0"/>
              <w:rPr>
                <w:noProof/>
                <w:color w:val="000000"/>
                <w:sz w:val="22"/>
                <w:szCs w:val="22"/>
                <w:lang w:val="en-GB" w:eastAsia="de-CH"/>
              </w:rPr>
            </w:pPr>
            <w:r w:rsidRPr="00FA5151">
              <w:rPr>
                <w:sz w:val="22"/>
                <w:lang w:val="sr-Latn-CS"/>
              </w:rPr>
              <w:t>- designed to be compatible with SS devices (rail circuits, axle counters, crossing points</w:t>
            </w:r>
            <w:r w:rsidR="00A22601">
              <w:rPr>
                <w:sz w:val="22"/>
                <w:lang w:val="sr-Latn-CS"/>
              </w:rPr>
              <w:t xml:space="preserve"> of level crossings</w:t>
            </w:r>
            <w:r w:rsidRPr="00FA5151">
              <w:rPr>
                <w:sz w:val="22"/>
                <w:lang w:val="sr-Latn-CS"/>
              </w:rPr>
              <w:t>, axle box overheating detectors)</w:t>
            </w:r>
          </w:p>
        </w:tc>
      </w:tr>
      <w:tr w:rsidR="00F65DF4" w:rsidRPr="00C1009B" w:rsidTr="00F65DF4">
        <w:trPr>
          <w:trHeight w:val="28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2</w:t>
            </w:r>
          </w:p>
        </w:tc>
        <w:tc>
          <w:tcPr>
            <w:tcW w:w="6677" w:type="dxa"/>
            <w:vMerge/>
            <w:tcBorders>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rPr>
                <w:noProof/>
                <w:sz w:val="22"/>
                <w:szCs w:val="22"/>
                <w:lang w:val="en-GB"/>
              </w:rPr>
            </w:pP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Default="00F65DF4" w:rsidP="00F65DF4">
            <w:pPr>
              <w:shd w:val="clear" w:color="auto" w:fill="FFFFFF"/>
              <w:jc w:val="center"/>
              <w:rPr>
                <w:b/>
                <w:noProof/>
                <w:color w:val="000000"/>
                <w:sz w:val="22"/>
                <w:szCs w:val="22"/>
                <w:lang w:val="en-GB"/>
              </w:rPr>
            </w:pPr>
            <w:r w:rsidRPr="00C1009B">
              <w:rPr>
                <w:b/>
                <w:noProof/>
                <w:color w:val="000000"/>
                <w:sz w:val="22"/>
                <w:szCs w:val="22"/>
                <w:lang w:val="en-GB"/>
              </w:rPr>
              <w:t>3</w:t>
            </w:r>
          </w:p>
          <w:p w:rsidR="00FA5151" w:rsidRDefault="00FA5151" w:rsidP="00F65DF4">
            <w:pPr>
              <w:shd w:val="clear" w:color="auto" w:fill="FFFFFF"/>
              <w:jc w:val="center"/>
              <w:rPr>
                <w:b/>
                <w:noProof/>
                <w:color w:val="000000"/>
                <w:sz w:val="22"/>
                <w:szCs w:val="22"/>
                <w:lang w:val="en-GB"/>
              </w:rPr>
            </w:pPr>
          </w:p>
          <w:p w:rsidR="00FA5151" w:rsidRPr="00C1009B" w:rsidRDefault="00FA5151" w:rsidP="00F65DF4">
            <w:pPr>
              <w:shd w:val="clear" w:color="auto" w:fill="FFFFFF"/>
              <w:jc w:val="center"/>
              <w:rPr>
                <w:b/>
                <w:noProof/>
                <w:sz w:val="22"/>
                <w:szCs w:val="22"/>
                <w:lang w:val="en-GB"/>
              </w:rPr>
            </w:pPr>
          </w:p>
        </w:tc>
        <w:tc>
          <w:tcPr>
            <w:tcW w:w="6677" w:type="dxa"/>
            <w:vMerge w:val="restart"/>
            <w:tcBorders>
              <w:top w:val="single" w:sz="6" w:space="0" w:color="auto"/>
              <w:left w:val="single" w:sz="6" w:space="0" w:color="auto"/>
              <w:right w:val="single" w:sz="6" w:space="0" w:color="auto"/>
            </w:tcBorders>
            <w:shd w:val="clear" w:color="auto" w:fill="FFFFFF"/>
            <w:vAlign w:val="center"/>
          </w:tcPr>
          <w:p w:rsidR="00F65DF4"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Category 2 rail/road </w:t>
            </w:r>
            <w:r w:rsidR="00FA5151">
              <w:rPr>
                <w:noProof/>
                <w:color w:val="000000"/>
                <w:sz w:val="22"/>
                <w:szCs w:val="22"/>
                <w:lang w:val="en-GB" w:eastAsia="de-CH"/>
              </w:rPr>
              <w:t>vehicle</w:t>
            </w:r>
          </w:p>
          <w:p w:rsidR="00FA5151" w:rsidRPr="00FA5151" w:rsidRDefault="00FA5151" w:rsidP="00FA5151">
            <w:pPr>
              <w:shd w:val="clear" w:color="auto" w:fill="FFFFFF"/>
              <w:rPr>
                <w:sz w:val="22"/>
                <w:lang w:val="sr-Cyrl-RS"/>
              </w:rPr>
            </w:pPr>
            <w:r w:rsidRPr="00FA5151">
              <w:rPr>
                <w:sz w:val="22"/>
                <w:lang w:val="sr-Cyrl-RS"/>
              </w:rPr>
              <w:t xml:space="preserve">- cannot be </w:t>
            </w:r>
            <w:r w:rsidR="00A22601">
              <w:rPr>
                <w:sz w:val="22"/>
                <w:lang w:val="sr-Latn-RS"/>
              </w:rPr>
              <w:t>incorporated into a</w:t>
            </w:r>
            <w:r w:rsidRPr="00FA5151">
              <w:rPr>
                <w:sz w:val="22"/>
                <w:lang w:val="sr-Cyrl-RS"/>
              </w:rPr>
              <w:t xml:space="preserve"> train;</w:t>
            </w:r>
          </w:p>
          <w:p w:rsidR="00FA5151" w:rsidRPr="00FA5151" w:rsidRDefault="00FA5151" w:rsidP="00FA5151">
            <w:pPr>
              <w:shd w:val="clear" w:color="auto" w:fill="FFFFFF"/>
              <w:rPr>
                <w:sz w:val="22"/>
                <w:lang w:val="sr-Cyrl-RS"/>
              </w:rPr>
            </w:pPr>
            <w:r w:rsidRPr="00FA5151">
              <w:rPr>
                <w:sz w:val="22"/>
                <w:lang w:val="sr-Cyrl-RS"/>
              </w:rPr>
              <w:t>- self-propelled speed V &lt;100 km / h;</w:t>
            </w:r>
          </w:p>
          <w:p w:rsidR="00FA5151" w:rsidRPr="00FA5151" w:rsidRDefault="00FA5151" w:rsidP="00FA5151">
            <w:pPr>
              <w:shd w:val="clear" w:color="auto" w:fill="FFFFFF"/>
              <w:rPr>
                <w:sz w:val="22"/>
                <w:lang w:val="sr-Cyrl-RS"/>
              </w:rPr>
            </w:pPr>
            <w:r w:rsidRPr="00FA5151">
              <w:rPr>
                <w:sz w:val="22"/>
                <w:lang w:val="sr-Cyrl-RS"/>
              </w:rPr>
              <w:t>- drive, braking and loading directly over the railway wheels;</w:t>
            </w:r>
          </w:p>
          <w:p w:rsidR="00FA5151" w:rsidRPr="00FA5151" w:rsidRDefault="00FA5151" w:rsidP="00FA5151">
            <w:pPr>
              <w:shd w:val="clear" w:color="auto" w:fill="FFFFFF"/>
              <w:rPr>
                <w:sz w:val="22"/>
                <w:lang w:val="sr-Cyrl-RS"/>
              </w:rPr>
            </w:pPr>
            <w:r w:rsidRPr="00FA5151">
              <w:rPr>
                <w:sz w:val="22"/>
                <w:lang w:val="sr-Cyrl-RS"/>
              </w:rPr>
              <w:t>- compatible with SS devices - eighth digit: 3;</w:t>
            </w:r>
          </w:p>
          <w:p w:rsidR="00FA5151" w:rsidRPr="00C1009B" w:rsidRDefault="00FA5151" w:rsidP="00FA5151">
            <w:pPr>
              <w:autoSpaceDE w:val="0"/>
              <w:autoSpaceDN w:val="0"/>
              <w:adjustRightInd w:val="0"/>
              <w:rPr>
                <w:noProof/>
                <w:color w:val="000000"/>
                <w:sz w:val="22"/>
                <w:szCs w:val="22"/>
                <w:lang w:val="en-GB" w:eastAsia="de-CH"/>
              </w:rPr>
            </w:pPr>
            <w:r w:rsidRPr="00FA5151">
              <w:rPr>
                <w:sz w:val="22"/>
                <w:lang w:val="sr-Cyrl-RS"/>
              </w:rPr>
              <w:t>- not compatible with SS devices - eighth digit: 4</w:t>
            </w:r>
          </w:p>
        </w:tc>
      </w:tr>
      <w:tr w:rsidR="00F65DF4" w:rsidRPr="00C1009B" w:rsidTr="00F65DF4">
        <w:trPr>
          <w:trHeight w:val="28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4</w:t>
            </w:r>
          </w:p>
        </w:tc>
        <w:tc>
          <w:tcPr>
            <w:tcW w:w="6677" w:type="dxa"/>
            <w:vMerge/>
            <w:tcBorders>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rPr>
                <w:noProof/>
                <w:sz w:val="22"/>
                <w:szCs w:val="22"/>
                <w:lang w:val="en-GB"/>
              </w:rPr>
            </w:pP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Default="00F65DF4" w:rsidP="00F65DF4">
            <w:pPr>
              <w:shd w:val="clear" w:color="auto" w:fill="FFFFFF"/>
              <w:jc w:val="center"/>
              <w:rPr>
                <w:b/>
                <w:noProof/>
                <w:color w:val="000000"/>
                <w:sz w:val="22"/>
                <w:szCs w:val="22"/>
                <w:lang w:val="en-GB"/>
              </w:rPr>
            </w:pPr>
            <w:r w:rsidRPr="00C1009B">
              <w:rPr>
                <w:b/>
                <w:noProof/>
                <w:color w:val="000000"/>
                <w:sz w:val="22"/>
                <w:szCs w:val="22"/>
                <w:lang w:val="en-GB"/>
              </w:rPr>
              <w:t>5</w:t>
            </w:r>
          </w:p>
          <w:p w:rsidR="00FA5151" w:rsidRDefault="00FA5151" w:rsidP="00F65DF4">
            <w:pPr>
              <w:shd w:val="clear" w:color="auto" w:fill="FFFFFF"/>
              <w:jc w:val="center"/>
              <w:rPr>
                <w:b/>
                <w:noProof/>
                <w:color w:val="000000"/>
                <w:sz w:val="22"/>
                <w:szCs w:val="22"/>
                <w:lang w:val="en-GB"/>
              </w:rPr>
            </w:pPr>
          </w:p>
          <w:p w:rsidR="00FA5151" w:rsidRPr="00C1009B" w:rsidRDefault="00FA5151" w:rsidP="00F65DF4">
            <w:pPr>
              <w:shd w:val="clear" w:color="auto" w:fill="FFFFFF"/>
              <w:jc w:val="center"/>
              <w:rPr>
                <w:b/>
                <w:noProof/>
                <w:sz w:val="22"/>
                <w:szCs w:val="22"/>
                <w:lang w:val="en-GB"/>
              </w:rPr>
            </w:pPr>
          </w:p>
        </w:tc>
        <w:tc>
          <w:tcPr>
            <w:tcW w:w="6677" w:type="dxa"/>
            <w:vMerge w:val="restart"/>
            <w:tcBorders>
              <w:top w:val="single" w:sz="6" w:space="0" w:color="auto"/>
              <w:left w:val="single" w:sz="6" w:space="0" w:color="auto"/>
              <w:right w:val="single" w:sz="6" w:space="0" w:color="auto"/>
            </w:tcBorders>
            <w:shd w:val="clear" w:color="auto" w:fill="FFFFFF"/>
            <w:vAlign w:val="center"/>
          </w:tcPr>
          <w:p w:rsidR="00F65DF4"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Category 3 rail/road </w:t>
            </w:r>
            <w:r w:rsidR="00FA5151">
              <w:rPr>
                <w:noProof/>
                <w:color w:val="000000"/>
                <w:sz w:val="22"/>
                <w:szCs w:val="22"/>
                <w:lang w:val="en-GB" w:eastAsia="de-CH"/>
              </w:rPr>
              <w:t>vehicle</w:t>
            </w:r>
          </w:p>
          <w:p w:rsidR="00FA5151" w:rsidRPr="00FA5151" w:rsidRDefault="00FA5151" w:rsidP="00FA5151">
            <w:pPr>
              <w:shd w:val="clear" w:color="auto" w:fill="FFFFFF"/>
              <w:rPr>
                <w:sz w:val="22"/>
                <w:lang w:val="sr-Cyrl-RS"/>
              </w:rPr>
            </w:pPr>
            <w:r w:rsidRPr="00FA5151">
              <w:rPr>
                <w:sz w:val="22"/>
                <w:lang w:val="sr-Cyrl-RS"/>
              </w:rPr>
              <w:t xml:space="preserve">- </w:t>
            </w:r>
            <w:r w:rsidR="00A22601" w:rsidRPr="00FA5151">
              <w:rPr>
                <w:sz w:val="22"/>
                <w:lang w:val="sr-Cyrl-RS"/>
              </w:rPr>
              <w:t xml:space="preserve">cannot be </w:t>
            </w:r>
            <w:r w:rsidR="00A22601">
              <w:rPr>
                <w:sz w:val="22"/>
                <w:lang w:val="sr-Latn-RS"/>
              </w:rPr>
              <w:t>incorporated into a</w:t>
            </w:r>
            <w:r w:rsidR="00A22601" w:rsidRPr="00FA5151">
              <w:rPr>
                <w:sz w:val="22"/>
                <w:lang w:val="sr-Cyrl-RS"/>
              </w:rPr>
              <w:t xml:space="preserve"> train</w:t>
            </w:r>
            <w:r w:rsidRPr="00FA5151">
              <w:rPr>
                <w:sz w:val="22"/>
                <w:lang w:val="sr-Cyrl-RS"/>
              </w:rPr>
              <w:t>;</w:t>
            </w:r>
          </w:p>
          <w:p w:rsidR="00FA5151" w:rsidRPr="00FA5151" w:rsidRDefault="00FA5151" w:rsidP="00FA5151">
            <w:pPr>
              <w:shd w:val="clear" w:color="auto" w:fill="FFFFFF"/>
              <w:rPr>
                <w:sz w:val="22"/>
                <w:lang w:val="sr-Cyrl-RS"/>
              </w:rPr>
            </w:pPr>
            <w:r w:rsidRPr="00FA5151">
              <w:rPr>
                <w:sz w:val="22"/>
                <w:lang w:val="sr-Cyrl-RS"/>
              </w:rPr>
              <w:t>- self-propelled speed V≤ 60 km / h;</w:t>
            </w:r>
          </w:p>
          <w:p w:rsidR="00FA5151" w:rsidRPr="00FA5151" w:rsidRDefault="00FA5151" w:rsidP="00FA5151">
            <w:pPr>
              <w:shd w:val="clear" w:color="auto" w:fill="FFFFFF"/>
              <w:rPr>
                <w:sz w:val="22"/>
                <w:lang w:val="sr-Cyrl-RS"/>
              </w:rPr>
            </w:pPr>
            <w:r w:rsidRPr="00FA5151">
              <w:rPr>
                <w:sz w:val="22"/>
                <w:lang w:val="sr-Cyrl-RS"/>
              </w:rPr>
              <w:t>- drive and braking indirectly via road wheels on railway wheels, load via railway wheels;</w:t>
            </w:r>
          </w:p>
          <w:p w:rsidR="00FA5151" w:rsidRPr="00FA5151" w:rsidRDefault="00FA5151" w:rsidP="00FA5151">
            <w:pPr>
              <w:shd w:val="clear" w:color="auto" w:fill="FFFFFF"/>
              <w:rPr>
                <w:sz w:val="22"/>
                <w:lang w:val="sr-Cyrl-RS"/>
              </w:rPr>
            </w:pPr>
            <w:r w:rsidRPr="00FA5151">
              <w:rPr>
                <w:sz w:val="22"/>
                <w:lang w:val="sr-Cyrl-RS"/>
              </w:rPr>
              <w:t>- compatible with SS devices - eighth digit: 5;</w:t>
            </w:r>
          </w:p>
          <w:p w:rsidR="00FA5151" w:rsidRPr="00C1009B" w:rsidRDefault="00FA5151" w:rsidP="00FA5151">
            <w:pPr>
              <w:autoSpaceDE w:val="0"/>
              <w:autoSpaceDN w:val="0"/>
              <w:adjustRightInd w:val="0"/>
              <w:rPr>
                <w:noProof/>
                <w:color w:val="000000"/>
                <w:sz w:val="22"/>
                <w:szCs w:val="22"/>
                <w:lang w:val="en-GB" w:eastAsia="de-CH"/>
              </w:rPr>
            </w:pPr>
            <w:r w:rsidRPr="00FA5151">
              <w:rPr>
                <w:sz w:val="22"/>
                <w:lang w:val="sr-Cyrl-RS"/>
              </w:rPr>
              <w:t>- not compatible with SS devices - eighth digit: 6</w:t>
            </w:r>
          </w:p>
        </w:tc>
      </w:tr>
      <w:tr w:rsidR="00F65DF4" w:rsidRPr="00C1009B" w:rsidTr="00F65DF4">
        <w:trPr>
          <w:trHeight w:val="28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6</w:t>
            </w:r>
          </w:p>
        </w:tc>
        <w:tc>
          <w:tcPr>
            <w:tcW w:w="6677" w:type="dxa"/>
            <w:vMerge/>
            <w:tcBorders>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rPr>
                <w:noProof/>
                <w:sz w:val="22"/>
                <w:szCs w:val="22"/>
                <w:lang w:val="en-GB"/>
              </w:rPr>
            </w:pPr>
          </w:p>
        </w:tc>
      </w:tr>
      <w:tr w:rsidR="00F65DF4" w:rsidRPr="00C1009B" w:rsidTr="00F65DF4">
        <w:trPr>
          <w:trHeight w:val="278"/>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Default="00F65DF4" w:rsidP="00F65DF4">
            <w:pPr>
              <w:shd w:val="clear" w:color="auto" w:fill="FFFFFF"/>
              <w:jc w:val="center"/>
              <w:rPr>
                <w:b/>
                <w:noProof/>
                <w:color w:val="000000"/>
                <w:sz w:val="22"/>
                <w:szCs w:val="22"/>
                <w:lang w:val="en-GB"/>
              </w:rPr>
            </w:pPr>
            <w:r w:rsidRPr="00C1009B">
              <w:rPr>
                <w:b/>
                <w:noProof/>
                <w:color w:val="000000"/>
                <w:sz w:val="22"/>
                <w:szCs w:val="22"/>
                <w:lang w:val="en-GB"/>
              </w:rPr>
              <w:t>7</w:t>
            </w:r>
          </w:p>
          <w:p w:rsidR="00FA5151" w:rsidRDefault="00FA5151" w:rsidP="00F65DF4">
            <w:pPr>
              <w:shd w:val="clear" w:color="auto" w:fill="FFFFFF"/>
              <w:jc w:val="center"/>
              <w:rPr>
                <w:b/>
                <w:noProof/>
                <w:color w:val="000000"/>
                <w:sz w:val="22"/>
                <w:szCs w:val="22"/>
                <w:lang w:val="en-GB"/>
              </w:rPr>
            </w:pPr>
          </w:p>
          <w:p w:rsidR="00FA5151" w:rsidRPr="00C1009B" w:rsidRDefault="00FA5151" w:rsidP="00F65DF4">
            <w:pPr>
              <w:shd w:val="clear" w:color="auto" w:fill="FFFFFF"/>
              <w:jc w:val="center"/>
              <w:rPr>
                <w:b/>
                <w:noProof/>
                <w:sz w:val="22"/>
                <w:szCs w:val="22"/>
                <w:lang w:val="en-GB"/>
              </w:rPr>
            </w:pPr>
          </w:p>
        </w:tc>
        <w:tc>
          <w:tcPr>
            <w:tcW w:w="6677" w:type="dxa"/>
            <w:vMerge w:val="restart"/>
            <w:tcBorders>
              <w:top w:val="single" w:sz="6" w:space="0" w:color="auto"/>
              <w:left w:val="single" w:sz="6" w:space="0" w:color="auto"/>
              <w:right w:val="single" w:sz="6" w:space="0" w:color="auto"/>
            </w:tcBorders>
            <w:shd w:val="clear" w:color="auto" w:fill="FFFFFF"/>
            <w:vAlign w:val="center"/>
          </w:tcPr>
          <w:p w:rsidR="00F65DF4" w:rsidRDefault="00F65DF4" w:rsidP="00F65DF4">
            <w:pPr>
              <w:autoSpaceDE w:val="0"/>
              <w:autoSpaceDN w:val="0"/>
              <w:adjustRightInd w:val="0"/>
              <w:rPr>
                <w:noProof/>
                <w:color w:val="000000"/>
                <w:sz w:val="22"/>
                <w:szCs w:val="22"/>
                <w:lang w:val="en-GB" w:eastAsia="de-CH"/>
              </w:rPr>
            </w:pPr>
            <w:r w:rsidRPr="00C1009B">
              <w:rPr>
                <w:noProof/>
                <w:color w:val="000000"/>
                <w:sz w:val="22"/>
                <w:szCs w:val="22"/>
                <w:lang w:val="en-GB" w:eastAsia="de-CH"/>
              </w:rPr>
              <w:t xml:space="preserve">Category 4 rail/road </w:t>
            </w:r>
            <w:r w:rsidR="00FA5151">
              <w:rPr>
                <w:noProof/>
                <w:color w:val="000000"/>
                <w:sz w:val="22"/>
                <w:szCs w:val="22"/>
                <w:lang w:val="en-GB" w:eastAsia="de-CH"/>
              </w:rPr>
              <w:t>vehicle</w:t>
            </w:r>
          </w:p>
          <w:p w:rsidR="00FA5151" w:rsidRPr="00FA5151" w:rsidRDefault="00FA5151" w:rsidP="00FA5151">
            <w:pPr>
              <w:shd w:val="clear" w:color="auto" w:fill="FFFFFF"/>
              <w:rPr>
                <w:sz w:val="22"/>
                <w:lang w:val="sr-Cyrl-RS"/>
              </w:rPr>
            </w:pPr>
            <w:r w:rsidRPr="00FA5151">
              <w:rPr>
                <w:sz w:val="22"/>
                <w:lang w:val="sr-Cyrl-RS"/>
              </w:rPr>
              <w:t xml:space="preserve">- </w:t>
            </w:r>
            <w:r w:rsidR="00A22601" w:rsidRPr="00FA5151">
              <w:rPr>
                <w:sz w:val="22"/>
                <w:lang w:val="sr-Cyrl-RS"/>
              </w:rPr>
              <w:t xml:space="preserve">cannot be </w:t>
            </w:r>
            <w:r w:rsidR="00A22601">
              <w:rPr>
                <w:sz w:val="22"/>
                <w:lang w:val="sr-Latn-RS"/>
              </w:rPr>
              <w:t>incorporated into a</w:t>
            </w:r>
            <w:r w:rsidR="00A22601" w:rsidRPr="00FA5151">
              <w:rPr>
                <w:sz w:val="22"/>
                <w:lang w:val="sr-Cyrl-RS"/>
              </w:rPr>
              <w:t xml:space="preserve"> train</w:t>
            </w:r>
            <w:r w:rsidRPr="00FA5151">
              <w:rPr>
                <w:sz w:val="22"/>
                <w:lang w:val="sr-Cyrl-RS"/>
              </w:rPr>
              <w:t>;</w:t>
            </w:r>
          </w:p>
          <w:p w:rsidR="00FA5151" w:rsidRPr="00FA5151" w:rsidRDefault="00FA5151" w:rsidP="00FA5151">
            <w:pPr>
              <w:shd w:val="clear" w:color="auto" w:fill="FFFFFF"/>
              <w:rPr>
                <w:sz w:val="22"/>
                <w:lang w:val="sr-Cyrl-RS"/>
              </w:rPr>
            </w:pPr>
            <w:r w:rsidRPr="00FA5151">
              <w:rPr>
                <w:sz w:val="22"/>
                <w:lang w:val="sr-Cyrl-RS"/>
              </w:rPr>
              <w:t>- self-propelled speed V≤ 60 km / h;</w:t>
            </w:r>
          </w:p>
          <w:p w:rsidR="00FA5151" w:rsidRPr="00FA5151" w:rsidRDefault="00FA5151" w:rsidP="00FA5151">
            <w:pPr>
              <w:shd w:val="clear" w:color="auto" w:fill="FFFFFF"/>
              <w:rPr>
                <w:sz w:val="22"/>
                <w:lang w:val="sr-Cyrl-RS"/>
              </w:rPr>
            </w:pPr>
            <w:r w:rsidRPr="00FA5151">
              <w:rPr>
                <w:sz w:val="22"/>
                <w:lang w:val="sr-Cyrl-RS"/>
              </w:rPr>
              <w:t>- drive and braking over road wheels, load distributed on road and railway wheels;</w:t>
            </w:r>
          </w:p>
          <w:p w:rsidR="00FA5151" w:rsidRPr="00FA5151" w:rsidRDefault="00FA5151" w:rsidP="00FA5151">
            <w:pPr>
              <w:shd w:val="clear" w:color="auto" w:fill="FFFFFF"/>
              <w:rPr>
                <w:sz w:val="22"/>
                <w:lang w:val="sr-Cyrl-RS"/>
              </w:rPr>
            </w:pPr>
            <w:r w:rsidRPr="00FA5151">
              <w:rPr>
                <w:sz w:val="22"/>
                <w:lang w:val="sr-Cyrl-RS"/>
              </w:rPr>
              <w:t>- compatible with SS devices - eighth digit: 7;</w:t>
            </w:r>
          </w:p>
          <w:p w:rsidR="00FA5151" w:rsidRPr="00C1009B" w:rsidRDefault="00FA5151" w:rsidP="00FA5151">
            <w:pPr>
              <w:autoSpaceDE w:val="0"/>
              <w:autoSpaceDN w:val="0"/>
              <w:adjustRightInd w:val="0"/>
              <w:rPr>
                <w:noProof/>
                <w:color w:val="000000"/>
                <w:sz w:val="22"/>
                <w:szCs w:val="22"/>
                <w:lang w:val="en-GB" w:eastAsia="de-CH"/>
              </w:rPr>
            </w:pPr>
            <w:r w:rsidRPr="00FA5151">
              <w:rPr>
                <w:sz w:val="22"/>
                <w:lang w:val="sr-Cyrl-RS"/>
              </w:rPr>
              <w:t>- not compatible with SS devices - eighth digit: 8</w:t>
            </w:r>
          </w:p>
        </w:tc>
      </w:tr>
      <w:tr w:rsidR="00F65DF4" w:rsidRPr="00C1009B" w:rsidTr="00F65DF4">
        <w:trPr>
          <w:trHeight w:val="293"/>
        </w:trPr>
        <w:tc>
          <w:tcPr>
            <w:tcW w:w="1541" w:type="dxa"/>
            <w:vMerge/>
            <w:tcBorders>
              <w:top w:val="nil"/>
              <w:left w:val="single" w:sz="6" w:space="0" w:color="auto"/>
              <w:bottom w:val="nil"/>
              <w:right w:val="single" w:sz="6" w:space="0" w:color="auto"/>
            </w:tcBorders>
            <w:shd w:val="clear" w:color="auto" w:fill="FFFFFF"/>
          </w:tcPr>
          <w:p w:rsidR="00F65DF4" w:rsidRPr="00C1009B" w:rsidRDefault="00F65DF4" w:rsidP="00F65DF4">
            <w:pPr>
              <w:rPr>
                <w:noProof/>
                <w:lang w:val="en-GB"/>
              </w:rPr>
            </w:pPr>
          </w:p>
          <w:p w:rsidR="00F65DF4" w:rsidRPr="00C1009B" w:rsidRDefault="00F65DF4"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65DF4" w:rsidRPr="00C1009B" w:rsidRDefault="00F65DF4" w:rsidP="00F65DF4">
            <w:pPr>
              <w:shd w:val="clear" w:color="auto" w:fill="FFFFFF"/>
              <w:jc w:val="center"/>
              <w:rPr>
                <w:b/>
                <w:noProof/>
                <w:sz w:val="22"/>
                <w:szCs w:val="22"/>
                <w:lang w:val="en-GB"/>
              </w:rPr>
            </w:pPr>
            <w:r w:rsidRPr="00C1009B">
              <w:rPr>
                <w:b/>
                <w:noProof/>
                <w:color w:val="000000"/>
                <w:sz w:val="22"/>
                <w:szCs w:val="22"/>
                <w:lang w:val="en-GB"/>
              </w:rPr>
              <w:t>8</w:t>
            </w:r>
          </w:p>
        </w:tc>
        <w:tc>
          <w:tcPr>
            <w:tcW w:w="6677" w:type="dxa"/>
            <w:vMerge/>
            <w:tcBorders>
              <w:left w:val="single" w:sz="6" w:space="0" w:color="auto"/>
              <w:bottom w:val="single" w:sz="6" w:space="0" w:color="auto"/>
              <w:right w:val="single" w:sz="6" w:space="0" w:color="auto"/>
            </w:tcBorders>
            <w:shd w:val="clear" w:color="auto" w:fill="FFFFFF"/>
          </w:tcPr>
          <w:p w:rsidR="00F65DF4" w:rsidRPr="00C1009B" w:rsidRDefault="00F65DF4" w:rsidP="00F65DF4">
            <w:pPr>
              <w:shd w:val="clear" w:color="auto" w:fill="FFFFFF"/>
              <w:rPr>
                <w:noProof/>
                <w:sz w:val="22"/>
                <w:szCs w:val="22"/>
                <w:lang w:val="en-GB"/>
              </w:rPr>
            </w:pPr>
          </w:p>
        </w:tc>
      </w:tr>
      <w:tr w:rsidR="00FA5151" w:rsidRPr="00C1009B" w:rsidTr="00D6247A">
        <w:trPr>
          <w:trHeight w:val="283"/>
        </w:trPr>
        <w:tc>
          <w:tcPr>
            <w:tcW w:w="1541" w:type="dxa"/>
            <w:vMerge/>
            <w:tcBorders>
              <w:top w:val="nil"/>
              <w:left w:val="single" w:sz="6" w:space="0" w:color="auto"/>
              <w:bottom w:val="nil"/>
              <w:right w:val="single" w:sz="6" w:space="0" w:color="auto"/>
            </w:tcBorders>
            <w:shd w:val="clear" w:color="auto" w:fill="FFFFFF"/>
          </w:tcPr>
          <w:p w:rsidR="00FA5151" w:rsidRPr="00C1009B" w:rsidRDefault="00FA5151" w:rsidP="00F65DF4">
            <w:pPr>
              <w:rPr>
                <w:noProof/>
                <w:lang w:val="en-GB"/>
              </w:rPr>
            </w:pPr>
          </w:p>
          <w:p w:rsidR="00FA5151" w:rsidRPr="00C1009B" w:rsidRDefault="00FA5151" w:rsidP="00F65DF4">
            <w:pPr>
              <w:rPr>
                <w:noProof/>
                <w:lang w:val="en-GB"/>
              </w:rPr>
            </w:pP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FA5151" w:rsidRPr="00C1009B" w:rsidRDefault="00FA5151" w:rsidP="00F65DF4">
            <w:pPr>
              <w:shd w:val="clear" w:color="auto" w:fill="FFFFFF"/>
              <w:jc w:val="center"/>
              <w:rPr>
                <w:b/>
                <w:noProof/>
                <w:sz w:val="22"/>
                <w:szCs w:val="22"/>
                <w:lang w:val="en-GB"/>
              </w:rPr>
            </w:pPr>
            <w:r w:rsidRPr="00C1009B">
              <w:rPr>
                <w:b/>
                <w:noProof/>
                <w:color w:val="000000"/>
                <w:sz w:val="22"/>
                <w:szCs w:val="22"/>
                <w:lang w:val="en-GB"/>
              </w:rPr>
              <w:t>9</w:t>
            </w:r>
          </w:p>
        </w:tc>
        <w:tc>
          <w:tcPr>
            <w:tcW w:w="6677" w:type="dxa"/>
            <w:vMerge w:val="restart"/>
            <w:tcBorders>
              <w:top w:val="single" w:sz="6" w:space="0" w:color="auto"/>
              <w:left w:val="single" w:sz="6" w:space="0" w:color="auto"/>
              <w:right w:val="single" w:sz="6" w:space="0" w:color="auto"/>
            </w:tcBorders>
            <w:shd w:val="clear" w:color="auto" w:fill="FFFFFF"/>
          </w:tcPr>
          <w:p w:rsidR="00FA5151" w:rsidRDefault="00FA5151" w:rsidP="00F65DF4">
            <w:pPr>
              <w:shd w:val="clear" w:color="auto" w:fill="FFFFFF"/>
              <w:rPr>
                <w:noProof/>
                <w:color w:val="000000"/>
                <w:sz w:val="22"/>
                <w:szCs w:val="22"/>
                <w:lang w:val="en-GB"/>
              </w:rPr>
            </w:pPr>
          </w:p>
          <w:p w:rsidR="00FA5151" w:rsidRPr="00C1009B" w:rsidRDefault="00FA5151" w:rsidP="00F65DF4">
            <w:pPr>
              <w:shd w:val="clear" w:color="auto" w:fill="FFFFFF"/>
              <w:rPr>
                <w:noProof/>
                <w:sz w:val="22"/>
                <w:szCs w:val="22"/>
                <w:lang w:val="en-GB"/>
              </w:rPr>
            </w:pPr>
            <w:r w:rsidRPr="00C1009B">
              <w:rPr>
                <w:noProof/>
                <w:color w:val="000000"/>
                <w:sz w:val="22"/>
                <w:szCs w:val="22"/>
                <w:lang w:val="en-GB"/>
              </w:rPr>
              <w:t>Other</w:t>
            </w:r>
          </w:p>
        </w:tc>
      </w:tr>
      <w:tr w:rsidR="00FA5151" w:rsidRPr="00C1009B" w:rsidTr="00D6247A">
        <w:trPr>
          <w:trHeight w:val="298"/>
        </w:trPr>
        <w:tc>
          <w:tcPr>
            <w:tcW w:w="1541" w:type="dxa"/>
            <w:vMerge/>
            <w:tcBorders>
              <w:top w:val="nil"/>
              <w:left w:val="single" w:sz="6" w:space="0" w:color="auto"/>
              <w:bottom w:val="single" w:sz="8" w:space="0" w:color="auto"/>
              <w:right w:val="single" w:sz="6" w:space="0" w:color="auto"/>
            </w:tcBorders>
            <w:shd w:val="clear" w:color="auto" w:fill="FFFFFF"/>
          </w:tcPr>
          <w:p w:rsidR="00FA5151" w:rsidRPr="00C1009B" w:rsidRDefault="00FA5151" w:rsidP="00F65DF4">
            <w:pPr>
              <w:rPr>
                <w:noProof/>
                <w:lang w:val="en-GB"/>
              </w:rPr>
            </w:pPr>
          </w:p>
          <w:p w:rsidR="00FA5151" w:rsidRPr="00C1009B" w:rsidRDefault="00FA5151" w:rsidP="00F65DF4">
            <w:pPr>
              <w:rPr>
                <w:noProof/>
                <w:lang w:val="en-GB"/>
              </w:rPr>
            </w:pPr>
          </w:p>
        </w:tc>
        <w:tc>
          <w:tcPr>
            <w:tcW w:w="1550" w:type="dxa"/>
            <w:tcBorders>
              <w:top w:val="single" w:sz="6" w:space="0" w:color="auto"/>
              <w:left w:val="single" w:sz="6" w:space="0" w:color="auto"/>
              <w:bottom w:val="single" w:sz="8" w:space="0" w:color="auto"/>
              <w:right w:val="single" w:sz="6" w:space="0" w:color="auto"/>
            </w:tcBorders>
            <w:shd w:val="clear" w:color="auto" w:fill="FFFFFF"/>
            <w:vAlign w:val="center"/>
          </w:tcPr>
          <w:p w:rsidR="00FA5151" w:rsidRPr="00C1009B" w:rsidRDefault="00FA5151" w:rsidP="00F65DF4">
            <w:pPr>
              <w:shd w:val="clear" w:color="auto" w:fill="FFFFFF"/>
              <w:jc w:val="center"/>
              <w:rPr>
                <w:b/>
                <w:noProof/>
                <w:sz w:val="22"/>
                <w:szCs w:val="22"/>
                <w:lang w:val="en-GB"/>
              </w:rPr>
            </w:pPr>
            <w:r w:rsidRPr="00C1009B">
              <w:rPr>
                <w:b/>
                <w:noProof/>
                <w:color w:val="000000"/>
                <w:sz w:val="22"/>
                <w:szCs w:val="22"/>
                <w:lang w:val="en-GB"/>
              </w:rPr>
              <w:t>0</w:t>
            </w:r>
          </w:p>
        </w:tc>
        <w:tc>
          <w:tcPr>
            <w:tcW w:w="6677" w:type="dxa"/>
            <w:vMerge/>
            <w:tcBorders>
              <w:left w:val="single" w:sz="6" w:space="0" w:color="auto"/>
              <w:bottom w:val="single" w:sz="8" w:space="0" w:color="auto"/>
              <w:right w:val="single" w:sz="6" w:space="0" w:color="auto"/>
            </w:tcBorders>
            <w:shd w:val="clear" w:color="auto" w:fill="FFFFFF"/>
          </w:tcPr>
          <w:p w:rsidR="00FA5151" w:rsidRPr="00C1009B" w:rsidRDefault="00FA5151" w:rsidP="00F65DF4">
            <w:pPr>
              <w:shd w:val="clear" w:color="auto" w:fill="FFFFFF"/>
              <w:rPr>
                <w:noProof/>
                <w:sz w:val="22"/>
                <w:szCs w:val="22"/>
                <w:lang w:val="en-GB"/>
              </w:rPr>
            </w:pPr>
          </w:p>
        </w:tc>
      </w:tr>
    </w:tbl>
    <w:p w:rsidR="00F65DF4" w:rsidRPr="00C1009B" w:rsidRDefault="00F65DF4" w:rsidP="00F65DF4">
      <w:pPr>
        <w:jc w:val="both"/>
        <w:rPr>
          <w:noProof/>
          <w:color w:val="000000"/>
          <w:lang w:val="en-GB"/>
        </w:rPr>
      </w:pPr>
    </w:p>
    <w:p w:rsidR="00F65DF4" w:rsidRPr="00C1009B" w:rsidRDefault="00F65DF4" w:rsidP="00F65DF4">
      <w:pPr>
        <w:shd w:val="clear" w:color="auto" w:fill="FFFFFF"/>
        <w:rPr>
          <w:b/>
          <w:bCs/>
          <w:noProof/>
          <w:color w:val="000000"/>
          <w:lang w:val="en-GB"/>
        </w:rPr>
      </w:pPr>
    </w:p>
    <w:p w:rsidR="00F65DF4" w:rsidRPr="00C1009B" w:rsidRDefault="00F65DF4" w:rsidP="00F65DF4">
      <w:pPr>
        <w:jc w:val="both"/>
        <w:rPr>
          <w:noProof/>
          <w:lang w:val="en-GB"/>
        </w:rPr>
      </w:pPr>
    </w:p>
    <w:p w:rsidR="00F65DF4" w:rsidRPr="00C1009B" w:rsidRDefault="00F65DF4" w:rsidP="00F65DF4">
      <w:pPr>
        <w:jc w:val="both"/>
        <w:rPr>
          <w:noProof/>
          <w:lang w:val="en-GB"/>
        </w:rPr>
      </w:pPr>
    </w:p>
    <w:p w:rsidR="00F65DF4" w:rsidRPr="00C1009B" w:rsidRDefault="00F65DF4" w:rsidP="00F65DF4">
      <w:pPr>
        <w:jc w:val="both"/>
        <w:rPr>
          <w:noProof/>
          <w:lang w:val="en-GB"/>
        </w:rPr>
      </w:pPr>
    </w:p>
    <w:p w:rsidR="00F65DF4" w:rsidRPr="00C1009B" w:rsidRDefault="00F65DF4" w:rsidP="00F65DF4">
      <w:pPr>
        <w:jc w:val="both"/>
        <w:rPr>
          <w:noProof/>
          <w:lang w:val="en-GB"/>
        </w:rPr>
      </w:pPr>
    </w:p>
    <w:p w:rsidR="00F65DF4" w:rsidRPr="00C1009B" w:rsidRDefault="00F65DF4" w:rsidP="00F65DF4">
      <w:pPr>
        <w:jc w:val="both"/>
        <w:rPr>
          <w:noProof/>
          <w:lang w:val="en-GB"/>
        </w:rPr>
      </w:pPr>
    </w:p>
    <w:p w:rsidR="003C21BA" w:rsidRPr="00C1009B" w:rsidRDefault="003C21BA">
      <w:pPr>
        <w:rPr>
          <w:noProof/>
          <w:lang w:val="en-GB"/>
        </w:rPr>
      </w:pPr>
    </w:p>
    <w:sectPr w:rsidR="003C21BA" w:rsidRPr="00C1009B" w:rsidSect="00F65DF4">
      <w:pgSz w:w="11907" w:h="16840" w:code="9"/>
      <w:pgMar w:top="1134" w:right="1134" w:bottom="1134" w:left="1134"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440FE9"/>
    <w:multiLevelType w:val="hybridMultilevel"/>
    <w:tmpl w:val="0786F7D0"/>
    <w:lvl w:ilvl="0" w:tplc="A5401A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D2450B"/>
    <w:multiLevelType w:val="hybridMultilevel"/>
    <w:tmpl w:val="E7E28302"/>
    <w:lvl w:ilvl="0" w:tplc="04090001">
      <w:start w:val="1"/>
      <w:numFmt w:val="bullet"/>
      <w:lvlText w:val=""/>
      <w:lvlJc w:val="left"/>
      <w:pPr>
        <w:tabs>
          <w:tab w:val="num" w:pos="895"/>
        </w:tabs>
        <w:ind w:left="895" w:hanging="360"/>
      </w:pPr>
      <w:rPr>
        <w:rFonts w:ascii="Symbol" w:hAnsi="Symbol" w:hint="default"/>
      </w:rPr>
    </w:lvl>
    <w:lvl w:ilvl="1" w:tplc="04090003" w:tentative="1">
      <w:start w:val="1"/>
      <w:numFmt w:val="bullet"/>
      <w:lvlText w:val="o"/>
      <w:lvlJc w:val="left"/>
      <w:pPr>
        <w:tabs>
          <w:tab w:val="num" w:pos="1615"/>
        </w:tabs>
        <w:ind w:left="1615" w:hanging="360"/>
      </w:pPr>
      <w:rPr>
        <w:rFonts w:ascii="Courier New" w:hAnsi="Courier New" w:cs="Courier New" w:hint="default"/>
      </w:rPr>
    </w:lvl>
    <w:lvl w:ilvl="2" w:tplc="04090005" w:tentative="1">
      <w:start w:val="1"/>
      <w:numFmt w:val="bullet"/>
      <w:lvlText w:val=""/>
      <w:lvlJc w:val="left"/>
      <w:pPr>
        <w:tabs>
          <w:tab w:val="num" w:pos="2335"/>
        </w:tabs>
        <w:ind w:left="2335" w:hanging="360"/>
      </w:pPr>
      <w:rPr>
        <w:rFonts w:ascii="Wingdings" w:hAnsi="Wingdings" w:hint="default"/>
      </w:rPr>
    </w:lvl>
    <w:lvl w:ilvl="3" w:tplc="04090001" w:tentative="1">
      <w:start w:val="1"/>
      <w:numFmt w:val="bullet"/>
      <w:lvlText w:val=""/>
      <w:lvlJc w:val="left"/>
      <w:pPr>
        <w:tabs>
          <w:tab w:val="num" w:pos="3055"/>
        </w:tabs>
        <w:ind w:left="3055" w:hanging="360"/>
      </w:pPr>
      <w:rPr>
        <w:rFonts w:ascii="Symbol" w:hAnsi="Symbol" w:hint="default"/>
      </w:rPr>
    </w:lvl>
    <w:lvl w:ilvl="4" w:tplc="04090003" w:tentative="1">
      <w:start w:val="1"/>
      <w:numFmt w:val="bullet"/>
      <w:lvlText w:val="o"/>
      <w:lvlJc w:val="left"/>
      <w:pPr>
        <w:tabs>
          <w:tab w:val="num" w:pos="3775"/>
        </w:tabs>
        <w:ind w:left="3775" w:hanging="360"/>
      </w:pPr>
      <w:rPr>
        <w:rFonts w:ascii="Courier New" w:hAnsi="Courier New" w:cs="Courier New" w:hint="default"/>
      </w:rPr>
    </w:lvl>
    <w:lvl w:ilvl="5" w:tplc="04090005" w:tentative="1">
      <w:start w:val="1"/>
      <w:numFmt w:val="bullet"/>
      <w:lvlText w:val=""/>
      <w:lvlJc w:val="left"/>
      <w:pPr>
        <w:tabs>
          <w:tab w:val="num" w:pos="4495"/>
        </w:tabs>
        <w:ind w:left="4495" w:hanging="360"/>
      </w:pPr>
      <w:rPr>
        <w:rFonts w:ascii="Wingdings" w:hAnsi="Wingdings" w:hint="default"/>
      </w:rPr>
    </w:lvl>
    <w:lvl w:ilvl="6" w:tplc="04090001" w:tentative="1">
      <w:start w:val="1"/>
      <w:numFmt w:val="bullet"/>
      <w:lvlText w:val=""/>
      <w:lvlJc w:val="left"/>
      <w:pPr>
        <w:tabs>
          <w:tab w:val="num" w:pos="5215"/>
        </w:tabs>
        <w:ind w:left="5215" w:hanging="360"/>
      </w:pPr>
      <w:rPr>
        <w:rFonts w:ascii="Symbol" w:hAnsi="Symbol" w:hint="default"/>
      </w:rPr>
    </w:lvl>
    <w:lvl w:ilvl="7" w:tplc="04090003" w:tentative="1">
      <w:start w:val="1"/>
      <w:numFmt w:val="bullet"/>
      <w:lvlText w:val="o"/>
      <w:lvlJc w:val="left"/>
      <w:pPr>
        <w:tabs>
          <w:tab w:val="num" w:pos="5935"/>
        </w:tabs>
        <w:ind w:left="5935" w:hanging="360"/>
      </w:pPr>
      <w:rPr>
        <w:rFonts w:ascii="Courier New" w:hAnsi="Courier New" w:cs="Courier New" w:hint="default"/>
      </w:rPr>
    </w:lvl>
    <w:lvl w:ilvl="8" w:tplc="04090005" w:tentative="1">
      <w:start w:val="1"/>
      <w:numFmt w:val="bullet"/>
      <w:lvlText w:val=""/>
      <w:lvlJc w:val="left"/>
      <w:pPr>
        <w:tabs>
          <w:tab w:val="num" w:pos="6655"/>
        </w:tabs>
        <w:ind w:left="6655" w:hanging="360"/>
      </w:pPr>
      <w:rPr>
        <w:rFonts w:ascii="Wingdings" w:hAnsi="Wingdings" w:hint="default"/>
      </w:rPr>
    </w:lvl>
  </w:abstractNum>
  <w:abstractNum w:abstractNumId="3" w15:restartNumberingAfterBreak="0">
    <w:nsid w:val="072369B2"/>
    <w:multiLevelType w:val="hybridMultilevel"/>
    <w:tmpl w:val="0B8440A8"/>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4" w15:restartNumberingAfterBreak="0">
    <w:nsid w:val="0E7E3AB5"/>
    <w:multiLevelType w:val="hybridMultilevel"/>
    <w:tmpl w:val="D670188A"/>
    <w:lvl w:ilvl="0" w:tplc="8328334A">
      <w:start w:val="4"/>
      <w:numFmt w:val="bullet"/>
      <w:lvlText w:val="-"/>
      <w:lvlJc w:val="left"/>
      <w:pPr>
        <w:ind w:left="1195" w:hanging="360"/>
      </w:pPr>
      <w:rPr>
        <w:rFonts w:ascii="Times New Roman" w:eastAsia="Times New Roman" w:hAnsi="Times New Roman" w:cs="Times New Roman" w:hint="default"/>
      </w:rPr>
    </w:lvl>
    <w:lvl w:ilvl="1" w:tplc="08070003" w:tentative="1">
      <w:start w:val="1"/>
      <w:numFmt w:val="bullet"/>
      <w:lvlText w:val="o"/>
      <w:lvlJc w:val="left"/>
      <w:pPr>
        <w:ind w:left="1915" w:hanging="360"/>
      </w:pPr>
      <w:rPr>
        <w:rFonts w:ascii="Courier New" w:hAnsi="Courier New" w:cs="Courier New" w:hint="default"/>
      </w:rPr>
    </w:lvl>
    <w:lvl w:ilvl="2" w:tplc="08070005" w:tentative="1">
      <w:start w:val="1"/>
      <w:numFmt w:val="bullet"/>
      <w:lvlText w:val=""/>
      <w:lvlJc w:val="left"/>
      <w:pPr>
        <w:ind w:left="2635" w:hanging="360"/>
      </w:pPr>
      <w:rPr>
        <w:rFonts w:ascii="Wingdings" w:hAnsi="Wingdings" w:hint="default"/>
      </w:rPr>
    </w:lvl>
    <w:lvl w:ilvl="3" w:tplc="08070001" w:tentative="1">
      <w:start w:val="1"/>
      <w:numFmt w:val="bullet"/>
      <w:lvlText w:val=""/>
      <w:lvlJc w:val="left"/>
      <w:pPr>
        <w:ind w:left="3355" w:hanging="360"/>
      </w:pPr>
      <w:rPr>
        <w:rFonts w:ascii="Symbol" w:hAnsi="Symbol" w:hint="default"/>
      </w:rPr>
    </w:lvl>
    <w:lvl w:ilvl="4" w:tplc="08070003" w:tentative="1">
      <w:start w:val="1"/>
      <w:numFmt w:val="bullet"/>
      <w:lvlText w:val="o"/>
      <w:lvlJc w:val="left"/>
      <w:pPr>
        <w:ind w:left="4075" w:hanging="360"/>
      </w:pPr>
      <w:rPr>
        <w:rFonts w:ascii="Courier New" w:hAnsi="Courier New" w:cs="Courier New" w:hint="default"/>
      </w:rPr>
    </w:lvl>
    <w:lvl w:ilvl="5" w:tplc="08070005" w:tentative="1">
      <w:start w:val="1"/>
      <w:numFmt w:val="bullet"/>
      <w:lvlText w:val=""/>
      <w:lvlJc w:val="left"/>
      <w:pPr>
        <w:ind w:left="4795" w:hanging="360"/>
      </w:pPr>
      <w:rPr>
        <w:rFonts w:ascii="Wingdings" w:hAnsi="Wingdings" w:hint="default"/>
      </w:rPr>
    </w:lvl>
    <w:lvl w:ilvl="6" w:tplc="08070001" w:tentative="1">
      <w:start w:val="1"/>
      <w:numFmt w:val="bullet"/>
      <w:lvlText w:val=""/>
      <w:lvlJc w:val="left"/>
      <w:pPr>
        <w:ind w:left="5515" w:hanging="360"/>
      </w:pPr>
      <w:rPr>
        <w:rFonts w:ascii="Symbol" w:hAnsi="Symbol" w:hint="default"/>
      </w:rPr>
    </w:lvl>
    <w:lvl w:ilvl="7" w:tplc="08070003" w:tentative="1">
      <w:start w:val="1"/>
      <w:numFmt w:val="bullet"/>
      <w:lvlText w:val="o"/>
      <w:lvlJc w:val="left"/>
      <w:pPr>
        <w:ind w:left="6235" w:hanging="360"/>
      </w:pPr>
      <w:rPr>
        <w:rFonts w:ascii="Courier New" w:hAnsi="Courier New" w:cs="Courier New" w:hint="default"/>
      </w:rPr>
    </w:lvl>
    <w:lvl w:ilvl="8" w:tplc="08070005" w:tentative="1">
      <w:start w:val="1"/>
      <w:numFmt w:val="bullet"/>
      <w:lvlText w:val=""/>
      <w:lvlJc w:val="left"/>
      <w:pPr>
        <w:ind w:left="6955" w:hanging="360"/>
      </w:pPr>
      <w:rPr>
        <w:rFonts w:ascii="Wingdings" w:hAnsi="Wingdings" w:hint="default"/>
      </w:rPr>
    </w:lvl>
  </w:abstractNum>
  <w:abstractNum w:abstractNumId="5" w15:restartNumberingAfterBreak="0">
    <w:nsid w:val="16FA32F7"/>
    <w:multiLevelType w:val="hybridMultilevel"/>
    <w:tmpl w:val="771E22C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D131F4"/>
    <w:multiLevelType w:val="hybridMultilevel"/>
    <w:tmpl w:val="5596C37A"/>
    <w:lvl w:ilvl="0" w:tplc="ABEACE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D7D6E37"/>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F757068"/>
    <w:multiLevelType w:val="hybridMultilevel"/>
    <w:tmpl w:val="8488DD4A"/>
    <w:lvl w:ilvl="0" w:tplc="04090001">
      <w:start w:val="1"/>
      <w:numFmt w:val="bullet"/>
      <w:lvlText w:val=""/>
      <w:lvlJc w:val="left"/>
      <w:pPr>
        <w:tabs>
          <w:tab w:val="num" w:pos="945"/>
        </w:tabs>
        <w:ind w:left="945" w:hanging="360"/>
      </w:pPr>
      <w:rPr>
        <w:rFonts w:ascii="Symbol" w:hAnsi="Symbol"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9" w15:restartNumberingAfterBreak="0">
    <w:nsid w:val="3B765F2B"/>
    <w:multiLevelType w:val="hybridMultilevel"/>
    <w:tmpl w:val="7E8E924E"/>
    <w:lvl w:ilvl="0" w:tplc="04090001">
      <w:start w:val="1"/>
      <w:numFmt w:val="bullet"/>
      <w:lvlText w:val=""/>
      <w:lvlJc w:val="left"/>
      <w:pPr>
        <w:ind w:left="1195" w:hanging="360"/>
      </w:pPr>
      <w:rPr>
        <w:rFonts w:ascii="Symbol" w:hAnsi="Symbol" w:hint="default"/>
      </w:rPr>
    </w:lvl>
    <w:lvl w:ilvl="1" w:tplc="08070003" w:tentative="1">
      <w:start w:val="1"/>
      <w:numFmt w:val="bullet"/>
      <w:lvlText w:val="o"/>
      <w:lvlJc w:val="left"/>
      <w:pPr>
        <w:ind w:left="1915" w:hanging="360"/>
      </w:pPr>
      <w:rPr>
        <w:rFonts w:ascii="Courier New" w:hAnsi="Courier New" w:cs="Courier New" w:hint="default"/>
      </w:rPr>
    </w:lvl>
    <w:lvl w:ilvl="2" w:tplc="08070005" w:tentative="1">
      <w:start w:val="1"/>
      <w:numFmt w:val="bullet"/>
      <w:lvlText w:val=""/>
      <w:lvlJc w:val="left"/>
      <w:pPr>
        <w:ind w:left="2635" w:hanging="360"/>
      </w:pPr>
      <w:rPr>
        <w:rFonts w:ascii="Wingdings" w:hAnsi="Wingdings" w:hint="default"/>
      </w:rPr>
    </w:lvl>
    <w:lvl w:ilvl="3" w:tplc="08070001" w:tentative="1">
      <w:start w:val="1"/>
      <w:numFmt w:val="bullet"/>
      <w:lvlText w:val=""/>
      <w:lvlJc w:val="left"/>
      <w:pPr>
        <w:ind w:left="3355" w:hanging="360"/>
      </w:pPr>
      <w:rPr>
        <w:rFonts w:ascii="Symbol" w:hAnsi="Symbol" w:hint="default"/>
      </w:rPr>
    </w:lvl>
    <w:lvl w:ilvl="4" w:tplc="08070003" w:tentative="1">
      <w:start w:val="1"/>
      <w:numFmt w:val="bullet"/>
      <w:lvlText w:val="o"/>
      <w:lvlJc w:val="left"/>
      <w:pPr>
        <w:ind w:left="4075" w:hanging="360"/>
      </w:pPr>
      <w:rPr>
        <w:rFonts w:ascii="Courier New" w:hAnsi="Courier New" w:cs="Courier New" w:hint="default"/>
      </w:rPr>
    </w:lvl>
    <w:lvl w:ilvl="5" w:tplc="08070005" w:tentative="1">
      <w:start w:val="1"/>
      <w:numFmt w:val="bullet"/>
      <w:lvlText w:val=""/>
      <w:lvlJc w:val="left"/>
      <w:pPr>
        <w:ind w:left="4795" w:hanging="360"/>
      </w:pPr>
      <w:rPr>
        <w:rFonts w:ascii="Wingdings" w:hAnsi="Wingdings" w:hint="default"/>
      </w:rPr>
    </w:lvl>
    <w:lvl w:ilvl="6" w:tplc="08070001" w:tentative="1">
      <w:start w:val="1"/>
      <w:numFmt w:val="bullet"/>
      <w:lvlText w:val=""/>
      <w:lvlJc w:val="left"/>
      <w:pPr>
        <w:ind w:left="5515" w:hanging="360"/>
      </w:pPr>
      <w:rPr>
        <w:rFonts w:ascii="Symbol" w:hAnsi="Symbol" w:hint="default"/>
      </w:rPr>
    </w:lvl>
    <w:lvl w:ilvl="7" w:tplc="08070003" w:tentative="1">
      <w:start w:val="1"/>
      <w:numFmt w:val="bullet"/>
      <w:lvlText w:val="o"/>
      <w:lvlJc w:val="left"/>
      <w:pPr>
        <w:ind w:left="6235" w:hanging="360"/>
      </w:pPr>
      <w:rPr>
        <w:rFonts w:ascii="Courier New" w:hAnsi="Courier New" w:cs="Courier New" w:hint="default"/>
      </w:rPr>
    </w:lvl>
    <w:lvl w:ilvl="8" w:tplc="08070005" w:tentative="1">
      <w:start w:val="1"/>
      <w:numFmt w:val="bullet"/>
      <w:lvlText w:val=""/>
      <w:lvlJc w:val="left"/>
      <w:pPr>
        <w:ind w:left="6955" w:hanging="360"/>
      </w:pPr>
      <w:rPr>
        <w:rFonts w:ascii="Wingdings" w:hAnsi="Wingdings" w:hint="default"/>
      </w:rPr>
    </w:lvl>
  </w:abstractNum>
  <w:abstractNum w:abstractNumId="10" w15:restartNumberingAfterBreak="0">
    <w:nsid w:val="3ED66036"/>
    <w:multiLevelType w:val="hybridMultilevel"/>
    <w:tmpl w:val="5AD04E36"/>
    <w:lvl w:ilvl="0" w:tplc="ABEACE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2713452"/>
    <w:multiLevelType w:val="singleLevel"/>
    <w:tmpl w:val="3B8CC7EA"/>
    <w:name w:val="0,5942502"/>
    <w:lvl w:ilvl="0">
      <w:start w:val="1"/>
      <w:numFmt w:val="bullet"/>
      <w:lvlRestart w:val="0"/>
      <w:pStyle w:val="Tiret1"/>
      <w:lvlText w:val="–"/>
      <w:lvlJc w:val="left"/>
      <w:pPr>
        <w:tabs>
          <w:tab w:val="num" w:pos="1417"/>
        </w:tabs>
        <w:ind w:left="1417" w:hanging="567"/>
      </w:pPr>
    </w:lvl>
  </w:abstractNum>
  <w:abstractNum w:abstractNumId="12" w15:restartNumberingAfterBreak="0">
    <w:nsid w:val="4C3435B3"/>
    <w:multiLevelType w:val="multilevel"/>
    <w:tmpl w:val="14B22ED0"/>
    <w:name w:val="Tiret 4"/>
    <w:lvl w:ilvl="0">
      <w:start w:val="1"/>
      <w:numFmt w:val="decimal"/>
      <w:lvlRestart w:val="0"/>
      <w:pStyle w:val="Point0number"/>
      <w:lvlText w:val="(%1)"/>
      <w:lvlJc w:val="left"/>
      <w:pPr>
        <w:tabs>
          <w:tab w:val="num" w:pos="850"/>
        </w:tabs>
        <w:ind w:left="850" w:hanging="850"/>
      </w:pPr>
      <w:rPr>
        <w:rFonts w:cs="Times New Roman" w:hint="default"/>
        <w:strike w:val="0"/>
        <w:color w:val="auto"/>
      </w:rPr>
    </w:lvl>
    <w:lvl w:ilvl="1">
      <w:start w:val="1"/>
      <w:numFmt w:val="decimal"/>
      <w:lvlText w:val="%2)"/>
      <w:lvlJc w:val="left"/>
      <w:pPr>
        <w:tabs>
          <w:tab w:val="num" w:pos="850"/>
        </w:tabs>
        <w:ind w:left="850" w:hanging="850"/>
      </w:pPr>
      <w:rPr>
        <w:rFonts w:cs="Times New Roman" w:hint="default"/>
        <w:i w:val="0"/>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702"/>
        </w:tabs>
        <w:ind w:left="1702" w:hanging="567"/>
      </w:pPr>
      <w:rPr>
        <w:rFonts w:cs="Times New Roman" w:hint="default"/>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13" w15:restartNumberingAfterBreak="0">
    <w:nsid w:val="4F025333"/>
    <w:multiLevelType w:val="hybridMultilevel"/>
    <w:tmpl w:val="2B26A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897FE8"/>
    <w:multiLevelType w:val="hybridMultilevel"/>
    <w:tmpl w:val="7AB4CC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A519E6"/>
    <w:multiLevelType w:val="hybridMultilevel"/>
    <w:tmpl w:val="91DAC1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6006D8"/>
    <w:multiLevelType w:val="hybridMultilevel"/>
    <w:tmpl w:val="4D982F9C"/>
    <w:lvl w:ilvl="0" w:tplc="E4924FEA">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BA5AAF"/>
    <w:multiLevelType w:val="hybridMultilevel"/>
    <w:tmpl w:val="98D25D26"/>
    <w:lvl w:ilvl="0" w:tplc="37AC2C86">
      <w:start w:val="9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0748D0"/>
    <w:multiLevelType w:val="hybridMultilevel"/>
    <w:tmpl w:val="35C88964"/>
    <w:lvl w:ilvl="0" w:tplc="ABEACE1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F62E8A"/>
    <w:multiLevelType w:val="hybridMultilevel"/>
    <w:tmpl w:val="6B38C554"/>
    <w:lvl w:ilvl="0" w:tplc="ABEACE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9911157"/>
    <w:multiLevelType w:val="hybridMultilevel"/>
    <w:tmpl w:val="2794D154"/>
    <w:lvl w:ilvl="0" w:tplc="F806BE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C42D3D"/>
    <w:multiLevelType w:val="hybridMultilevel"/>
    <w:tmpl w:val="5C12B6D4"/>
    <w:lvl w:ilvl="0" w:tplc="04090001">
      <w:start w:val="1"/>
      <w:numFmt w:val="bullet"/>
      <w:lvlText w:val=""/>
      <w:lvlJc w:val="left"/>
      <w:pPr>
        <w:ind w:left="1195" w:hanging="360"/>
      </w:pPr>
      <w:rPr>
        <w:rFonts w:ascii="Symbol" w:hAnsi="Symbol" w:hint="default"/>
      </w:rPr>
    </w:lvl>
    <w:lvl w:ilvl="1" w:tplc="08070003" w:tentative="1">
      <w:start w:val="1"/>
      <w:numFmt w:val="bullet"/>
      <w:lvlText w:val="o"/>
      <w:lvlJc w:val="left"/>
      <w:pPr>
        <w:ind w:left="1915" w:hanging="360"/>
      </w:pPr>
      <w:rPr>
        <w:rFonts w:ascii="Courier New" w:hAnsi="Courier New" w:cs="Courier New" w:hint="default"/>
      </w:rPr>
    </w:lvl>
    <w:lvl w:ilvl="2" w:tplc="08070005" w:tentative="1">
      <w:start w:val="1"/>
      <w:numFmt w:val="bullet"/>
      <w:lvlText w:val=""/>
      <w:lvlJc w:val="left"/>
      <w:pPr>
        <w:ind w:left="2635" w:hanging="360"/>
      </w:pPr>
      <w:rPr>
        <w:rFonts w:ascii="Wingdings" w:hAnsi="Wingdings" w:hint="default"/>
      </w:rPr>
    </w:lvl>
    <w:lvl w:ilvl="3" w:tplc="08070001" w:tentative="1">
      <w:start w:val="1"/>
      <w:numFmt w:val="bullet"/>
      <w:lvlText w:val=""/>
      <w:lvlJc w:val="left"/>
      <w:pPr>
        <w:ind w:left="3355" w:hanging="360"/>
      </w:pPr>
      <w:rPr>
        <w:rFonts w:ascii="Symbol" w:hAnsi="Symbol" w:hint="default"/>
      </w:rPr>
    </w:lvl>
    <w:lvl w:ilvl="4" w:tplc="08070003" w:tentative="1">
      <w:start w:val="1"/>
      <w:numFmt w:val="bullet"/>
      <w:lvlText w:val="o"/>
      <w:lvlJc w:val="left"/>
      <w:pPr>
        <w:ind w:left="4075" w:hanging="360"/>
      </w:pPr>
      <w:rPr>
        <w:rFonts w:ascii="Courier New" w:hAnsi="Courier New" w:cs="Courier New" w:hint="default"/>
      </w:rPr>
    </w:lvl>
    <w:lvl w:ilvl="5" w:tplc="08070005" w:tentative="1">
      <w:start w:val="1"/>
      <w:numFmt w:val="bullet"/>
      <w:lvlText w:val=""/>
      <w:lvlJc w:val="left"/>
      <w:pPr>
        <w:ind w:left="4795" w:hanging="360"/>
      </w:pPr>
      <w:rPr>
        <w:rFonts w:ascii="Wingdings" w:hAnsi="Wingdings" w:hint="default"/>
      </w:rPr>
    </w:lvl>
    <w:lvl w:ilvl="6" w:tplc="08070001" w:tentative="1">
      <w:start w:val="1"/>
      <w:numFmt w:val="bullet"/>
      <w:lvlText w:val=""/>
      <w:lvlJc w:val="left"/>
      <w:pPr>
        <w:ind w:left="5515" w:hanging="360"/>
      </w:pPr>
      <w:rPr>
        <w:rFonts w:ascii="Symbol" w:hAnsi="Symbol" w:hint="default"/>
      </w:rPr>
    </w:lvl>
    <w:lvl w:ilvl="7" w:tplc="08070003" w:tentative="1">
      <w:start w:val="1"/>
      <w:numFmt w:val="bullet"/>
      <w:lvlText w:val="o"/>
      <w:lvlJc w:val="left"/>
      <w:pPr>
        <w:ind w:left="6235" w:hanging="360"/>
      </w:pPr>
      <w:rPr>
        <w:rFonts w:ascii="Courier New" w:hAnsi="Courier New" w:cs="Courier New" w:hint="default"/>
      </w:rPr>
    </w:lvl>
    <w:lvl w:ilvl="8" w:tplc="08070005" w:tentative="1">
      <w:start w:val="1"/>
      <w:numFmt w:val="bullet"/>
      <w:lvlText w:val=""/>
      <w:lvlJc w:val="left"/>
      <w:pPr>
        <w:ind w:left="6955" w:hanging="360"/>
      </w:pPr>
      <w:rPr>
        <w:rFonts w:ascii="Wingdings" w:hAnsi="Wingdings" w:hint="default"/>
      </w:rPr>
    </w:lvl>
  </w:abstractNum>
  <w:num w:numId="1">
    <w:abstractNumId w:val="14"/>
  </w:num>
  <w:num w:numId="2">
    <w:abstractNumId w:val="5"/>
  </w:num>
  <w:num w:numId="3">
    <w:abstractNumId w:val="12"/>
  </w:num>
  <w:num w:numId="4">
    <w:abstractNumId w:val="11"/>
  </w:num>
  <w:num w:numId="5">
    <w:abstractNumId w:val="3"/>
  </w:num>
  <w:num w:numId="6">
    <w:abstractNumId w:val="16"/>
  </w:num>
  <w:num w:numId="7">
    <w:abstractNumId w:val="17"/>
  </w:num>
  <w:num w:numId="8">
    <w:abstractNumId w:val="19"/>
  </w:num>
  <w:num w:numId="9">
    <w:abstractNumId w:val="15"/>
  </w:num>
  <w:num w:numId="10">
    <w:abstractNumId w:val="18"/>
  </w:num>
  <w:num w:numId="11">
    <w:abstractNumId w:val="2"/>
  </w:num>
  <w:num w:numId="12">
    <w:abstractNumId w:val="8"/>
  </w:num>
  <w:num w:numId="13">
    <w:abstractNumId w:val="13"/>
  </w:num>
  <w:num w:numId="14">
    <w:abstractNumId w:val="1"/>
  </w:num>
  <w:num w:numId="15">
    <w:abstractNumId w:val="10"/>
  </w:num>
  <w:num w:numId="16">
    <w:abstractNumId w:val="6"/>
  </w:num>
  <w:num w:numId="17">
    <w:abstractNumId w:val="4"/>
  </w:num>
  <w:num w:numId="18">
    <w:abstractNumId w:val="9"/>
  </w:num>
  <w:num w:numId="19">
    <w:abstractNumId w:val="21"/>
  </w:num>
  <w:num w:numId="20">
    <w:abstractNumId w:val="20"/>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F4"/>
    <w:rsid w:val="00293EB3"/>
    <w:rsid w:val="00295FCC"/>
    <w:rsid w:val="002A0696"/>
    <w:rsid w:val="003C21BA"/>
    <w:rsid w:val="004E3285"/>
    <w:rsid w:val="00511AB4"/>
    <w:rsid w:val="00585211"/>
    <w:rsid w:val="00595327"/>
    <w:rsid w:val="005A7854"/>
    <w:rsid w:val="005E4AB0"/>
    <w:rsid w:val="006B2DD4"/>
    <w:rsid w:val="007428BA"/>
    <w:rsid w:val="0078384C"/>
    <w:rsid w:val="00794221"/>
    <w:rsid w:val="007E553D"/>
    <w:rsid w:val="00804127"/>
    <w:rsid w:val="00867C72"/>
    <w:rsid w:val="009007F6"/>
    <w:rsid w:val="00930470"/>
    <w:rsid w:val="00997AB3"/>
    <w:rsid w:val="00A22601"/>
    <w:rsid w:val="00A57E15"/>
    <w:rsid w:val="00A71499"/>
    <w:rsid w:val="00B10053"/>
    <w:rsid w:val="00BC59FE"/>
    <w:rsid w:val="00C1009B"/>
    <w:rsid w:val="00C20873"/>
    <w:rsid w:val="00E249E7"/>
    <w:rsid w:val="00E4282D"/>
    <w:rsid w:val="00EC7245"/>
    <w:rsid w:val="00ED6936"/>
    <w:rsid w:val="00F25ED4"/>
    <w:rsid w:val="00F65DF4"/>
    <w:rsid w:val="00F93CDC"/>
    <w:rsid w:val="00F95971"/>
    <w:rsid w:val="00FA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6075"/>
  <w15:chartTrackingRefBased/>
  <w15:docId w15:val="{DB080F94-DB64-4A0C-B95A-0F1347B2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D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number">
    <w:name w:val="Point 0 (number)"/>
    <w:basedOn w:val="Normal"/>
    <w:rsid w:val="00F65DF4"/>
    <w:pPr>
      <w:numPr>
        <w:numId w:val="3"/>
      </w:numPr>
      <w:spacing w:before="120" w:after="120"/>
      <w:jc w:val="both"/>
    </w:pPr>
    <w:rPr>
      <w:lang w:val="en-GB"/>
    </w:rPr>
  </w:style>
  <w:style w:type="paragraph" w:customStyle="1" w:styleId="Point1number">
    <w:name w:val="Point 1 (number)"/>
    <w:basedOn w:val="Normal"/>
    <w:rsid w:val="00F65DF4"/>
    <w:pPr>
      <w:numPr>
        <w:ilvl w:val="2"/>
        <w:numId w:val="3"/>
      </w:numPr>
      <w:spacing w:before="120" w:after="120"/>
      <w:jc w:val="both"/>
    </w:pPr>
    <w:rPr>
      <w:lang w:val="en-GB"/>
    </w:rPr>
  </w:style>
  <w:style w:type="paragraph" w:customStyle="1" w:styleId="Point2number">
    <w:name w:val="Point 2 (number)"/>
    <w:basedOn w:val="Normal"/>
    <w:rsid w:val="00F65DF4"/>
    <w:pPr>
      <w:numPr>
        <w:ilvl w:val="4"/>
        <w:numId w:val="3"/>
      </w:numPr>
      <w:spacing w:before="120" w:after="120"/>
      <w:jc w:val="both"/>
    </w:pPr>
    <w:rPr>
      <w:lang w:val="en-GB"/>
    </w:rPr>
  </w:style>
  <w:style w:type="paragraph" w:customStyle="1" w:styleId="Point3number">
    <w:name w:val="Point 3 (number)"/>
    <w:basedOn w:val="Normal"/>
    <w:rsid w:val="00F65DF4"/>
    <w:pPr>
      <w:numPr>
        <w:ilvl w:val="6"/>
        <w:numId w:val="3"/>
      </w:numPr>
      <w:spacing w:before="120" w:after="120"/>
      <w:jc w:val="both"/>
    </w:pPr>
    <w:rPr>
      <w:lang w:val="en-GB"/>
    </w:rPr>
  </w:style>
  <w:style w:type="paragraph" w:customStyle="1" w:styleId="Point1letter">
    <w:name w:val="Point 1 (letter)"/>
    <w:basedOn w:val="Normal"/>
    <w:rsid w:val="00F65DF4"/>
    <w:pPr>
      <w:numPr>
        <w:ilvl w:val="3"/>
        <w:numId w:val="3"/>
      </w:numPr>
      <w:spacing w:before="120" w:after="120"/>
      <w:jc w:val="both"/>
    </w:pPr>
    <w:rPr>
      <w:lang w:val="en-GB"/>
    </w:rPr>
  </w:style>
  <w:style w:type="paragraph" w:customStyle="1" w:styleId="Point2letter">
    <w:name w:val="Point 2 (letter)"/>
    <w:basedOn w:val="Normal"/>
    <w:rsid w:val="00F65DF4"/>
    <w:pPr>
      <w:numPr>
        <w:ilvl w:val="5"/>
        <w:numId w:val="3"/>
      </w:numPr>
      <w:spacing w:before="120" w:after="120"/>
      <w:jc w:val="both"/>
    </w:pPr>
    <w:rPr>
      <w:lang w:val="en-GB"/>
    </w:rPr>
  </w:style>
  <w:style w:type="paragraph" w:customStyle="1" w:styleId="Point3letter">
    <w:name w:val="Point 3 (letter)"/>
    <w:basedOn w:val="Normal"/>
    <w:rsid w:val="00F65DF4"/>
    <w:pPr>
      <w:numPr>
        <w:ilvl w:val="7"/>
        <w:numId w:val="3"/>
      </w:numPr>
      <w:spacing w:before="120" w:after="120"/>
      <w:jc w:val="both"/>
    </w:pPr>
    <w:rPr>
      <w:lang w:val="en-GB"/>
    </w:rPr>
  </w:style>
  <w:style w:type="paragraph" w:customStyle="1" w:styleId="Point4letter">
    <w:name w:val="Point 4 (letter)"/>
    <w:basedOn w:val="Normal"/>
    <w:rsid w:val="00F65DF4"/>
    <w:pPr>
      <w:numPr>
        <w:ilvl w:val="8"/>
        <w:numId w:val="3"/>
      </w:numPr>
      <w:spacing w:before="120" w:after="120"/>
      <w:jc w:val="both"/>
    </w:pPr>
    <w:rPr>
      <w:lang w:val="en-GB"/>
    </w:rPr>
  </w:style>
  <w:style w:type="paragraph" w:customStyle="1" w:styleId="CM1">
    <w:name w:val="CM1"/>
    <w:basedOn w:val="Normal"/>
    <w:next w:val="Normal"/>
    <w:rsid w:val="00F65DF4"/>
    <w:pPr>
      <w:autoSpaceDE w:val="0"/>
      <w:autoSpaceDN w:val="0"/>
      <w:adjustRightInd w:val="0"/>
    </w:pPr>
    <w:rPr>
      <w:rFonts w:ascii="EUAlbertina" w:hAnsi="EUAlbertina"/>
    </w:rPr>
  </w:style>
  <w:style w:type="paragraph" w:customStyle="1" w:styleId="CM3">
    <w:name w:val="CM3"/>
    <w:basedOn w:val="Normal"/>
    <w:next w:val="Normal"/>
    <w:rsid w:val="00F65DF4"/>
    <w:pPr>
      <w:autoSpaceDE w:val="0"/>
      <w:autoSpaceDN w:val="0"/>
      <w:adjustRightInd w:val="0"/>
    </w:pPr>
    <w:rPr>
      <w:rFonts w:ascii="EUAlbertina" w:hAnsi="EUAlbertina"/>
    </w:rPr>
  </w:style>
  <w:style w:type="paragraph" w:customStyle="1" w:styleId="Tiret1">
    <w:name w:val="Tiret 1"/>
    <w:basedOn w:val="Normal"/>
    <w:rsid w:val="00F65DF4"/>
    <w:pPr>
      <w:numPr>
        <w:numId w:val="4"/>
      </w:numPr>
      <w:spacing w:before="120" w:after="120"/>
      <w:jc w:val="both"/>
    </w:pPr>
    <w:rPr>
      <w:lang w:val="en-GB"/>
    </w:rPr>
  </w:style>
  <w:style w:type="character" w:styleId="Hyperlink">
    <w:name w:val="Hyperlink"/>
    <w:rsid w:val="00F65DF4"/>
    <w:rPr>
      <w:rFonts w:cs="Times New Roman"/>
      <w:color w:val="0000FF"/>
      <w:u w:val="single"/>
    </w:rPr>
  </w:style>
  <w:style w:type="character" w:customStyle="1" w:styleId="CommentTextChar">
    <w:name w:val="Comment Text Char"/>
    <w:basedOn w:val="DefaultParagraphFont"/>
    <w:link w:val="CommentText"/>
    <w:semiHidden/>
    <w:rsid w:val="00F65DF4"/>
    <w:rPr>
      <w:rFonts w:ascii="Times New Roman" w:eastAsia="Times New Roman" w:hAnsi="Times New Roman" w:cs="Times New Roman"/>
      <w:sz w:val="20"/>
      <w:szCs w:val="20"/>
    </w:rPr>
  </w:style>
  <w:style w:type="paragraph" w:styleId="CommentText">
    <w:name w:val="annotation text"/>
    <w:basedOn w:val="Normal"/>
    <w:link w:val="CommentTextChar"/>
    <w:semiHidden/>
    <w:rsid w:val="00F65DF4"/>
    <w:rPr>
      <w:sz w:val="20"/>
      <w:szCs w:val="20"/>
    </w:rPr>
  </w:style>
  <w:style w:type="character" w:customStyle="1" w:styleId="CommentSubjectChar">
    <w:name w:val="Comment Subject Char"/>
    <w:basedOn w:val="CommentTextChar"/>
    <w:link w:val="CommentSubject"/>
    <w:semiHidden/>
    <w:rsid w:val="00F65DF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F65DF4"/>
    <w:rPr>
      <w:b/>
      <w:bCs/>
    </w:rPr>
  </w:style>
  <w:style w:type="character" w:customStyle="1" w:styleId="BalloonTextChar">
    <w:name w:val="Balloon Text Char"/>
    <w:basedOn w:val="DefaultParagraphFont"/>
    <w:link w:val="BalloonText"/>
    <w:semiHidden/>
    <w:rsid w:val="00F65DF4"/>
    <w:rPr>
      <w:rFonts w:ascii="Tahoma" w:eastAsia="Times New Roman" w:hAnsi="Tahoma" w:cs="Tahoma"/>
      <w:sz w:val="16"/>
      <w:szCs w:val="16"/>
    </w:rPr>
  </w:style>
  <w:style w:type="paragraph" w:styleId="BalloonText">
    <w:name w:val="Balloon Text"/>
    <w:basedOn w:val="Normal"/>
    <w:link w:val="BalloonTextChar"/>
    <w:semiHidden/>
    <w:rsid w:val="00F65DF4"/>
    <w:rPr>
      <w:rFonts w:ascii="Tahoma" w:hAnsi="Tahoma" w:cs="Tahoma"/>
      <w:sz w:val="16"/>
      <w:szCs w:val="16"/>
    </w:rPr>
  </w:style>
  <w:style w:type="paragraph" w:customStyle="1" w:styleId="Text1">
    <w:name w:val="Text 1"/>
    <w:basedOn w:val="Normal"/>
    <w:rsid w:val="00F65DF4"/>
    <w:pPr>
      <w:spacing w:before="120" w:after="120"/>
      <w:ind w:left="850"/>
      <w:jc w:val="both"/>
    </w:pPr>
    <w:rPr>
      <w:lang w:val="en-GB"/>
    </w:rPr>
  </w:style>
  <w:style w:type="paragraph" w:styleId="NormalWeb">
    <w:name w:val="Normal (Web)"/>
    <w:basedOn w:val="Normal"/>
    <w:uiPriority w:val="99"/>
    <w:unhideWhenUsed/>
    <w:rsid w:val="00F65DF4"/>
    <w:pPr>
      <w:spacing w:before="100" w:beforeAutospacing="1" w:after="100" w:afterAutospacing="1"/>
    </w:pPr>
  </w:style>
  <w:style w:type="paragraph" w:customStyle="1" w:styleId="stil1tekst">
    <w:name w:val="stil_1tekst"/>
    <w:basedOn w:val="Normal"/>
    <w:uiPriority w:val="99"/>
    <w:rsid w:val="00F65DF4"/>
    <w:pPr>
      <w:ind w:left="525" w:right="525" w:firstLine="240"/>
      <w:jc w:val="both"/>
    </w:pPr>
  </w:style>
  <w:style w:type="paragraph" w:customStyle="1" w:styleId="obrazac">
    <w:name w:val="obrazac"/>
    <w:basedOn w:val="Normal"/>
    <w:uiPriority w:val="99"/>
    <w:rsid w:val="00F65DF4"/>
    <w:pPr>
      <w:spacing w:before="100" w:beforeAutospacing="1" w:after="100" w:afterAutospacing="1"/>
      <w:jc w:val="right"/>
    </w:pPr>
    <w:rPr>
      <w:b/>
      <w:bCs/>
    </w:rPr>
  </w:style>
  <w:style w:type="paragraph" w:customStyle="1" w:styleId="stil2zakon">
    <w:name w:val="stil_2zakon"/>
    <w:basedOn w:val="Normal"/>
    <w:uiPriority w:val="99"/>
    <w:rsid w:val="00F65DF4"/>
    <w:pPr>
      <w:spacing w:before="100" w:beforeAutospacing="1" w:after="100" w:afterAutospacing="1"/>
      <w:jc w:val="center"/>
    </w:pPr>
    <w:rPr>
      <w:color w:val="0033CC"/>
      <w:sz w:val="53"/>
      <w:szCs w:val="53"/>
    </w:rPr>
  </w:style>
  <w:style w:type="paragraph" w:customStyle="1" w:styleId="stil6naslov">
    <w:name w:val="stil_6naslov"/>
    <w:basedOn w:val="Normal"/>
    <w:uiPriority w:val="99"/>
    <w:rsid w:val="00F65DF4"/>
    <w:pPr>
      <w:spacing w:before="240" w:after="240"/>
      <w:jc w:val="center"/>
    </w:pPr>
    <w:rPr>
      <w:spacing w:val="20"/>
      <w:sz w:val="36"/>
      <w:szCs w:val="36"/>
    </w:rPr>
  </w:style>
  <w:style w:type="paragraph" w:customStyle="1" w:styleId="stil7podnas">
    <w:name w:val="stil_7podnas"/>
    <w:basedOn w:val="Normal"/>
    <w:uiPriority w:val="99"/>
    <w:rsid w:val="00F65DF4"/>
    <w:pPr>
      <w:shd w:val="clear" w:color="auto" w:fill="FFFFFF"/>
      <w:spacing w:before="240" w:after="240"/>
      <w:jc w:val="center"/>
    </w:pPr>
    <w:rPr>
      <w:b/>
      <w:bCs/>
      <w:sz w:val="28"/>
      <w:szCs w:val="28"/>
    </w:rPr>
  </w:style>
  <w:style w:type="paragraph" w:customStyle="1" w:styleId="stil8podpodnas">
    <w:name w:val="stil_8podpodnas"/>
    <w:basedOn w:val="Normal"/>
    <w:uiPriority w:val="99"/>
    <w:rsid w:val="00F65DF4"/>
    <w:pPr>
      <w:shd w:val="clear" w:color="auto" w:fill="FFFFFF"/>
      <w:spacing w:before="240" w:after="240"/>
      <w:jc w:val="center"/>
    </w:pPr>
    <w:rPr>
      <w:i/>
      <w:iCs/>
      <w:sz w:val="28"/>
      <w:szCs w:val="28"/>
    </w:rPr>
  </w:style>
  <w:style w:type="paragraph" w:customStyle="1" w:styleId="stil3mesto">
    <w:name w:val="stil_3mesto"/>
    <w:basedOn w:val="Normal"/>
    <w:uiPriority w:val="99"/>
    <w:rsid w:val="00F65DF4"/>
    <w:pPr>
      <w:ind w:left="1650" w:right="1650"/>
      <w:jc w:val="center"/>
    </w:pPr>
    <w:rPr>
      <w:i/>
      <w:iCs/>
      <w:sz w:val="29"/>
      <w:szCs w:val="29"/>
    </w:rPr>
  </w:style>
  <w:style w:type="paragraph" w:customStyle="1" w:styleId="stil4clan">
    <w:name w:val="stil_4clan"/>
    <w:basedOn w:val="Normal"/>
    <w:uiPriority w:val="99"/>
    <w:rsid w:val="00F65DF4"/>
    <w:pPr>
      <w:spacing w:before="240" w:after="240"/>
      <w:jc w:val="center"/>
    </w:pPr>
    <w:rPr>
      <w:b/>
      <w:bCs/>
      <w:sz w:val="26"/>
      <w:szCs w:val="26"/>
    </w:rPr>
  </w:style>
  <w:style w:type="paragraph" w:styleId="TOC4">
    <w:name w:val="toc 4"/>
    <w:basedOn w:val="Normal"/>
    <w:next w:val="Normal"/>
    <w:rsid w:val="00F65DF4"/>
    <w:pPr>
      <w:tabs>
        <w:tab w:val="right" w:leader="dot" w:pos="9071"/>
      </w:tabs>
      <w:spacing w:before="60" w:after="120"/>
      <w:ind w:left="850" w:hanging="850"/>
    </w:pPr>
    <w:rPr>
      <w:lang w:val="en-GB"/>
    </w:rPr>
  </w:style>
  <w:style w:type="paragraph" w:styleId="FootnoteText">
    <w:name w:val="footnote text"/>
    <w:basedOn w:val="Normal"/>
    <w:link w:val="FootnoteTextChar"/>
    <w:rsid w:val="00F65DF4"/>
    <w:pPr>
      <w:ind w:left="720" w:hanging="720"/>
      <w:jc w:val="both"/>
    </w:pPr>
    <w:rPr>
      <w:sz w:val="20"/>
      <w:szCs w:val="20"/>
      <w:lang w:val="en-GB" w:eastAsia="x-none"/>
    </w:rPr>
  </w:style>
  <w:style w:type="character" w:customStyle="1" w:styleId="FootnoteTextChar">
    <w:name w:val="Footnote Text Char"/>
    <w:basedOn w:val="DefaultParagraphFont"/>
    <w:link w:val="FootnoteText"/>
    <w:rsid w:val="00F65DF4"/>
    <w:rPr>
      <w:rFonts w:ascii="Times New Roman" w:eastAsia="Times New Roman" w:hAnsi="Times New Roman" w:cs="Times New Roman"/>
      <w:sz w:val="20"/>
      <w:szCs w:val="20"/>
      <w:lang w:val="en-GB" w:eastAsia="x-none"/>
    </w:rPr>
  </w:style>
  <w:style w:type="character" w:styleId="FootnoteReference">
    <w:name w:val="footnote reference"/>
    <w:rsid w:val="00F65DF4"/>
    <w:rPr>
      <w:shd w:val="clear" w:color="auto" w:fill="auto"/>
      <w:vertAlign w:val="superscript"/>
    </w:rPr>
  </w:style>
  <w:style w:type="paragraph" w:customStyle="1" w:styleId="Default">
    <w:name w:val="Default"/>
    <w:rsid w:val="00F65DF4"/>
    <w:pPr>
      <w:autoSpaceDE w:val="0"/>
      <w:autoSpaceDN w:val="0"/>
      <w:adjustRightInd w:val="0"/>
      <w:spacing w:after="0" w:line="240" w:lineRule="auto"/>
    </w:pPr>
    <w:rPr>
      <w:rFonts w:ascii="Arial" w:eastAsia="Times New Roman" w:hAnsi="Arial" w:cs="Arial"/>
      <w:color w:val="000000"/>
      <w:sz w:val="24"/>
      <w:szCs w:val="24"/>
      <w:lang w:val="en-GB"/>
    </w:rPr>
  </w:style>
  <w:style w:type="paragraph" w:styleId="ListParagraph">
    <w:name w:val="List Paragraph"/>
    <w:basedOn w:val="Normal"/>
    <w:qFormat/>
    <w:rsid w:val="00F65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12479</Words>
  <Characters>71134</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dc:creator>
  <cp:keywords/>
  <dc:description/>
  <cp:lastModifiedBy>Ksenija Dunjić Pavlović</cp:lastModifiedBy>
  <cp:revision>2</cp:revision>
  <dcterms:created xsi:type="dcterms:W3CDTF">2021-11-04T09:37:00Z</dcterms:created>
  <dcterms:modified xsi:type="dcterms:W3CDTF">2021-11-04T09:37:00Z</dcterms:modified>
</cp:coreProperties>
</file>